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2CFD" w14:textId="12E52AE4" w:rsidR="0064642E" w:rsidRDefault="0064642E" w:rsidP="0064642E">
      <w:pPr>
        <w:rPr>
          <w:sz w:val="16"/>
        </w:rPr>
      </w:pPr>
      <w:r>
        <w:rPr>
          <w:noProof/>
          <w:lang w:eastAsia="en-GB"/>
        </w:rPr>
        <mc:AlternateContent>
          <mc:Choice Requires="wps">
            <w:drawing>
              <wp:anchor distT="45720" distB="45720" distL="114300" distR="114300" simplePos="0" relativeHeight="251658240" behindDoc="0" locked="0" layoutInCell="1" allowOverlap="1" wp14:anchorId="5B5DD287" wp14:editId="28F66725">
                <wp:simplePos x="0" y="0"/>
                <wp:positionH relativeFrom="column">
                  <wp:posOffset>-390525</wp:posOffset>
                </wp:positionH>
                <wp:positionV relativeFrom="paragraph">
                  <wp:posOffset>-200025</wp:posOffset>
                </wp:positionV>
                <wp:extent cx="6886575" cy="10191750"/>
                <wp:effectExtent l="19050" t="19050" r="4762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0191750"/>
                        </a:xfrm>
                        <a:prstGeom prst="rect">
                          <a:avLst/>
                        </a:prstGeom>
                        <a:solidFill>
                          <a:srgbClr val="FFFFFF"/>
                        </a:solidFill>
                        <a:ln w="57150" cmpd="thinThick">
                          <a:solidFill>
                            <a:srgbClr val="000000"/>
                          </a:solidFill>
                          <a:miter lim="800000"/>
                          <a:headEnd/>
                          <a:tailEnd/>
                        </a:ln>
                      </wps:spPr>
                      <wps:txbx>
                        <w:txbxContent>
                          <w:p w14:paraId="0C6F044E" w14:textId="77777777" w:rsidR="0064642E" w:rsidRDefault="0064642E" w:rsidP="0064642E">
                            <w:pPr>
                              <w:pStyle w:val="3Policytitle"/>
                              <w:jc w:val="center"/>
                              <w:rPr>
                                <w:lang w:val="en-GB"/>
                              </w:rPr>
                            </w:pPr>
                          </w:p>
                          <w:p w14:paraId="1A04CE86" w14:textId="77777777" w:rsidR="0064642E" w:rsidRDefault="0064642E" w:rsidP="0064642E">
                            <w:pPr>
                              <w:pStyle w:val="3Policytitle"/>
                              <w:jc w:val="center"/>
                              <w:rPr>
                                <w:lang w:val="en-GB"/>
                              </w:rPr>
                            </w:pPr>
                            <w:r w:rsidRPr="001C607E">
                              <w:rPr>
                                <w:noProof/>
                                <w:lang w:val="en-GB" w:eastAsia="en-GB"/>
                              </w:rPr>
                              <w:drawing>
                                <wp:inline distT="0" distB="0" distL="0" distR="0" wp14:anchorId="609AA792" wp14:editId="281B7863">
                                  <wp:extent cx="3211307" cy="24288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946" cy="2444485"/>
                                          </a:xfrm>
                                          <a:prstGeom prst="rect">
                                            <a:avLst/>
                                          </a:prstGeom>
                                          <a:noFill/>
                                          <a:ln>
                                            <a:noFill/>
                                          </a:ln>
                                        </pic:spPr>
                                      </pic:pic>
                                    </a:graphicData>
                                  </a:graphic>
                                </wp:inline>
                              </w:drawing>
                            </w:r>
                          </w:p>
                          <w:p w14:paraId="4573A845" w14:textId="77777777" w:rsidR="0064642E" w:rsidRDefault="0064642E" w:rsidP="0064642E">
                            <w:pPr>
                              <w:pStyle w:val="3Policytitle"/>
                              <w:jc w:val="center"/>
                              <w:rPr>
                                <w:lang w:val="en-GB"/>
                              </w:rPr>
                            </w:pPr>
                          </w:p>
                          <w:p w14:paraId="010B44C0" w14:textId="77777777" w:rsidR="0064642E" w:rsidRDefault="0064642E" w:rsidP="0064642E">
                            <w:pPr>
                              <w:pStyle w:val="3Policytitle"/>
                              <w:jc w:val="center"/>
                              <w:rPr>
                                <w:lang w:val="en-GB"/>
                              </w:rPr>
                            </w:pPr>
                          </w:p>
                          <w:p w14:paraId="28591985" w14:textId="77777777" w:rsidR="0064642E" w:rsidRDefault="0064642E" w:rsidP="0064642E">
                            <w:pPr>
                              <w:pStyle w:val="3Policytitle"/>
                              <w:jc w:val="center"/>
                              <w:rPr>
                                <w:lang w:val="en-GB"/>
                              </w:rPr>
                            </w:pPr>
                            <w:r>
                              <w:rPr>
                                <w:lang w:val="en-GB"/>
                              </w:rPr>
                              <w:t xml:space="preserve">Health &amp; Safety </w:t>
                            </w:r>
                          </w:p>
                          <w:p w14:paraId="7D34DDC1" w14:textId="77777777" w:rsidR="0064642E" w:rsidRDefault="0064642E" w:rsidP="0064642E">
                            <w:pPr>
                              <w:pStyle w:val="3Policytitle"/>
                              <w:jc w:val="center"/>
                              <w:rPr>
                                <w:lang w:val="en-GB"/>
                              </w:rPr>
                            </w:pPr>
                            <w:r>
                              <w:rPr>
                                <w:lang w:val="en-GB"/>
                              </w:rPr>
                              <w:t>P</w:t>
                            </w:r>
                            <w:r w:rsidRPr="005E462E">
                              <w:rPr>
                                <w:lang w:val="en-GB"/>
                              </w:rPr>
                              <w:t>olicy</w:t>
                            </w:r>
                          </w:p>
                          <w:p w14:paraId="702C23AB" w14:textId="3DEF789D" w:rsidR="0064642E" w:rsidRDefault="0064642E" w:rsidP="0064642E">
                            <w:pPr>
                              <w:pStyle w:val="3Policytitle"/>
                              <w:jc w:val="center"/>
                              <w:rPr>
                                <w:lang w:val="en-GB"/>
                              </w:rPr>
                            </w:pPr>
                            <w:r>
                              <w:rPr>
                                <w:lang w:val="en-GB"/>
                              </w:rPr>
                              <w:t>20</w:t>
                            </w:r>
                            <w:r w:rsidR="00EA1932">
                              <w:rPr>
                                <w:lang w:val="en-GB"/>
                              </w:rPr>
                              <w:t>2</w:t>
                            </w:r>
                            <w:r w:rsidR="00DB5634">
                              <w:rPr>
                                <w:lang w:val="en-GB"/>
                              </w:rPr>
                              <w:t>1</w:t>
                            </w:r>
                            <w:r>
                              <w:rPr>
                                <w:lang w:val="en-GB"/>
                              </w:rPr>
                              <w:t>-202</w:t>
                            </w:r>
                            <w:r w:rsidR="00DB5634">
                              <w:rPr>
                                <w:lang w:val="en-GB"/>
                              </w:rPr>
                              <w:t>2</w:t>
                            </w:r>
                          </w:p>
                          <w:p w14:paraId="68614497" w14:textId="77777777" w:rsidR="0064642E" w:rsidRDefault="0064642E" w:rsidP="0064642E">
                            <w:pPr>
                              <w:pStyle w:val="3Policytitle"/>
                              <w:jc w:val="center"/>
                              <w:rPr>
                                <w:lang w:val="en-GB"/>
                              </w:rPr>
                            </w:pPr>
                          </w:p>
                          <w:p w14:paraId="76913D3A" w14:textId="77777777" w:rsidR="0064642E" w:rsidRPr="001C607E" w:rsidRDefault="0064642E" w:rsidP="0064642E">
                            <w:pPr>
                              <w:pStyle w:val="3Policytitle"/>
                              <w:jc w:val="center"/>
                              <w:rPr>
                                <w:sz w:val="96"/>
                                <w:lang w:val="en-GB"/>
                              </w:rPr>
                            </w:pPr>
                          </w:p>
                          <w:p w14:paraId="3CE6DB3F" w14:textId="77777777" w:rsidR="0064642E" w:rsidRDefault="0064642E" w:rsidP="0064642E">
                            <w:pPr>
                              <w:pStyle w:val="3Policytitle"/>
                              <w:jc w:val="center"/>
                              <w:rPr>
                                <w:lang w:val="en-GB"/>
                              </w:rPr>
                            </w:pPr>
                          </w:p>
                          <w:p w14:paraId="7F75DF6B" w14:textId="77777777" w:rsidR="0064642E" w:rsidRDefault="0064642E" w:rsidP="0064642E">
                            <w:pPr>
                              <w:pStyle w:val="3Policytitle"/>
                              <w:jc w:val="center"/>
                              <w:rPr>
                                <w:lang w:val="en-GB"/>
                              </w:rPr>
                            </w:pPr>
                          </w:p>
                          <w:p w14:paraId="18A6D9CD" w14:textId="77777777" w:rsidR="0064642E" w:rsidRDefault="0064642E" w:rsidP="006464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5DD287" id="_x0000_t202" coordsize="21600,21600" o:spt="202" path="m,l,21600r21600,l21600,xe">
                <v:stroke joinstyle="miter"/>
                <v:path gradientshapeok="t" o:connecttype="rect"/>
              </v:shapetype>
              <v:shape id="Text Box 3" o:spid="_x0000_s1026" type="#_x0000_t202" style="position:absolute;left:0;text-align:left;margin-left:-30.75pt;margin-top:-15.75pt;width:542.25pt;height:8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" strokeweight="4.5pt">
                <v:stroke linestyle="thinThick"/>
                <v:textbox>
                  <w:txbxContent>
                    <w:p w14:paraId="0C6F044E" w14:textId="77777777" w:rsidR="0064642E" w:rsidRDefault="0064642E" w:rsidP="0064642E">
                      <w:pPr>
                        <w:pStyle w:val="3Policytitle"/>
                        <w:jc w:val="center"/>
                        <w:rPr>
                          <w:lang w:val="en-GB"/>
                        </w:rPr>
                      </w:pPr>
                    </w:p>
                    <w:p w14:paraId="1A04CE86" w14:textId="77777777" w:rsidR="0064642E" w:rsidRDefault="0064642E" w:rsidP="0064642E">
                      <w:pPr>
                        <w:pStyle w:val="3Policytitle"/>
                        <w:jc w:val="center"/>
                        <w:rPr>
                          <w:lang w:val="en-GB"/>
                        </w:rPr>
                      </w:pPr>
                      <w:r w:rsidRPr="001C607E">
                        <w:rPr>
                          <w:noProof/>
                          <w:lang w:val="en-GB" w:eastAsia="en-GB"/>
                        </w:rPr>
                        <w:drawing>
                          <wp:inline distT="0" distB="0" distL="0" distR="0" wp14:anchorId="609AA792" wp14:editId="281B7863">
                            <wp:extent cx="3211307" cy="24288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946" cy="2444485"/>
                                    </a:xfrm>
                                    <a:prstGeom prst="rect">
                                      <a:avLst/>
                                    </a:prstGeom>
                                    <a:noFill/>
                                    <a:ln>
                                      <a:noFill/>
                                    </a:ln>
                                  </pic:spPr>
                                </pic:pic>
                              </a:graphicData>
                            </a:graphic>
                          </wp:inline>
                        </w:drawing>
                      </w:r>
                    </w:p>
                    <w:p w14:paraId="4573A845" w14:textId="77777777" w:rsidR="0064642E" w:rsidRDefault="0064642E" w:rsidP="0064642E">
                      <w:pPr>
                        <w:pStyle w:val="3Policytitle"/>
                        <w:jc w:val="center"/>
                        <w:rPr>
                          <w:lang w:val="en-GB"/>
                        </w:rPr>
                      </w:pPr>
                    </w:p>
                    <w:p w14:paraId="010B44C0" w14:textId="77777777" w:rsidR="0064642E" w:rsidRDefault="0064642E" w:rsidP="0064642E">
                      <w:pPr>
                        <w:pStyle w:val="3Policytitle"/>
                        <w:jc w:val="center"/>
                        <w:rPr>
                          <w:lang w:val="en-GB"/>
                        </w:rPr>
                      </w:pPr>
                    </w:p>
                    <w:p w14:paraId="28591985" w14:textId="77777777" w:rsidR="0064642E" w:rsidRDefault="0064642E" w:rsidP="0064642E">
                      <w:pPr>
                        <w:pStyle w:val="3Policytitle"/>
                        <w:jc w:val="center"/>
                        <w:rPr>
                          <w:lang w:val="en-GB"/>
                        </w:rPr>
                      </w:pPr>
                      <w:r>
                        <w:rPr>
                          <w:lang w:val="en-GB"/>
                        </w:rPr>
                        <w:t xml:space="preserve">Health &amp; Safety </w:t>
                      </w:r>
                    </w:p>
                    <w:p w14:paraId="7D34DDC1" w14:textId="77777777" w:rsidR="0064642E" w:rsidRDefault="0064642E" w:rsidP="0064642E">
                      <w:pPr>
                        <w:pStyle w:val="3Policytitle"/>
                        <w:jc w:val="center"/>
                        <w:rPr>
                          <w:lang w:val="en-GB"/>
                        </w:rPr>
                      </w:pPr>
                      <w:r>
                        <w:rPr>
                          <w:lang w:val="en-GB"/>
                        </w:rPr>
                        <w:t>P</w:t>
                      </w:r>
                      <w:r w:rsidRPr="005E462E">
                        <w:rPr>
                          <w:lang w:val="en-GB"/>
                        </w:rPr>
                        <w:t>olicy</w:t>
                      </w:r>
                    </w:p>
                    <w:p w14:paraId="702C23AB" w14:textId="3DEF789D" w:rsidR="0064642E" w:rsidRDefault="0064642E" w:rsidP="0064642E">
                      <w:pPr>
                        <w:pStyle w:val="3Policytitle"/>
                        <w:jc w:val="center"/>
                        <w:rPr>
                          <w:lang w:val="en-GB"/>
                        </w:rPr>
                      </w:pPr>
                      <w:r>
                        <w:rPr>
                          <w:lang w:val="en-GB"/>
                        </w:rPr>
                        <w:t>20</w:t>
                      </w:r>
                      <w:r w:rsidR="00EA1932">
                        <w:rPr>
                          <w:lang w:val="en-GB"/>
                        </w:rPr>
                        <w:t>2</w:t>
                      </w:r>
                      <w:r w:rsidR="00DB5634">
                        <w:rPr>
                          <w:lang w:val="en-GB"/>
                        </w:rPr>
                        <w:t>1</w:t>
                      </w:r>
                      <w:r>
                        <w:rPr>
                          <w:lang w:val="en-GB"/>
                        </w:rPr>
                        <w:t>-202</w:t>
                      </w:r>
                      <w:r w:rsidR="00DB5634">
                        <w:rPr>
                          <w:lang w:val="en-GB"/>
                        </w:rPr>
                        <w:t>2</w:t>
                      </w:r>
                    </w:p>
                    <w:p w14:paraId="68614497" w14:textId="77777777" w:rsidR="0064642E" w:rsidRDefault="0064642E" w:rsidP="0064642E">
                      <w:pPr>
                        <w:pStyle w:val="3Policytitle"/>
                        <w:jc w:val="center"/>
                        <w:rPr>
                          <w:lang w:val="en-GB"/>
                        </w:rPr>
                      </w:pPr>
                    </w:p>
                    <w:p w14:paraId="76913D3A" w14:textId="77777777" w:rsidR="0064642E" w:rsidRPr="001C607E" w:rsidRDefault="0064642E" w:rsidP="0064642E">
                      <w:pPr>
                        <w:pStyle w:val="3Policytitle"/>
                        <w:jc w:val="center"/>
                        <w:rPr>
                          <w:sz w:val="96"/>
                          <w:lang w:val="en-GB"/>
                        </w:rPr>
                      </w:pPr>
                    </w:p>
                    <w:p w14:paraId="3CE6DB3F" w14:textId="77777777" w:rsidR="0064642E" w:rsidRDefault="0064642E" w:rsidP="0064642E">
                      <w:pPr>
                        <w:pStyle w:val="3Policytitle"/>
                        <w:jc w:val="center"/>
                        <w:rPr>
                          <w:lang w:val="en-GB"/>
                        </w:rPr>
                      </w:pPr>
                    </w:p>
                    <w:p w14:paraId="7F75DF6B" w14:textId="77777777" w:rsidR="0064642E" w:rsidRDefault="0064642E" w:rsidP="0064642E">
                      <w:pPr>
                        <w:pStyle w:val="3Policytitle"/>
                        <w:jc w:val="center"/>
                        <w:rPr>
                          <w:lang w:val="en-GB"/>
                        </w:rPr>
                      </w:pPr>
                    </w:p>
                    <w:p w14:paraId="18A6D9CD" w14:textId="77777777" w:rsidR="0064642E" w:rsidRDefault="0064642E" w:rsidP="0064642E"/>
                  </w:txbxContent>
                </v:textbox>
              </v:shape>
            </w:pict>
          </mc:Fallback>
        </mc:AlternateContent>
      </w:r>
    </w:p>
    <w:p w14:paraId="60FE5E55" w14:textId="52F81908" w:rsidR="0064642E" w:rsidRDefault="0064642E" w:rsidP="007004DB">
      <w:pPr>
        <w:jc w:val="left"/>
        <w:rPr>
          <w:sz w:val="16"/>
        </w:rPr>
      </w:pPr>
    </w:p>
    <w:p w14:paraId="77044B6C" w14:textId="098C289A" w:rsidR="007545FE" w:rsidRDefault="00E82963" w:rsidP="007004DB">
      <w:pPr>
        <w:jc w:val="left"/>
        <w:rPr>
          <w:sz w:val="16"/>
        </w:rPr>
      </w:pPr>
      <w:r>
        <w:rPr>
          <w:noProof/>
          <w:lang w:eastAsia="en-GB"/>
        </w:rPr>
        <w:drawing>
          <wp:inline distT="0" distB="0" distL="0" distR="0" wp14:anchorId="39B9C644" wp14:editId="26F7FD0A">
            <wp:extent cx="1847215" cy="5549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215" cy="554990"/>
                    </a:xfrm>
                    <a:prstGeom prst="rect">
                      <a:avLst/>
                    </a:prstGeom>
                    <a:noFill/>
                  </pic:spPr>
                </pic:pic>
              </a:graphicData>
            </a:graphic>
          </wp:inline>
        </w:drawing>
      </w:r>
      <w:r>
        <w:rPr>
          <w:sz w:val="16"/>
        </w:rPr>
        <w:tab/>
      </w:r>
      <w:r w:rsidRPr="00557DD8">
        <w:rPr>
          <w:noProof/>
          <w:lang w:eastAsia="en-GB"/>
        </w:rPr>
        <w:drawing>
          <wp:inline distT="0" distB="0" distL="0" distR="0" wp14:anchorId="12B33669" wp14:editId="003B2274">
            <wp:extent cx="2273300" cy="666173"/>
            <wp:effectExtent l="0" t="0" r="0" b="635"/>
            <wp:docPr id="11" name="Picture 11" descr="N:\CYPS-DATA\H&amp;S HandS Service\Dale\NY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YPS-DATA\H&amp;S HandS Service\Dale\NYES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0242" cy="668207"/>
                    </a:xfrm>
                    <a:prstGeom prst="rect">
                      <a:avLst/>
                    </a:prstGeom>
                    <a:noFill/>
                    <a:ln>
                      <a:noFill/>
                    </a:ln>
                  </pic:spPr>
                </pic:pic>
              </a:graphicData>
            </a:graphic>
          </wp:inline>
        </w:drawing>
      </w:r>
      <w:r>
        <w:rPr>
          <w:sz w:val="16"/>
        </w:rPr>
        <w:tab/>
      </w:r>
      <w:r>
        <w:rPr>
          <w:sz w:val="16"/>
        </w:rPr>
        <w:tab/>
      </w:r>
      <w:r w:rsidRPr="00400826">
        <w:rPr>
          <w:noProof/>
          <w:lang w:eastAsia="en-GB"/>
        </w:rPr>
        <w:drawing>
          <wp:inline distT="0" distB="0" distL="0" distR="0" wp14:anchorId="77A57A7A" wp14:editId="22589F52">
            <wp:extent cx="887204" cy="783883"/>
            <wp:effectExtent l="0" t="0" r="8255" b="0"/>
            <wp:docPr id="1" name="Picture 1" descr="C:\Users\tbland\AppData\Local\Microsoft\Windows\INetCache\Content.Outlook\J7P3BEMG\New Hands Log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land\AppData\Local\Microsoft\Windows\INetCache\Content.Outlook\J7P3BEMG\New Hands Logo v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170" cy="833331"/>
                    </a:xfrm>
                    <a:prstGeom prst="rect">
                      <a:avLst/>
                    </a:prstGeom>
                    <a:noFill/>
                    <a:ln>
                      <a:noFill/>
                    </a:ln>
                  </pic:spPr>
                </pic:pic>
              </a:graphicData>
            </a:graphic>
          </wp:inline>
        </w:drawing>
      </w:r>
    </w:p>
    <w:p w14:paraId="7ACE5F00" w14:textId="77777777" w:rsidR="007545FE" w:rsidRDefault="007545FE">
      <w:pPr>
        <w:jc w:val="center"/>
      </w:pPr>
      <w:r>
        <w:t>Health and Safety at Work etc</w:t>
      </w:r>
      <w:r w:rsidR="00851922">
        <w:t>.</w:t>
      </w:r>
      <w:r>
        <w:t xml:space="preserve"> Act 1974</w:t>
      </w:r>
    </w:p>
    <w:p w14:paraId="5A1F6B13" w14:textId="77777777" w:rsidR="007545FE" w:rsidRDefault="007545FE">
      <w:pPr>
        <w:jc w:val="center"/>
        <w:rPr>
          <w:sz w:val="16"/>
        </w:rPr>
      </w:pPr>
    </w:p>
    <w:p w14:paraId="025B9D49" w14:textId="77777777" w:rsidR="007545FE" w:rsidRDefault="007545FE">
      <w:pPr>
        <w:pStyle w:val="Heading2"/>
        <w:rPr>
          <w:color w:val="FF0000"/>
          <w:sz w:val="28"/>
          <w:szCs w:val="28"/>
          <w:lang w:val="en-GB"/>
        </w:rPr>
      </w:pPr>
      <w:r>
        <w:rPr>
          <w:color w:val="FF0000"/>
          <w:sz w:val="28"/>
          <w:szCs w:val="28"/>
          <w:lang w:val="en-GB"/>
        </w:rPr>
        <w:t xml:space="preserve">THIS IS THE HEALTH AND SAFETY STATEMENT OF </w:t>
      </w:r>
    </w:p>
    <w:p w14:paraId="0FADA3C8" w14:textId="77777777" w:rsidR="007545FE" w:rsidRDefault="007545FE">
      <w:pPr>
        <w:jc w:val="center"/>
        <w:rPr>
          <w:sz w:val="16"/>
        </w:rPr>
      </w:pPr>
    </w:p>
    <w:p w14:paraId="1370F439" w14:textId="77777777" w:rsidR="007545FE" w:rsidRDefault="007545FE">
      <w:pPr>
        <w:pBdr>
          <w:top w:val="single" w:sz="2" w:space="0" w:color="FF0000"/>
          <w:left w:val="single" w:sz="2" w:space="4" w:color="FF0000"/>
          <w:bottom w:val="single" w:sz="2" w:space="0" w:color="FF0000"/>
          <w:right w:val="single" w:sz="2" w:space="4" w:color="FF0000"/>
        </w:pBdr>
        <w:shd w:val="clear" w:color="auto" w:fill="FFCC99"/>
        <w:jc w:val="center"/>
      </w:pPr>
    </w:p>
    <w:p w14:paraId="6F55DA8A" w14:textId="77777777" w:rsidR="007545FE" w:rsidRDefault="007545FE">
      <w:pPr>
        <w:pBdr>
          <w:top w:val="single" w:sz="2" w:space="0" w:color="FF0000"/>
          <w:left w:val="single" w:sz="2" w:space="4" w:color="FF0000"/>
          <w:bottom w:val="single" w:sz="2" w:space="0" w:color="FF0000"/>
          <w:right w:val="single" w:sz="2" w:space="4" w:color="FF0000"/>
        </w:pBdr>
        <w:shd w:val="clear" w:color="auto" w:fill="FFCC99"/>
        <w:jc w:val="center"/>
        <w:rPr>
          <w:b/>
        </w:rPr>
      </w:pPr>
      <w:r>
        <w:rPr>
          <w:b/>
        </w:rPr>
        <w:t xml:space="preserve"> </w:t>
      </w:r>
      <w:r w:rsidR="00381882">
        <w:rPr>
          <w:b/>
        </w:rPr>
        <w:t>Establishment</w:t>
      </w:r>
    </w:p>
    <w:p w14:paraId="4BADC3F0" w14:textId="77777777" w:rsidR="007545FE" w:rsidRDefault="007545FE">
      <w:pPr>
        <w:pBdr>
          <w:top w:val="single" w:sz="2" w:space="0" w:color="FF0000"/>
          <w:left w:val="single" w:sz="2" w:space="4" w:color="FF0000"/>
          <w:bottom w:val="single" w:sz="2" w:space="0" w:color="FF0000"/>
          <w:right w:val="single" w:sz="2" w:space="4" w:color="FF0000"/>
        </w:pBdr>
        <w:shd w:val="clear" w:color="auto" w:fill="FFCC99"/>
        <w:jc w:val="center"/>
      </w:pPr>
    </w:p>
    <w:p w14:paraId="6442A5ED" w14:textId="77777777" w:rsidR="007545FE" w:rsidRDefault="007545FE">
      <w:pPr>
        <w:jc w:val="center"/>
        <w:rPr>
          <w:sz w:val="16"/>
        </w:rPr>
      </w:pPr>
    </w:p>
    <w:p w14:paraId="6BE469D5" w14:textId="77777777" w:rsidR="007545FE" w:rsidRDefault="007545FE">
      <w:pPr>
        <w:jc w:val="center"/>
        <w:rPr>
          <w:b/>
        </w:rPr>
      </w:pPr>
      <w:r>
        <w:rPr>
          <w:b/>
        </w:rPr>
        <w:t>Our statement of intent is:</w:t>
      </w:r>
    </w:p>
    <w:p w14:paraId="34BD106F" w14:textId="77777777" w:rsidR="007545FE" w:rsidRDefault="007545FE">
      <w:pPr>
        <w:jc w:val="center"/>
        <w:rPr>
          <w:sz w:val="16"/>
        </w:rPr>
      </w:pPr>
    </w:p>
    <w:p w14:paraId="542C3622" w14:textId="77777777" w:rsidR="007545FE" w:rsidRDefault="007545FE">
      <w:pPr>
        <w:numPr>
          <w:ilvl w:val="0"/>
          <w:numId w:val="1"/>
        </w:numPr>
      </w:pPr>
      <w:r>
        <w:t>Implement the requirements of NYCC's Health and Safety Policy;</w:t>
      </w:r>
    </w:p>
    <w:p w14:paraId="3F259EF4" w14:textId="77777777" w:rsidR="007545FE" w:rsidRDefault="007545FE">
      <w:pPr>
        <w:rPr>
          <w:sz w:val="16"/>
        </w:rPr>
      </w:pPr>
    </w:p>
    <w:p w14:paraId="214FBFFF" w14:textId="77777777" w:rsidR="007545FE" w:rsidRDefault="007545FE">
      <w:pPr>
        <w:numPr>
          <w:ilvl w:val="0"/>
          <w:numId w:val="1"/>
        </w:numPr>
      </w:pPr>
      <w:r>
        <w:t>to make adequate arrangements for the health, safety and welfare of  staff and pupils;</w:t>
      </w:r>
    </w:p>
    <w:p w14:paraId="0B856CD0" w14:textId="77777777" w:rsidR="007545FE" w:rsidRDefault="007545FE">
      <w:pPr>
        <w:rPr>
          <w:sz w:val="16"/>
        </w:rPr>
      </w:pPr>
    </w:p>
    <w:p w14:paraId="18AC0C81" w14:textId="77777777" w:rsidR="007545FE" w:rsidRDefault="007545FE">
      <w:pPr>
        <w:pStyle w:val="BodyText2"/>
        <w:numPr>
          <w:ilvl w:val="0"/>
          <w:numId w:val="1"/>
        </w:numPr>
        <w:rPr>
          <w:lang w:val="en-GB"/>
        </w:rPr>
      </w:pPr>
      <w:r>
        <w:rPr>
          <w:lang w:val="en-GB"/>
        </w:rPr>
        <w:t>to provide adequate control of  health and safety risks arising from our work activities;</w:t>
      </w:r>
    </w:p>
    <w:p w14:paraId="1B687965" w14:textId="77777777" w:rsidR="007545FE" w:rsidRDefault="007545FE">
      <w:pPr>
        <w:rPr>
          <w:sz w:val="16"/>
        </w:rPr>
      </w:pPr>
    </w:p>
    <w:p w14:paraId="1205EAF1" w14:textId="77777777" w:rsidR="007545FE" w:rsidRDefault="007545FE">
      <w:pPr>
        <w:numPr>
          <w:ilvl w:val="0"/>
          <w:numId w:val="1"/>
        </w:numPr>
      </w:pPr>
      <w:r>
        <w:t>to consult with our employees on matters affecting their health and safety;</w:t>
      </w:r>
    </w:p>
    <w:p w14:paraId="0812CB76" w14:textId="77777777" w:rsidR="007545FE" w:rsidRDefault="007545FE">
      <w:pPr>
        <w:rPr>
          <w:sz w:val="16"/>
        </w:rPr>
      </w:pPr>
    </w:p>
    <w:p w14:paraId="54143247" w14:textId="77777777" w:rsidR="007545FE" w:rsidRDefault="007545FE">
      <w:pPr>
        <w:numPr>
          <w:ilvl w:val="0"/>
          <w:numId w:val="1"/>
        </w:numPr>
      </w:pPr>
      <w:r>
        <w:t xml:space="preserve">co-operate with </w:t>
      </w:r>
      <w:r w:rsidR="00381882">
        <w:t>NYCC</w:t>
      </w:r>
      <w:r>
        <w:t xml:space="preserve"> in matters related to health and safety;</w:t>
      </w:r>
    </w:p>
    <w:p w14:paraId="25D9A16A" w14:textId="77777777" w:rsidR="007545FE" w:rsidRDefault="007545FE">
      <w:pPr>
        <w:rPr>
          <w:sz w:val="16"/>
        </w:rPr>
      </w:pPr>
    </w:p>
    <w:p w14:paraId="29122E42" w14:textId="77777777" w:rsidR="007545FE" w:rsidRDefault="007545FE">
      <w:pPr>
        <w:numPr>
          <w:ilvl w:val="0"/>
          <w:numId w:val="1"/>
        </w:numPr>
      </w:pPr>
      <w:r>
        <w:t>to provide and maintain safe plant and equipment;</w:t>
      </w:r>
    </w:p>
    <w:p w14:paraId="39857025" w14:textId="77777777" w:rsidR="007545FE" w:rsidRDefault="007545FE">
      <w:pPr>
        <w:rPr>
          <w:sz w:val="16"/>
        </w:rPr>
      </w:pPr>
    </w:p>
    <w:p w14:paraId="4F2C10EF" w14:textId="77777777" w:rsidR="007545FE" w:rsidRDefault="007545FE">
      <w:pPr>
        <w:numPr>
          <w:ilvl w:val="0"/>
          <w:numId w:val="1"/>
        </w:numPr>
      </w:pPr>
      <w:r>
        <w:t>to ensure safe handling and use of substances;</w:t>
      </w:r>
    </w:p>
    <w:p w14:paraId="68928454" w14:textId="77777777" w:rsidR="007545FE" w:rsidRDefault="007545FE">
      <w:pPr>
        <w:rPr>
          <w:sz w:val="16"/>
        </w:rPr>
      </w:pPr>
    </w:p>
    <w:p w14:paraId="57EB6CBF" w14:textId="77777777" w:rsidR="007545FE" w:rsidRDefault="007545FE">
      <w:pPr>
        <w:numPr>
          <w:ilvl w:val="0"/>
          <w:numId w:val="1"/>
        </w:numPr>
      </w:pPr>
      <w:r>
        <w:t>to provide information, instruction, and supervision for employees;</w:t>
      </w:r>
    </w:p>
    <w:p w14:paraId="7DB7BA3E" w14:textId="77777777" w:rsidR="007545FE" w:rsidRDefault="007545FE">
      <w:pPr>
        <w:rPr>
          <w:sz w:val="16"/>
        </w:rPr>
      </w:pPr>
    </w:p>
    <w:p w14:paraId="0C70DB15" w14:textId="77777777" w:rsidR="007545FE" w:rsidRDefault="007545FE">
      <w:pPr>
        <w:numPr>
          <w:ilvl w:val="0"/>
          <w:numId w:val="1"/>
        </w:numPr>
      </w:pPr>
      <w:r>
        <w:t>to ensure all employees are competent to do their tasks, and to give them adequate training;</w:t>
      </w:r>
    </w:p>
    <w:p w14:paraId="60916029" w14:textId="77777777" w:rsidR="007545FE" w:rsidRDefault="007545FE">
      <w:pPr>
        <w:rPr>
          <w:sz w:val="16"/>
        </w:rPr>
      </w:pPr>
    </w:p>
    <w:p w14:paraId="4422F330" w14:textId="77777777" w:rsidR="007545FE" w:rsidRDefault="007545FE">
      <w:pPr>
        <w:numPr>
          <w:ilvl w:val="0"/>
          <w:numId w:val="1"/>
        </w:numPr>
      </w:pPr>
      <w:r>
        <w:t>to prevent accidents and cases of work-related ill health;</w:t>
      </w:r>
    </w:p>
    <w:p w14:paraId="0BD860AB" w14:textId="77777777" w:rsidR="007545FE" w:rsidRDefault="007545FE">
      <w:pPr>
        <w:rPr>
          <w:sz w:val="16"/>
        </w:rPr>
      </w:pPr>
    </w:p>
    <w:p w14:paraId="070126A3" w14:textId="77777777" w:rsidR="007545FE" w:rsidRDefault="007545FE">
      <w:pPr>
        <w:numPr>
          <w:ilvl w:val="0"/>
          <w:numId w:val="1"/>
        </w:numPr>
      </w:pPr>
      <w:r>
        <w:t>to maintain safe and healthy working conditions; and</w:t>
      </w:r>
    </w:p>
    <w:p w14:paraId="5233FCA0" w14:textId="77777777" w:rsidR="007545FE" w:rsidRDefault="007545FE">
      <w:pPr>
        <w:rPr>
          <w:sz w:val="16"/>
        </w:rPr>
      </w:pPr>
    </w:p>
    <w:p w14:paraId="2F6F75EB" w14:textId="77777777" w:rsidR="007545FE" w:rsidRDefault="007545FE">
      <w:pPr>
        <w:numPr>
          <w:ilvl w:val="0"/>
          <w:numId w:val="1"/>
        </w:numPr>
      </w:pPr>
      <w:r>
        <w:t>to review and revise this policy as necessary at regular intervals.</w:t>
      </w:r>
    </w:p>
    <w:p w14:paraId="620B9282" w14:textId="77777777" w:rsidR="007545FE" w:rsidRDefault="007545FE">
      <w:pPr>
        <w:rPr>
          <w:sz w:val="16"/>
        </w:rPr>
      </w:pPr>
    </w:p>
    <w:p w14:paraId="710072C5" w14:textId="77777777" w:rsidR="007545FE" w:rsidRDefault="007545FE">
      <w:pPr>
        <w:pBdr>
          <w:top w:val="single" w:sz="2" w:space="1" w:color="FF0000"/>
          <w:left w:val="single" w:sz="2" w:space="4" w:color="FF0000"/>
          <w:bottom w:val="single" w:sz="2" w:space="1" w:color="FF0000"/>
          <w:right w:val="single" w:sz="2" w:space="4" w:color="FF0000"/>
        </w:pBdr>
        <w:shd w:val="clear" w:color="auto" w:fill="FFCC99"/>
        <w:rPr>
          <w:sz w:val="16"/>
          <w:szCs w:val="16"/>
        </w:rPr>
      </w:pPr>
    </w:p>
    <w:p w14:paraId="393FDED6" w14:textId="77777777" w:rsidR="007545FE" w:rsidRDefault="007545FE">
      <w:pPr>
        <w:pBdr>
          <w:top w:val="single" w:sz="2" w:space="1" w:color="FF0000"/>
          <w:left w:val="single" w:sz="2" w:space="4" w:color="FF0000"/>
          <w:bottom w:val="single" w:sz="2" w:space="1" w:color="FF0000"/>
          <w:right w:val="single" w:sz="2" w:space="4" w:color="FF0000"/>
        </w:pBdr>
        <w:shd w:val="clear" w:color="auto" w:fill="FFCC99"/>
      </w:pPr>
      <w:r w:rsidRPr="00851922">
        <w:rPr>
          <w:b/>
        </w:rPr>
        <w:t>Signed:</w:t>
      </w:r>
      <w:r>
        <w:t xml:space="preserve"> </w:t>
      </w:r>
      <w:r>
        <w:tab/>
        <w:t xml:space="preserve">                                                      </w:t>
      </w:r>
      <w:r>
        <w:tab/>
      </w:r>
      <w:r w:rsidRPr="00851922">
        <w:rPr>
          <w:b/>
        </w:rPr>
        <w:t>Headteacher</w:t>
      </w:r>
    </w:p>
    <w:p w14:paraId="6254878A" w14:textId="77777777" w:rsidR="007545FE" w:rsidRDefault="007545FE">
      <w:pPr>
        <w:pBdr>
          <w:top w:val="single" w:sz="2" w:space="1" w:color="FF0000"/>
          <w:left w:val="single" w:sz="2" w:space="4" w:color="FF0000"/>
          <w:bottom w:val="single" w:sz="2" w:space="1" w:color="FF0000"/>
          <w:right w:val="single" w:sz="2" w:space="4" w:color="FF0000"/>
        </w:pBdr>
        <w:shd w:val="clear" w:color="auto" w:fill="FFCC99"/>
      </w:pPr>
    </w:p>
    <w:p w14:paraId="5FE0A421" w14:textId="77777777" w:rsidR="007545FE" w:rsidRDefault="007545FE">
      <w:pPr>
        <w:pBdr>
          <w:top w:val="single" w:sz="2" w:space="1" w:color="FF0000"/>
          <w:left w:val="single" w:sz="2" w:space="4" w:color="FF0000"/>
          <w:bottom w:val="single" w:sz="2" w:space="1" w:color="FF0000"/>
          <w:right w:val="single" w:sz="2" w:space="4" w:color="FF0000"/>
        </w:pBdr>
        <w:shd w:val="clear" w:color="auto" w:fill="FFCC99"/>
      </w:pPr>
      <w:r w:rsidRPr="00851922">
        <w:rPr>
          <w:b/>
        </w:rPr>
        <w:t>Signed:</w:t>
      </w:r>
      <w:r>
        <w:tab/>
      </w:r>
      <w:r>
        <w:tab/>
      </w:r>
      <w:r>
        <w:tab/>
      </w:r>
      <w:r>
        <w:tab/>
      </w:r>
      <w:r>
        <w:tab/>
      </w:r>
      <w:r>
        <w:tab/>
      </w:r>
      <w:r>
        <w:tab/>
      </w:r>
      <w:r>
        <w:tab/>
      </w:r>
      <w:r w:rsidRPr="00851922">
        <w:rPr>
          <w:b/>
        </w:rPr>
        <w:t>Chair of Governors</w:t>
      </w:r>
    </w:p>
    <w:p w14:paraId="48056E83" w14:textId="77777777" w:rsidR="007545FE" w:rsidRDefault="007545FE">
      <w:pPr>
        <w:pBdr>
          <w:top w:val="single" w:sz="2" w:space="1" w:color="FF0000"/>
          <w:left w:val="single" w:sz="2" w:space="4" w:color="FF0000"/>
          <w:bottom w:val="single" w:sz="2" w:space="1" w:color="FF0000"/>
          <w:right w:val="single" w:sz="2" w:space="4" w:color="FF0000"/>
        </w:pBdr>
        <w:shd w:val="clear" w:color="auto" w:fill="FFCC99"/>
        <w:rPr>
          <w:sz w:val="16"/>
          <w:szCs w:val="16"/>
        </w:rPr>
      </w:pPr>
    </w:p>
    <w:p w14:paraId="136D8058" w14:textId="77777777" w:rsidR="007545FE" w:rsidRDefault="007545FE">
      <w:pPr>
        <w:rPr>
          <w:sz w:val="16"/>
        </w:rPr>
      </w:pPr>
    </w:p>
    <w:p w14:paraId="6AE160E5" w14:textId="77777777" w:rsidR="007545FE" w:rsidRDefault="007545FE">
      <w:pPr>
        <w:pStyle w:val="Heading1"/>
        <w:pBdr>
          <w:top w:val="single" w:sz="2" w:space="1" w:color="FF0000"/>
          <w:left w:val="single" w:sz="2" w:space="4" w:color="FF0000"/>
          <w:bottom w:val="single" w:sz="2" w:space="1" w:color="FF0000"/>
          <w:right w:val="single" w:sz="2" w:space="4" w:color="FF0000"/>
        </w:pBdr>
        <w:shd w:val="clear" w:color="auto" w:fill="FFCC99"/>
        <w:rPr>
          <w:sz w:val="16"/>
          <w:szCs w:val="16"/>
          <w:lang w:val="en-GB"/>
        </w:rPr>
      </w:pPr>
    </w:p>
    <w:p w14:paraId="634F227B" w14:textId="77777777" w:rsidR="007545FE" w:rsidRPr="00851922" w:rsidRDefault="007545FE">
      <w:pPr>
        <w:pStyle w:val="Heading1"/>
        <w:pBdr>
          <w:top w:val="single" w:sz="2" w:space="1" w:color="FF0000"/>
          <w:left w:val="single" w:sz="2" w:space="4" w:color="FF0000"/>
          <w:bottom w:val="single" w:sz="2" w:space="1" w:color="FF0000"/>
          <w:right w:val="single" w:sz="2" w:space="4" w:color="FF0000"/>
        </w:pBdr>
        <w:shd w:val="clear" w:color="auto" w:fill="FFCC99"/>
        <w:rPr>
          <w:lang w:val="en-GB"/>
        </w:rPr>
      </w:pPr>
      <w:r w:rsidRPr="00851922">
        <w:rPr>
          <w:lang w:val="en-GB"/>
        </w:rPr>
        <w:t>Date:</w:t>
      </w:r>
    </w:p>
    <w:p w14:paraId="6DEABB19" w14:textId="77777777" w:rsidR="007545FE" w:rsidRDefault="007545FE">
      <w:pPr>
        <w:pBdr>
          <w:top w:val="single" w:sz="2" w:space="1" w:color="FF0000"/>
          <w:left w:val="single" w:sz="2" w:space="4" w:color="FF0000"/>
          <w:bottom w:val="single" w:sz="2" w:space="1" w:color="FF0000"/>
          <w:right w:val="single" w:sz="2" w:space="4" w:color="FF0000"/>
        </w:pBdr>
        <w:shd w:val="clear" w:color="auto" w:fill="FFCC99"/>
        <w:rPr>
          <w:sz w:val="16"/>
        </w:rPr>
      </w:pPr>
    </w:p>
    <w:p w14:paraId="611895EE" w14:textId="77777777" w:rsidR="007545FE" w:rsidRPr="00851922" w:rsidRDefault="007545FE">
      <w:pPr>
        <w:pStyle w:val="Heading1"/>
        <w:pBdr>
          <w:top w:val="single" w:sz="2" w:space="1" w:color="FF0000"/>
          <w:left w:val="single" w:sz="2" w:space="4" w:color="FF0000"/>
          <w:bottom w:val="single" w:sz="2" w:space="1" w:color="FF0000"/>
          <w:right w:val="single" w:sz="2" w:space="4" w:color="FF0000"/>
        </w:pBdr>
        <w:shd w:val="clear" w:color="auto" w:fill="FFCC99"/>
      </w:pPr>
      <w:r w:rsidRPr="00851922">
        <w:t>Review date:</w:t>
      </w:r>
    </w:p>
    <w:p w14:paraId="073CC260" w14:textId="77777777" w:rsidR="007545FE" w:rsidRDefault="007545FE">
      <w:pPr>
        <w:pStyle w:val="Heading1"/>
        <w:pBdr>
          <w:top w:val="single" w:sz="2" w:space="1" w:color="FF0000"/>
          <w:left w:val="single" w:sz="2" w:space="4" w:color="FF0000"/>
          <w:bottom w:val="single" w:sz="2" w:space="1" w:color="FF0000"/>
          <w:right w:val="single" w:sz="2" w:space="4" w:color="FF0000"/>
        </w:pBdr>
        <w:shd w:val="clear" w:color="auto" w:fill="FFCC99"/>
        <w:rPr>
          <w:sz w:val="16"/>
          <w:szCs w:val="16"/>
        </w:rPr>
      </w:pPr>
    </w:p>
    <w:p w14:paraId="40F99A77" w14:textId="77777777" w:rsidR="007545FE" w:rsidRDefault="007545FE">
      <w:pPr>
        <w:rPr>
          <w:lang w:val="en-US"/>
        </w:rPr>
      </w:pPr>
    </w:p>
    <w:p w14:paraId="42A7ACE9" w14:textId="77777777" w:rsidR="007545FE" w:rsidRDefault="007545FE">
      <w:pPr>
        <w:jc w:val="center"/>
      </w:pPr>
    </w:p>
    <w:p w14:paraId="35A12CC7" w14:textId="77777777" w:rsidR="007545FE" w:rsidRDefault="007545FE">
      <w:pPr>
        <w:pStyle w:val="Heading3"/>
        <w:pBdr>
          <w:top w:val="none" w:sz="0" w:space="0" w:color="auto"/>
          <w:left w:val="none" w:sz="0" w:space="0" w:color="auto"/>
          <w:bottom w:val="none" w:sz="0" w:space="0" w:color="auto"/>
          <w:right w:val="none" w:sz="0" w:space="0" w:color="auto"/>
        </w:pBdr>
        <w:shd w:val="clear" w:color="auto" w:fill="auto"/>
        <w:rPr>
          <w:lang w:val="en-GB"/>
        </w:rPr>
      </w:pPr>
    </w:p>
    <w:p w14:paraId="033FA8BC" w14:textId="77777777" w:rsidR="007545FE" w:rsidRDefault="007545FE"/>
    <w:p w14:paraId="3C38F0FD" w14:textId="77777777" w:rsidR="007545FE" w:rsidRDefault="007545FE"/>
    <w:p w14:paraId="6F81F8B2" w14:textId="77777777" w:rsidR="007545FE" w:rsidRDefault="007545FE"/>
    <w:p w14:paraId="682EACE3" w14:textId="77777777" w:rsidR="007545FE" w:rsidRDefault="007545FE"/>
    <w:p w14:paraId="61AB73C7" w14:textId="77777777" w:rsidR="00E82963" w:rsidRDefault="00E82963"/>
    <w:tbl>
      <w:tblPr>
        <w:tblpPr w:leftFromText="180" w:rightFromText="180" w:vertAnchor="text" w:horzAnchor="margin" w:tblpX="-308" w:tblpY="83"/>
        <w:tblW w:w="9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476"/>
        <w:gridCol w:w="1740"/>
        <w:gridCol w:w="1800"/>
        <w:gridCol w:w="2915"/>
      </w:tblGrid>
      <w:tr w:rsidR="00EA1932" w:rsidRPr="00E11D41" w14:paraId="1096D28D" w14:textId="77777777" w:rsidTr="20398FFC">
        <w:trPr>
          <w:trHeight w:val="211"/>
        </w:trPr>
        <w:tc>
          <w:tcPr>
            <w:tcW w:w="9931" w:type="dxa"/>
            <w:gridSpan w:val="4"/>
            <w:shd w:val="clear" w:color="auto" w:fill="FFFFFF" w:themeFill="background1"/>
            <w:vAlign w:val="center"/>
          </w:tcPr>
          <w:p w14:paraId="1DEC62CB" w14:textId="77777777" w:rsidR="00EA1932" w:rsidRPr="00E11D41" w:rsidRDefault="00EA1932" w:rsidP="00371B2C">
            <w:pPr>
              <w:widowControl w:val="0"/>
              <w:overflowPunct w:val="0"/>
              <w:autoSpaceDE w:val="0"/>
              <w:autoSpaceDN w:val="0"/>
              <w:adjustRightInd w:val="0"/>
              <w:jc w:val="center"/>
              <w:textAlignment w:val="baseline"/>
              <w:rPr>
                <w:b/>
              </w:rPr>
            </w:pPr>
            <w:r w:rsidRPr="00E11D41">
              <w:rPr>
                <w:b/>
              </w:rPr>
              <w:t>Document Status</w:t>
            </w:r>
          </w:p>
        </w:tc>
      </w:tr>
      <w:tr w:rsidR="00EA1932" w:rsidRPr="00E11D41" w14:paraId="5DADA126" w14:textId="77777777" w:rsidTr="20398FFC">
        <w:trPr>
          <w:trHeight w:val="187"/>
        </w:trPr>
        <w:tc>
          <w:tcPr>
            <w:tcW w:w="3476" w:type="dxa"/>
            <w:vAlign w:val="center"/>
          </w:tcPr>
          <w:p w14:paraId="051825AC" w14:textId="77777777" w:rsidR="00EA1932" w:rsidRPr="006F27F8" w:rsidRDefault="00EA1932" w:rsidP="00371B2C">
            <w:pPr>
              <w:widowControl w:val="0"/>
              <w:overflowPunct w:val="0"/>
              <w:autoSpaceDE w:val="0"/>
              <w:autoSpaceDN w:val="0"/>
              <w:adjustRightInd w:val="0"/>
              <w:textAlignment w:val="baseline"/>
              <w:rPr>
                <w:rFonts w:cs="Arial"/>
                <w:b/>
                <w:bCs/>
                <w:u w:val="single"/>
              </w:rPr>
            </w:pPr>
            <w:r w:rsidRPr="006F27F8">
              <w:rPr>
                <w:rFonts w:cs="Arial"/>
                <w:b/>
              </w:rPr>
              <w:t>Date of Next Review</w:t>
            </w:r>
          </w:p>
        </w:tc>
        <w:tc>
          <w:tcPr>
            <w:tcW w:w="1740" w:type="dxa"/>
            <w:vAlign w:val="center"/>
          </w:tcPr>
          <w:p w14:paraId="0A69DEAD" w14:textId="3268E879" w:rsidR="00EA1932" w:rsidRPr="006F27F8" w:rsidRDefault="00EA1932" w:rsidP="00371B2C">
            <w:pPr>
              <w:widowControl w:val="0"/>
              <w:overflowPunct w:val="0"/>
              <w:autoSpaceDE w:val="0"/>
              <w:autoSpaceDN w:val="0"/>
              <w:adjustRightInd w:val="0"/>
              <w:jc w:val="center"/>
              <w:textAlignment w:val="baseline"/>
              <w:rPr>
                <w:rFonts w:cs="Arial"/>
              </w:rPr>
            </w:pPr>
            <w:r w:rsidRPr="20398FFC">
              <w:rPr>
                <w:rFonts w:cs="Arial"/>
              </w:rPr>
              <w:t xml:space="preserve"> </w:t>
            </w:r>
            <w:r w:rsidR="1DFC0246" w:rsidRPr="20398FFC">
              <w:rPr>
                <w:rFonts w:cs="Arial"/>
              </w:rPr>
              <w:t>Dec</w:t>
            </w:r>
            <w:r w:rsidRPr="20398FFC">
              <w:rPr>
                <w:rFonts w:cs="Arial"/>
              </w:rPr>
              <w:t xml:space="preserve"> 2022</w:t>
            </w:r>
          </w:p>
        </w:tc>
        <w:tc>
          <w:tcPr>
            <w:tcW w:w="1800" w:type="dxa"/>
            <w:vAlign w:val="center"/>
          </w:tcPr>
          <w:p w14:paraId="1A904640" w14:textId="77777777" w:rsidR="00EA1932" w:rsidRPr="00FF1921" w:rsidRDefault="00EA1932" w:rsidP="00371B2C">
            <w:pPr>
              <w:widowControl w:val="0"/>
              <w:overflowPunct w:val="0"/>
              <w:autoSpaceDE w:val="0"/>
              <w:autoSpaceDN w:val="0"/>
              <w:adjustRightInd w:val="0"/>
              <w:jc w:val="center"/>
              <w:textAlignment w:val="baseline"/>
              <w:rPr>
                <w:rFonts w:cs="Arial"/>
                <w:b/>
                <w:sz w:val="22"/>
                <w:szCs w:val="18"/>
              </w:rPr>
            </w:pPr>
            <w:r w:rsidRPr="00FF1921">
              <w:rPr>
                <w:rFonts w:cs="Arial"/>
                <w:b/>
                <w:sz w:val="22"/>
                <w:szCs w:val="18"/>
              </w:rPr>
              <w:t>Responsibility</w:t>
            </w:r>
          </w:p>
        </w:tc>
        <w:tc>
          <w:tcPr>
            <w:tcW w:w="2915" w:type="dxa"/>
            <w:vAlign w:val="center"/>
          </w:tcPr>
          <w:p w14:paraId="2BE3CFF4" w14:textId="77777777" w:rsidR="00EA1932" w:rsidRPr="006F27F8" w:rsidRDefault="00EA1932" w:rsidP="00371B2C">
            <w:pPr>
              <w:widowControl w:val="0"/>
              <w:overflowPunct w:val="0"/>
              <w:autoSpaceDE w:val="0"/>
              <w:autoSpaceDN w:val="0"/>
              <w:adjustRightInd w:val="0"/>
              <w:jc w:val="center"/>
              <w:textAlignment w:val="baseline"/>
              <w:rPr>
                <w:rFonts w:cs="Arial"/>
                <w:i/>
              </w:rPr>
            </w:pPr>
            <w:r w:rsidRPr="006F27F8">
              <w:rPr>
                <w:rFonts w:cs="Arial"/>
                <w:i/>
              </w:rPr>
              <w:t>Mr A Russell</w:t>
            </w:r>
          </w:p>
        </w:tc>
      </w:tr>
      <w:tr w:rsidR="00EA1932" w:rsidRPr="00E11D41" w14:paraId="36E9E24B" w14:textId="77777777" w:rsidTr="20398FFC">
        <w:trPr>
          <w:trHeight w:val="624"/>
        </w:trPr>
        <w:tc>
          <w:tcPr>
            <w:tcW w:w="3476" w:type="dxa"/>
            <w:vAlign w:val="center"/>
          </w:tcPr>
          <w:p w14:paraId="690C2304"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Success Criteria for  review completion</w:t>
            </w:r>
          </w:p>
        </w:tc>
        <w:tc>
          <w:tcPr>
            <w:tcW w:w="1740" w:type="dxa"/>
            <w:vAlign w:val="center"/>
          </w:tcPr>
          <w:p w14:paraId="11A84618" w14:textId="77777777" w:rsidR="00EA1932" w:rsidRPr="006F27F8" w:rsidRDefault="00EA1932" w:rsidP="00371B2C">
            <w:pPr>
              <w:widowControl w:val="0"/>
              <w:overflowPunct w:val="0"/>
              <w:autoSpaceDE w:val="0"/>
              <w:autoSpaceDN w:val="0"/>
              <w:adjustRightInd w:val="0"/>
              <w:textAlignment w:val="baseline"/>
              <w:rPr>
                <w:rFonts w:cs="Arial"/>
              </w:rPr>
            </w:pPr>
          </w:p>
        </w:tc>
        <w:tc>
          <w:tcPr>
            <w:tcW w:w="1800" w:type="dxa"/>
            <w:vAlign w:val="center"/>
          </w:tcPr>
          <w:p w14:paraId="7F95C0EF" w14:textId="77777777" w:rsidR="00EA1932" w:rsidRPr="00FF1921" w:rsidRDefault="00EA1932" w:rsidP="00371B2C">
            <w:pPr>
              <w:widowControl w:val="0"/>
              <w:overflowPunct w:val="0"/>
              <w:autoSpaceDE w:val="0"/>
              <w:autoSpaceDN w:val="0"/>
              <w:adjustRightInd w:val="0"/>
              <w:jc w:val="center"/>
              <w:textAlignment w:val="baseline"/>
              <w:rPr>
                <w:rFonts w:cs="Arial"/>
                <w:b/>
                <w:sz w:val="22"/>
                <w:szCs w:val="18"/>
              </w:rPr>
            </w:pPr>
            <w:r w:rsidRPr="00FF1921">
              <w:rPr>
                <w:rFonts w:cs="Arial"/>
                <w:b/>
                <w:sz w:val="22"/>
                <w:szCs w:val="18"/>
              </w:rPr>
              <w:t>Responsibility</w:t>
            </w:r>
          </w:p>
        </w:tc>
        <w:tc>
          <w:tcPr>
            <w:tcW w:w="2915" w:type="dxa"/>
            <w:vAlign w:val="center"/>
          </w:tcPr>
          <w:p w14:paraId="2F179633" w14:textId="1C795A10" w:rsidR="00EA1932" w:rsidRPr="006F27F8" w:rsidRDefault="0033152F" w:rsidP="00371B2C">
            <w:pPr>
              <w:widowControl w:val="0"/>
              <w:overflowPunct w:val="0"/>
              <w:autoSpaceDE w:val="0"/>
              <w:autoSpaceDN w:val="0"/>
              <w:adjustRightInd w:val="0"/>
              <w:jc w:val="center"/>
              <w:textAlignment w:val="baseline"/>
              <w:rPr>
                <w:rFonts w:cs="Arial"/>
                <w:i/>
              </w:rPr>
            </w:pPr>
            <w:r>
              <w:rPr>
                <w:rFonts w:cs="Arial"/>
                <w:i/>
              </w:rPr>
              <w:t>Mr G Dixon (H &amp; S Governor)</w:t>
            </w:r>
          </w:p>
        </w:tc>
      </w:tr>
      <w:tr w:rsidR="00EA1932" w:rsidRPr="00E11D41" w14:paraId="5A59D7AC" w14:textId="77777777" w:rsidTr="20398FFC">
        <w:trPr>
          <w:trHeight w:val="847"/>
        </w:trPr>
        <w:tc>
          <w:tcPr>
            <w:tcW w:w="3476" w:type="dxa"/>
            <w:vAlign w:val="center"/>
          </w:tcPr>
          <w:p w14:paraId="459B20D3"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Date of Policy Creation</w:t>
            </w:r>
          </w:p>
          <w:p w14:paraId="6B4726BA" w14:textId="24B570A8" w:rsidR="00EA1932" w:rsidRPr="006F27F8" w:rsidRDefault="00EA1932" w:rsidP="20398FFC">
            <w:pPr>
              <w:widowControl w:val="0"/>
              <w:overflowPunct w:val="0"/>
              <w:autoSpaceDE w:val="0"/>
              <w:autoSpaceDN w:val="0"/>
              <w:adjustRightInd w:val="0"/>
              <w:textAlignment w:val="baseline"/>
              <w:rPr>
                <w:rFonts w:cs="Arial"/>
                <w:i/>
                <w:iCs/>
              </w:rPr>
            </w:pPr>
          </w:p>
        </w:tc>
        <w:tc>
          <w:tcPr>
            <w:tcW w:w="1740" w:type="dxa"/>
            <w:vAlign w:val="center"/>
          </w:tcPr>
          <w:p w14:paraId="23A592E0" w14:textId="77777777" w:rsidR="00EA1932" w:rsidRPr="006F27F8" w:rsidRDefault="00EA1932" w:rsidP="00371B2C">
            <w:pPr>
              <w:widowControl w:val="0"/>
              <w:overflowPunct w:val="0"/>
              <w:autoSpaceDE w:val="0"/>
              <w:autoSpaceDN w:val="0"/>
              <w:adjustRightInd w:val="0"/>
              <w:jc w:val="center"/>
              <w:textAlignment w:val="baseline"/>
              <w:rPr>
                <w:rFonts w:cs="Arial"/>
                <w:b/>
              </w:rPr>
            </w:pPr>
            <w:r w:rsidRPr="006F27F8">
              <w:rPr>
                <w:rFonts w:cs="Arial"/>
                <w:b/>
              </w:rPr>
              <w:t>Adapted school written model</w:t>
            </w:r>
          </w:p>
        </w:tc>
        <w:tc>
          <w:tcPr>
            <w:tcW w:w="1800" w:type="dxa"/>
            <w:vAlign w:val="center"/>
          </w:tcPr>
          <w:p w14:paraId="22006508" w14:textId="77777777" w:rsidR="00EA1932" w:rsidRPr="00FF1921" w:rsidRDefault="00EA1932" w:rsidP="00371B2C">
            <w:pPr>
              <w:widowControl w:val="0"/>
              <w:overflowPunct w:val="0"/>
              <w:autoSpaceDE w:val="0"/>
              <w:autoSpaceDN w:val="0"/>
              <w:adjustRightInd w:val="0"/>
              <w:jc w:val="center"/>
              <w:textAlignment w:val="baseline"/>
              <w:rPr>
                <w:rFonts w:cs="Arial"/>
                <w:sz w:val="22"/>
                <w:szCs w:val="18"/>
              </w:rPr>
            </w:pPr>
            <w:r w:rsidRPr="00FF1921">
              <w:rPr>
                <w:rFonts w:cs="Arial"/>
                <w:b/>
                <w:sz w:val="22"/>
                <w:szCs w:val="18"/>
              </w:rPr>
              <w:t>Responsibility</w:t>
            </w:r>
          </w:p>
        </w:tc>
        <w:tc>
          <w:tcPr>
            <w:tcW w:w="2915" w:type="dxa"/>
            <w:vAlign w:val="center"/>
          </w:tcPr>
          <w:p w14:paraId="0430AC97" w14:textId="6B706911" w:rsidR="00EA1932" w:rsidRPr="006F27F8" w:rsidRDefault="0033152F" w:rsidP="00371B2C">
            <w:pPr>
              <w:widowControl w:val="0"/>
              <w:overflowPunct w:val="0"/>
              <w:autoSpaceDE w:val="0"/>
              <w:autoSpaceDN w:val="0"/>
              <w:adjustRightInd w:val="0"/>
              <w:jc w:val="center"/>
              <w:textAlignment w:val="baseline"/>
              <w:rPr>
                <w:rFonts w:cs="Arial"/>
                <w:i/>
              </w:rPr>
            </w:pPr>
            <w:r>
              <w:rPr>
                <w:rFonts w:cs="Arial"/>
                <w:i/>
              </w:rPr>
              <w:t>A Russell</w:t>
            </w:r>
          </w:p>
        </w:tc>
      </w:tr>
      <w:tr w:rsidR="00EA1932" w:rsidRPr="00E11D41" w14:paraId="5018F99E" w14:textId="77777777" w:rsidTr="20398FFC">
        <w:trPr>
          <w:trHeight w:val="840"/>
        </w:trPr>
        <w:tc>
          <w:tcPr>
            <w:tcW w:w="5216" w:type="dxa"/>
            <w:gridSpan w:val="2"/>
            <w:tcBorders>
              <w:bottom w:val="single" w:sz="4" w:space="0" w:color="auto"/>
            </w:tcBorders>
            <w:vAlign w:val="center"/>
          </w:tcPr>
          <w:p w14:paraId="43B3D1E0" w14:textId="77777777" w:rsidR="00EA1932" w:rsidRPr="006F27F8" w:rsidRDefault="00EA1932" w:rsidP="00371B2C">
            <w:pPr>
              <w:widowControl w:val="0"/>
              <w:overflowPunct w:val="0"/>
              <w:autoSpaceDE w:val="0"/>
              <w:autoSpaceDN w:val="0"/>
              <w:adjustRightInd w:val="0"/>
              <w:textAlignment w:val="baseline"/>
              <w:rPr>
                <w:rFonts w:cs="Arial"/>
                <w:b/>
                <w:bCs/>
              </w:rPr>
            </w:pPr>
            <w:r w:rsidRPr="006F27F8">
              <w:rPr>
                <w:rFonts w:cs="Arial"/>
                <w:b/>
                <w:bCs/>
              </w:rPr>
              <w:t xml:space="preserve">Date of Policy Adoption by Governing Body </w:t>
            </w:r>
          </w:p>
          <w:p w14:paraId="648769E5" w14:textId="77777777" w:rsidR="00EA1932" w:rsidRPr="006F27F8" w:rsidRDefault="00EA1932" w:rsidP="00371B2C">
            <w:pPr>
              <w:widowControl w:val="0"/>
              <w:overflowPunct w:val="0"/>
              <w:autoSpaceDE w:val="0"/>
              <w:autoSpaceDN w:val="0"/>
              <w:adjustRightInd w:val="0"/>
              <w:textAlignment w:val="baseline"/>
              <w:rPr>
                <w:rFonts w:cs="Arial"/>
                <w:b/>
                <w:bCs/>
              </w:rPr>
            </w:pPr>
          </w:p>
        </w:tc>
        <w:tc>
          <w:tcPr>
            <w:tcW w:w="4715" w:type="dxa"/>
            <w:gridSpan w:val="2"/>
            <w:vMerge w:val="restart"/>
            <w:vAlign w:val="center"/>
          </w:tcPr>
          <w:p w14:paraId="39F66922" w14:textId="77777777" w:rsidR="00EA1932" w:rsidRPr="006F27F8" w:rsidRDefault="00EA1932" w:rsidP="00371B2C">
            <w:pPr>
              <w:widowControl w:val="0"/>
              <w:overflowPunct w:val="0"/>
              <w:autoSpaceDE w:val="0"/>
              <w:autoSpaceDN w:val="0"/>
              <w:adjustRightInd w:val="0"/>
              <w:textAlignment w:val="baseline"/>
              <w:rPr>
                <w:rFonts w:cs="Arial"/>
                <w:b/>
                <w:sz w:val="2"/>
              </w:rPr>
            </w:pPr>
          </w:p>
          <w:p w14:paraId="3D2C0941"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Signed:………………………………………</w:t>
            </w:r>
          </w:p>
          <w:p w14:paraId="5D6BDC87"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Headteacher</w:t>
            </w:r>
          </w:p>
          <w:p w14:paraId="0DF7FFB0" w14:textId="77777777" w:rsidR="00EA1932" w:rsidRPr="006F27F8" w:rsidRDefault="00EA1932" w:rsidP="00371B2C">
            <w:pPr>
              <w:widowControl w:val="0"/>
              <w:overflowPunct w:val="0"/>
              <w:autoSpaceDE w:val="0"/>
              <w:autoSpaceDN w:val="0"/>
              <w:adjustRightInd w:val="0"/>
              <w:textAlignment w:val="baseline"/>
              <w:rPr>
                <w:rFonts w:cs="Arial"/>
                <w:b/>
                <w:sz w:val="4"/>
              </w:rPr>
            </w:pPr>
          </w:p>
          <w:p w14:paraId="7E18B1D7"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Signed:………………………………………</w:t>
            </w:r>
          </w:p>
          <w:p w14:paraId="146B7A12" w14:textId="77777777" w:rsidR="00EA1932" w:rsidRDefault="00EA1932" w:rsidP="00371B2C">
            <w:pPr>
              <w:widowControl w:val="0"/>
              <w:overflowPunct w:val="0"/>
              <w:autoSpaceDE w:val="0"/>
              <w:autoSpaceDN w:val="0"/>
              <w:adjustRightInd w:val="0"/>
              <w:textAlignment w:val="baseline"/>
              <w:rPr>
                <w:rFonts w:cs="Arial"/>
                <w:b/>
              </w:rPr>
            </w:pPr>
            <w:r w:rsidRPr="006F27F8">
              <w:rPr>
                <w:rFonts w:cs="Arial"/>
                <w:b/>
              </w:rPr>
              <w:t>Chair of Governors</w:t>
            </w:r>
          </w:p>
          <w:p w14:paraId="7A36CCD7" w14:textId="77777777" w:rsidR="00EA1932" w:rsidRPr="006F27F8" w:rsidRDefault="00EA1932" w:rsidP="00371B2C">
            <w:pPr>
              <w:widowControl w:val="0"/>
              <w:overflowPunct w:val="0"/>
              <w:autoSpaceDE w:val="0"/>
              <w:autoSpaceDN w:val="0"/>
              <w:adjustRightInd w:val="0"/>
              <w:textAlignment w:val="baseline"/>
              <w:rPr>
                <w:rFonts w:cs="Arial"/>
                <w:b/>
                <w:sz w:val="6"/>
              </w:rPr>
            </w:pPr>
          </w:p>
          <w:p w14:paraId="235D5F2D"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Date…………………………………</w:t>
            </w:r>
          </w:p>
        </w:tc>
      </w:tr>
      <w:tr w:rsidR="00EA1932" w:rsidRPr="00E11D41" w14:paraId="622551E8" w14:textId="77777777" w:rsidTr="20398FFC">
        <w:trPr>
          <w:trHeight w:val="915"/>
        </w:trPr>
        <w:tc>
          <w:tcPr>
            <w:tcW w:w="5216" w:type="dxa"/>
            <w:gridSpan w:val="2"/>
            <w:tcBorders>
              <w:top w:val="single" w:sz="4" w:space="0" w:color="auto"/>
            </w:tcBorders>
            <w:vAlign w:val="center"/>
          </w:tcPr>
          <w:p w14:paraId="692D0C0C" w14:textId="77777777" w:rsidR="00EA1932" w:rsidRPr="006F27F8" w:rsidRDefault="00EA1932" w:rsidP="00371B2C">
            <w:pPr>
              <w:widowControl w:val="0"/>
              <w:overflowPunct w:val="0"/>
              <w:autoSpaceDE w:val="0"/>
              <w:autoSpaceDN w:val="0"/>
              <w:adjustRightInd w:val="0"/>
              <w:textAlignment w:val="baseline"/>
              <w:rPr>
                <w:rFonts w:cs="Arial"/>
                <w:b/>
                <w:bCs/>
              </w:rPr>
            </w:pPr>
            <w:r w:rsidRPr="006F27F8">
              <w:rPr>
                <w:rFonts w:cs="Arial"/>
                <w:b/>
                <w:bCs/>
              </w:rPr>
              <w:t xml:space="preserve">Method of Communication </w:t>
            </w:r>
          </w:p>
          <w:p w14:paraId="0034068C" w14:textId="77777777" w:rsidR="00EA1932" w:rsidRPr="006F27F8" w:rsidRDefault="00EA1932" w:rsidP="00371B2C">
            <w:pPr>
              <w:widowControl w:val="0"/>
              <w:overflowPunct w:val="0"/>
              <w:autoSpaceDE w:val="0"/>
              <w:autoSpaceDN w:val="0"/>
              <w:adjustRightInd w:val="0"/>
              <w:textAlignment w:val="baseline"/>
              <w:rPr>
                <w:rFonts w:cs="Arial"/>
                <w:b/>
                <w:bCs/>
              </w:rPr>
            </w:pPr>
            <w:r w:rsidRPr="006F27F8">
              <w:rPr>
                <w:rFonts w:cs="Arial"/>
                <w:b/>
                <w:bCs/>
              </w:rPr>
              <w:t>Website</w:t>
            </w:r>
            <w:r w:rsidRPr="006F27F8">
              <w:rPr>
                <w:rFonts w:cs="Arial"/>
                <w:b/>
                <w:bCs/>
              </w:rPr>
              <w:br/>
              <w:t>Staff Room</w:t>
            </w:r>
          </w:p>
          <w:p w14:paraId="66EBE8B2" w14:textId="77777777" w:rsidR="00EA1932" w:rsidRPr="00E11D41" w:rsidRDefault="00EA1932" w:rsidP="00371B2C">
            <w:pPr>
              <w:widowControl w:val="0"/>
              <w:overflowPunct w:val="0"/>
              <w:autoSpaceDE w:val="0"/>
              <w:autoSpaceDN w:val="0"/>
              <w:adjustRightInd w:val="0"/>
              <w:textAlignment w:val="baseline"/>
              <w:rPr>
                <w:b/>
                <w:bCs/>
              </w:rPr>
            </w:pPr>
          </w:p>
          <w:p w14:paraId="034AEB95" w14:textId="77777777" w:rsidR="00EA1932" w:rsidRPr="00E11D41" w:rsidRDefault="00EA1932" w:rsidP="00371B2C">
            <w:pPr>
              <w:widowControl w:val="0"/>
              <w:overflowPunct w:val="0"/>
              <w:autoSpaceDE w:val="0"/>
              <w:autoSpaceDN w:val="0"/>
              <w:adjustRightInd w:val="0"/>
              <w:textAlignment w:val="baseline"/>
              <w:rPr>
                <w:b/>
                <w:bCs/>
              </w:rPr>
            </w:pPr>
          </w:p>
        </w:tc>
        <w:tc>
          <w:tcPr>
            <w:tcW w:w="4715" w:type="dxa"/>
            <w:gridSpan w:val="2"/>
            <w:vMerge/>
            <w:vAlign w:val="center"/>
          </w:tcPr>
          <w:p w14:paraId="6C3C58BE" w14:textId="77777777" w:rsidR="00EA1932" w:rsidRPr="00E11D41" w:rsidRDefault="00EA1932" w:rsidP="00371B2C">
            <w:pPr>
              <w:widowControl w:val="0"/>
              <w:overflowPunct w:val="0"/>
              <w:autoSpaceDE w:val="0"/>
              <w:autoSpaceDN w:val="0"/>
              <w:adjustRightInd w:val="0"/>
              <w:textAlignment w:val="baseline"/>
              <w:rPr>
                <w:b/>
              </w:rPr>
            </w:pPr>
          </w:p>
        </w:tc>
      </w:tr>
    </w:tbl>
    <w:p w14:paraId="4CC41CCE" w14:textId="77777777" w:rsidR="00EA1932" w:rsidRPr="006F27F8" w:rsidRDefault="00EA1932" w:rsidP="00EA1932">
      <w:pPr>
        <w:autoSpaceDE w:val="0"/>
        <w:autoSpaceDN w:val="0"/>
        <w:adjustRightInd w:val="0"/>
        <w:ind w:right="-450"/>
        <w:rPr>
          <w:rFonts w:cs="Arial"/>
          <w:b/>
          <w:color w:val="000000"/>
          <w:szCs w:val="24"/>
        </w:rPr>
      </w:pPr>
    </w:p>
    <w:p w14:paraId="1A91D76A" w14:textId="77777777" w:rsidR="00EA1932" w:rsidRDefault="00EA1932" w:rsidP="00EA1932">
      <w:pPr>
        <w:autoSpaceDE w:val="0"/>
        <w:autoSpaceDN w:val="0"/>
        <w:adjustRightInd w:val="0"/>
        <w:ind w:right="-450"/>
        <w:rPr>
          <w:rFonts w:cs="Arial"/>
          <w:color w:val="000000"/>
          <w:szCs w:val="24"/>
        </w:rPr>
      </w:pPr>
    </w:p>
    <w:p w14:paraId="135CB2A0" w14:textId="77777777" w:rsidR="00EA1932" w:rsidRPr="00523A99" w:rsidRDefault="00EA1932" w:rsidP="00EA1932">
      <w:pPr>
        <w:ind w:left="-284" w:right="-450"/>
        <w:rPr>
          <w:rFonts w:cs="Arial"/>
          <w:b/>
          <w:szCs w:val="24"/>
        </w:rPr>
      </w:pPr>
    </w:p>
    <w:p w14:paraId="663D72B9" w14:textId="77777777" w:rsidR="00EA1932" w:rsidRPr="00523A99" w:rsidRDefault="00EA1932" w:rsidP="00EA1932">
      <w:pPr>
        <w:ind w:left="-284" w:right="-450"/>
        <w:rPr>
          <w:rFonts w:cs="Arial"/>
          <w:b/>
          <w:szCs w:val="24"/>
        </w:rPr>
      </w:pPr>
      <w:r w:rsidRPr="00523A99">
        <w:rPr>
          <w:rFonts w:cs="Arial"/>
          <w:b/>
          <w:szCs w:val="24"/>
        </w:rPr>
        <w:t>Statement of Intent</w:t>
      </w:r>
    </w:p>
    <w:p w14:paraId="5E6711CD" w14:textId="0DFF433A" w:rsidR="00EA1932" w:rsidRDefault="00EA1932" w:rsidP="00EA1932">
      <w:pPr>
        <w:spacing w:line="271" w:lineRule="auto"/>
        <w:ind w:left="-284" w:right="-450"/>
        <w:rPr>
          <w:rStyle w:val="Strong"/>
          <w:rFonts w:cs="Arial"/>
          <w:szCs w:val="24"/>
        </w:rPr>
      </w:pPr>
      <w:r w:rsidRPr="006F27F8">
        <w:rPr>
          <w:rFonts w:cs="Arial"/>
          <w:szCs w:val="24"/>
        </w:rPr>
        <w:t xml:space="preserve">At North Duffield Primary School we work with relentless consistency to enable </w:t>
      </w:r>
      <w:r w:rsidRPr="006F27F8">
        <w:rPr>
          <w:rFonts w:cs="Arial"/>
          <w:b/>
          <w:szCs w:val="24"/>
        </w:rPr>
        <w:t>all</w:t>
      </w:r>
      <w:r w:rsidRPr="006F27F8">
        <w:rPr>
          <w:rFonts w:cs="Arial"/>
          <w:szCs w:val="24"/>
        </w:rPr>
        <w:t xml:space="preserve"> our children to achieve our school vision, </w:t>
      </w:r>
      <w:r w:rsidRPr="006F27F8">
        <w:rPr>
          <w:rStyle w:val="Strong"/>
          <w:rFonts w:cs="Arial"/>
          <w:szCs w:val="24"/>
        </w:rPr>
        <w:t>"Growing Learners for Life,"</w:t>
      </w:r>
      <w:r w:rsidRPr="006F27F8">
        <w:rPr>
          <w:rStyle w:val="Strong"/>
          <w:rFonts w:cs="Arial"/>
          <w:color w:val="333333"/>
          <w:szCs w:val="24"/>
        </w:rPr>
        <w:t xml:space="preserve"> </w:t>
      </w:r>
      <w:r w:rsidRPr="006F27F8">
        <w:rPr>
          <w:rStyle w:val="Strong"/>
          <w:rFonts w:cs="Arial"/>
          <w:szCs w:val="24"/>
        </w:rPr>
        <w:t>Every child will make good or better progress through the high quality teaching they will receive, and their engagement with our diverse, absorbing and exciting curriculum which provides appropriate and relevant enrichment experiences.</w:t>
      </w:r>
    </w:p>
    <w:p w14:paraId="14C2C78A" w14:textId="77777777" w:rsidR="00EA1932" w:rsidRPr="006F27F8" w:rsidRDefault="00EA1932" w:rsidP="00EA1932">
      <w:pPr>
        <w:spacing w:line="271" w:lineRule="auto"/>
        <w:ind w:left="-284" w:right="-450"/>
        <w:rPr>
          <w:rFonts w:cs="Arial"/>
          <w:szCs w:val="24"/>
        </w:rPr>
      </w:pPr>
    </w:p>
    <w:p w14:paraId="3322C336" w14:textId="0F6DA6D8" w:rsidR="00EA1932" w:rsidRDefault="00EA1932" w:rsidP="00EA1932">
      <w:pPr>
        <w:spacing w:line="271" w:lineRule="auto"/>
        <w:ind w:left="-284" w:right="-450"/>
        <w:rPr>
          <w:rFonts w:cs="Arial"/>
          <w:szCs w:val="24"/>
        </w:rPr>
      </w:pPr>
      <w:r w:rsidRPr="006F27F8">
        <w:rPr>
          <w:rFonts w:cs="Arial"/>
          <w:szCs w:val="24"/>
        </w:rPr>
        <w:t xml:space="preserve">We model and promote an inclusive ethos so our learners are flexible, imaginative, responsible and confident life-long learners, who value “Rights, Respect, Responsibility and Independence.” </w:t>
      </w:r>
      <w:r w:rsidRPr="006F27F8">
        <w:rPr>
          <w:rFonts w:cs="Arial"/>
          <w:szCs w:val="24"/>
          <w:bdr w:val="none" w:sz="0" w:space="0" w:color="auto" w:frame="1"/>
        </w:rPr>
        <w:t xml:space="preserve">The fundamental British values of democracy, the rule of law, individual liberty, mutual respect and tolerance of those of different faiths and beliefs, are promoted throughout our school curriculum, and our whole school ethos. This ensures that </w:t>
      </w:r>
      <w:r>
        <w:rPr>
          <w:rFonts w:cs="Arial"/>
          <w:szCs w:val="24"/>
          <w:bdr w:val="none" w:sz="0" w:space="0" w:color="auto" w:frame="1"/>
        </w:rPr>
        <w:t xml:space="preserve">all </w:t>
      </w:r>
      <w:r w:rsidRPr="006F27F8">
        <w:rPr>
          <w:rFonts w:cs="Arial"/>
          <w:szCs w:val="24"/>
          <w:bdr w:val="none" w:sz="0" w:space="0" w:color="auto" w:frame="1"/>
        </w:rPr>
        <w:t xml:space="preserve">children </w:t>
      </w:r>
      <w:r>
        <w:rPr>
          <w:rFonts w:cs="Arial"/>
          <w:szCs w:val="24"/>
          <w:bdr w:val="none" w:sz="0" w:space="0" w:color="auto" w:frame="1"/>
        </w:rPr>
        <w:t xml:space="preserve">including those </w:t>
      </w:r>
      <w:r w:rsidRPr="006F27F8">
        <w:rPr>
          <w:rFonts w:cs="Arial"/>
          <w:szCs w:val="24"/>
          <w:bdr w:val="none" w:sz="0" w:space="0" w:color="auto" w:frame="1"/>
        </w:rPr>
        <w:t>with SEND or medical conditions have the same opportunities and expectations placed upon them as all other young people.</w:t>
      </w:r>
      <w:r w:rsidRPr="006F27F8">
        <w:rPr>
          <w:rFonts w:cs="Arial"/>
          <w:szCs w:val="24"/>
        </w:rPr>
        <w:t xml:space="preserve"> </w:t>
      </w:r>
    </w:p>
    <w:p w14:paraId="7CA6584C" w14:textId="77777777" w:rsidR="00EA1932" w:rsidRPr="006F27F8" w:rsidRDefault="00EA1932" w:rsidP="00EA1932">
      <w:pPr>
        <w:spacing w:line="271" w:lineRule="auto"/>
        <w:ind w:left="-284" w:right="-450"/>
        <w:rPr>
          <w:rFonts w:cs="Arial"/>
          <w:szCs w:val="24"/>
        </w:rPr>
      </w:pPr>
    </w:p>
    <w:p w14:paraId="57A7AB02" w14:textId="77777777" w:rsidR="00EA1932" w:rsidRPr="006F27F8" w:rsidRDefault="00EA1932" w:rsidP="00EA1932">
      <w:pPr>
        <w:spacing w:line="271" w:lineRule="auto"/>
        <w:ind w:left="-284" w:right="-450"/>
        <w:rPr>
          <w:rFonts w:cs="Arial"/>
          <w:szCs w:val="24"/>
        </w:rPr>
      </w:pPr>
      <w:r w:rsidRPr="006F27F8">
        <w:rPr>
          <w:rFonts w:cs="Arial"/>
          <w:szCs w:val="24"/>
        </w:rPr>
        <w:t xml:space="preserve">Everyone at North Duffield Primary School has the right to feel welcome, secure and happy. It is the responsibility of the Governing Body and Headteacher to ensure that all members of the school community work within a safe and enabling environment. Our </w:t>
      </w:r>
      <w:r>
        <w:rPr>
          <w:rFonts w:cs="Arial"/>
          <w:szCs w:val="24"/>
        </w:rPr>
        <w:t>policies</w:t>
      </w:r>
      <w:r w:rsidRPr="006F27F8">
        <w:rPr>
          <w:rFonts w:cs="Arial"/>
          <w:szCs w:val="24"/>
        </w:rPr>
        <w:t xml:space="preserve"> ha</w:t>
      </w:r>
      <w:r>
        <w:rPr>
          <w:rFonts w:cs="Arial"/>
          <w:szCs w:val="24"/>
        </w:rPr>
        <w:t>ve</w:t>
      </w:r>
      <w:r w:rsidRPr="006F27F8">
        <w:rPr>
          <w:rFonts w:cs="Arial"/>
          <w:szCs w:val="24"/>
        </w:rPr>
        <w:t xml:space="preserve"> been developed in line with the school’s vision, aims and va</w:t>
      </w:r>
      <w:r>
        <w:rPr>
          <w:rFonts w:cs="Arial"/>
          <w:szCs w:val="24"/>
        </w:rPr>
        <w:t>lues</w:t>
      </w:r>
      <w:r w:rsidRPr="006F27F8">
        <w:rPr>
          <w:rFonts w:cs="Arial"/>
          <w:szCs w:val="24"/>
        </w:rPr>
        <w:t xml:space="preserve">. </w:t>
      </w:r>
    </w:p>
    <w:p w14:paraId="0985880A" w14:textId="4E1618CD" w:rsidR="006A08BA" w:rsidRDefault="006A08BA"/>
    <w:p w14:paraId="40C261B1" w14:textId="7C2A8862" w:rsidR="00EA1932" w:rsidRDefault="00EA1932"/>
    <w:p w14:paraId="06BF0394" w14:textId="68F8EE80" w:rsidR="00EA1932" w:rsidRDefault="00EA1932"/>
    <w:p w14:paraId="30E28502" w14:textId="149665C8" w:rsidR="00EA1932" w:rsidRDefault="00EA1932"/>
    <w:p w14:paraId="68CB5B08" w14:textId="5C7036A5" w:rsidR="00EA1932" w:rsidRDefault="00EA1932"/>
    <w:p w14:paraId="57ED31A1" w14:textId="4195D796" w:rsidR="00EA1932" w:rsidRDefault="00EA1932"/>
    <w:p w14:paraId="2C7C7720" w14:textId="3DF2D41A" w:rsidR="00EA1932" w:rsidRDefault="00EA1932"/>
    <w:p w14:paraId="27BFBC3E" w14:textId="01A5655A" w:rsidR="00EA1932" w:rsidRDefault="00EA1932"/>
    <w:p w14:paraId="412DE478" w14:textId="18A2A0F8" w:rsidR="00EA1932" w:rsidRDefault="00EA1932"/>
    <w:p w14:paraId="32061313" w14:textId="77777777" w:rsidR="00EA1932" w:rsidRDefault="00EA1932"/>
    <w:p w14:paraId="3B53CA74" w14:textId="188A8D80" w:rsidR="00EA1932" w:rsidRDefault="00EA1932"/>
    <w:p w14:paraId="32142E17" w14:textId="77777777" w:rsidR="00FF1921" w:rsidRDefault="00FF1921"/>
    <w:p w14:paraId="1663144F" w14:textId="77777777" w:rsidR="00EA1932" w:rsidRDefault="00EA1932"/>
    <w:p w14:paraId="62C0ACF1" w14:textId="77777777" w:rsidR="007545FE" w:rsidRDefault="007545FE">
      <w:pPr>
        <w:shd w:val="clear" w:color="auto" w:fill="FF0000"/>
        <w:jc w:val="center"/>
        <w:rPr>
          <w:b/>
          <w:color w:val="FFFFFF"/>
          <w:sz w:val="32"/>
          <w:szCs w:val="32"/>
        </w:rPr>
      </w:pPr>
      <w:r>
        <w:rPr>
          <w:b/>
          <w:color w:val="FFFFFF"/>
          <w:sz w:val="32"/>
          <w:szCs w:val="32"/>
        </w:rPr>
        <w:t>HEALTH AND SAFETY POLICY</w:t>
      </w:r>
    </w:p>
    <w:p w14:paraId="14B77411" w14:textId="77777777" w:rsidR="007545FE" w:rsidRDefault="007545FE">
      <w:pPr>
        <w:jc w:val="center"/>
        <w:rPr>
          <w:b/>
        </w:rPr>
      </w:pPr>
    </w:p>
    <w:p w14:paraId="5CEC73D6" w14:textId="77777777" w:rsidR="007545FE" w:rsidRDefault="007545FE">
      <w:pPr>
        <w:shd w:val="clear" w:color="auto" w:fill="FF0000"/>
        <w:jc w:val="center"/>
        <w:rPr>
          <w:b/>
          <w:color w:val="FFFFFF"/>
          <w:sz w:val="28"/>
          <w:szCs w:val="28"/>
        </w:rPr>
      </w:pPr>
      <w:r>
        <w:rPr>
          <w:b/>
          <w:color w:val="FFFFFF"/>
          <w:sz w:val="28"/>
          <w:szCs w:val="28"/>
        </w:rPr>
        <w:t>RESPONSIBILITIES</w:t>
      </w:r>
    </w:p>
    <w:p w14:paraId="7624B367"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13AE51BD" w14:textId="77777777" w:rsidTr="00294580">
        <w:tc>
          <w:tcPr>
            <w:tcW w:w="9747" w:type="dxa"/>
          </w:tcPr>
          <w:p w14:paraId="79036E60" w14:textId="77777777" w:rsidR="00294580" w:rsidRDefault="00294580" w:rsidP="007A106F">
            <w:pPr>
              <w:jc w:val="left"/>
              <w:rPr>
                <w:b/>
              </w:rPr>
            </w:pPr>
            <w:r>
              <w:rPr>
                <w:b/>
              </w:rPr>
              <w:t xml:space="preserve">Overall responsibility for health and safety within the </w:t>
            </w:r>
            <w:r w:rsidR="00381882">
              <w:rPr>
                <w:b/>
              </w:rPr>
              <w:t>establishment</w:t>
            </w:r>
            <w:r>
              <w:rPr>
                <w:b/>
              </w:rPr>
              <w:t xml:space="preserve"> is that of:</w:t>
            </w:r>
          </w:p>
        </w:tc>
      </w:tr>
      <w:tr w:rsidR="00294580" w14:paraId="2476982A" w14:textId="77777777" w:rsidTr="00294580">
        <w:tc>
          <w:tcPr>
            <w:tcW w:w="9747" w:type="dxa"/>
            <w:tcBorders>
              <w:bottom w:val="single" w:sz="2" w:space="0" w:color="FF0000"/>
            </w:tcBorders>
          </w:tcPr>
          <w:p w14:paraId="218272B0" w14:textId="77777777" w:rsidR="00294580" w:rsidRDefault="00294580" w:rsidP="007A106F">
            <w:pPr>
              <w:jc w:val="left"/>
              <w:rPr>
                <w:b/>
              </w:rPr>
            </w:pPr>
          </w:p>
        </w:tc>
      </w:tr>
      <w:tr w:rsidR="00294580" w14:paraId="4BE5FF25" w14:textId="77777777" w:rsidTr="00294580">
        <w:trPr>
          <w:trHeight w:val="133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4B84F02" w14:textId="77777777" w:rsidR="00294580" w:rsidRDefault="00294580" w:rsidP="007A106F">
            <w:pPr>
              <w:jc w:val="left"/>
              <w:rPr>
                <w:b/>
              </w:rPr>
            </w:pPr>
          </w:p>
          <w:p w14:paraId="5DBBF211" w14:textId="77777777" w:rsidR="00294580" w:rsidRDefault="00694CFA" w:rsidP="007A106F">
            <w:pPr>
              <w:jc w:val="left"/>
              <w:rPr>
                <w:b/>
              </w:rPr>
            </w:pPr>
            <w:r>
              <w:rPr>
                <w:b/>
              </w:rPr>
              <w:t>Mr Russell</w:t>
            </w:r>
            <w:r w:rsidR="00294580">
              <w:rPr>
                <w:b/>
              </w:rPr>
              <w:t xml:space="preserve"> (Head Teacher)</w:t>
            </w:r>
            <w:r>
              <w:rPr>
                <w:b/>
              </w:rPr>
              <w:t xml:space="preserve"> </w:t>
            </w:r>
          </w:p>
          <w:p w14:paraId="0E425736" w14:textId="77777777" w:rsidR="00294580" w:rsidRDefault="00294580" w:rsidP="007A106F">
            <w:pPr>
              <w:jc w:val="left"/>
              <w:rPr>
                <w:b/>
              </w:rPr>
            </w:pPr>
          </w:p>
          <w:p w14:paraId="22186EB6" w14:textId="7D8D68A9" w:rsidR="00294580" w:rsidRDefault="00694CFA" w:rsidP="007A106F">
            <w:pPr>
              <w:jc w:val="left"/>
              <w:rPr>
                <w:b/>
              </w:rPr>
            </w:pPr>
            <w:r>
              <w:rPr>
                <w:b/>
              </w:rPr>
              <w:t xml:space="preserve">Mr </w:t>
            </w:r>
            <w:r w:rsidR="00EA1932">
              <w:rPr>
                <w:b/>
              </w:rPr>
              <w:t>Hemingway</w:t>
            </w:r>
            <w:r w:rsidR="00294580">
              <w:rPr>
                <w:b/>
              </w:rPr>
              <w:t xml:space="preserve"> (Chair of Governors)</w:t>
            </w:r>
          </w:p>
          <w:p w14:paraId="1E5C0985" w14:textId="77777777" w:rsidR="00294580" w:rsidRDefault="00294580" w:rsidP="007A106F">
            <w:pPr>
              <w:jc w:val="left"/>
              <w:rPr>
                <w:b/>
              </w:rPr>
            </w:pPr>
          </w:p>
        </w:tc>
      </w:tr>
      <w:tr w:rsidR="00294580" w14:paraId="47F2D25A" w14:textId="77777777" w:rsidTr="00294580">
        <w:tc>
          <w:tcPr>
            <w:tcW w:w="9747" w:type="dxa"/>
            <w:tcBorders>
              <w:bottom w:val="single" w:sz="2" w:space="0" w:color="FF0000"/>
            </w:tcBorders>
          </w:tcPr>
          <w:p w14:paraId="517A0163" w14:textId="77777777" w:rsidR="00C1092B" w:rsidRDefault="00C1092B" w:rsidP="007A106F">
            <w:pPr>
              <w:jc w:val="left"/>
              <w:rPr>
                <w:b/>
              </w:rPr>
            </w:pPr>
          </w:p>
          <w:p w14:paraId="50940FBA" w14:textId="77777777" w:rsidR="00294580" w:rsidRDefault="00294580" w:rsidP="007A106F">
            <w:pPr>
              <w:jc w:val="left"/>
              <w:rPr>
                <w:b/>
              </w:rPr>
            </w:pPr>
            <w:r>
              <w:rPr>
                <w:b/>
              </w:rPr>
              <w:t>To ensure health and safety standards are maintained/improved, the following people have responsibility in the following areas:</w:t>
            </w:r>
          </w:p>
          <w:p w14:paraId="5B2C2776" w14:textId="77777777" w:rsidR="00294580" w:rsidRDefault="00294580" w:rsidP="007A106F">
            <w:pPr>
              <w:jc w:val="left"/>
              <w:rPr>
                <w:b/>
              </w:rPr>
            </w:pPr>
          </w:p>
        </w:tc>
      </w:tr>
      <w:tr w:rsidR="00294580" w14:paraId="3AF2E47E" w14:textId="77777777" w:rsidTr="00294580">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97CA388" w14:textId="77777777" w:rsidR="00294580" w:rsidRDefault="00294580" w:rsidP="007A106F">
            <w:pPr>
              <w:shd w:val="clear" w:color="auto" w:fill="FFCC99"/>
              <w:jc w:val="left"/>
              <w:rPr>
                <w:b/>
                <w:bCs/>
                <w:sz w:val="16"/>
                <w:szCs w:val="16"/>
                <w:u w:val="single"/>
              </w:rPr>
            </w:pPr>
          </w:p>
          <w:p w14:paraId="4D9A7445" w14:textId="2E8D06B9" w:rsidR="00294580" w:rsidRDefault="00694CFA" w:rsidP="007A106F">
            <w:pPr>
              <w:jc w:val="left"/>
            </w:pPr>
            <w:r>
              <w:rPr>
                <w:b/>
                <w:bCs/>
              </w:rPr>
              <w:t>Name: Mr D</w:t>
            </w:r>
            <w:r w:rsidR="00EA1932">
              <w:rPr>
                <w:b/>
                <w:bCs/>
              </w:rPr>
              <w:t>ixon</w:t>
            </w:r>
          </w:p>
          <w:p w14:paraId="396B4911" w14:textId="77777777" w:rsidR="00294580" w:rsidRDefault="00294580" w:rsidP="007A106F">
            <w:pPr>
              <w:shd w:val="clear" w:color="auto" w:fill="FFCC99"/>
              <w:jc w:val="left"/>
              <w:rPr>
                <w:b/>
                <w:bCs/>
              </w:rPr>
            </w:pPr>
          </w:p>
          <w:p w14:paraId="63DEEE62" w14:textId="77777777" w:rsidR="00294580" w:rsidRDefault="00294580" w:rsidP="007A106F">
            <w:pPr>
              <w:shd w:val="clear" w:color="auto" w:fill="FFCC99"/>
              <w:jc w:val="left"/>
              <w:rPr>
                <w:b/>
                <w:bCs/>
              </w:rPr>
            </w:pPr>
            <w:r>
              <w:rPr>
                <w:b/>
                <w:bCs/>
              </w:rPr>
              <w:t>Responsibility: Health &amp; Safety Governor</w:t>
            </w:r>
          </w:p>
          <w:p w14:paraId="7A6C244D" w14:textId="77777777" w:rsidR="00294580" w:rsidRDefault="00294580" w:rsidP="007A106F">
            <w:pPr>
              <w:shd w:val="clear" w:color="auto" w:fill="FFCC99"/>
              <w:jc w:val="left"/>
              <w:rPr>
                <w:b/>
                <w:bCs/>
              </w:rPr>
            </w:pPr>
          </w:p>
          <w:p w14:paraId="21B9A419" w14:textId="77777777" w:rsidR="00294580" w:rsidRDefault="00294580" w:rsidP="007A106F">
            <w:pPr>
              <w:shd w:val="clear" w:color="auto" w:fill="FFCC99"/>
              <w:jc w:val="left"/>
              <w:rPr>
                <w:b/>
                <w:bCs/>
              </w:rPr>
            </w:pPr>
          </w:p>
          <w:p w14:paraId="69D90BF3" w14:textId="77777777" w:rsidR="00294580" w:rsidRDefault="00294580" w:rsidP="007A106F">
            <w:pPr>
              <w:shd w:val="clear" w:color="auto" w:fill="FFCC99"/>
              <w:jc w:val="left"/>
              <w:rPr>
                <w:b/>
                <w:bCs/>
              </w:rPr>
            </w:pPr>
          </w:p>
          <w:p w14:paraId="46AC644F" w14:textId="77777777" w:rsidR="00294580" w:rsidRDefault="00294580" w:rsidP="007A106F">
            <w:pPr>
              <w:shd w:val="clear" w:color="auto" w:fill="FFCC99"/>
              <w:jc w:val="left"/>
            </w:pPr>
          </w:p>
          <w:p w14:paraId="5E910E47" w14:textId="77777777" w:rsidR="00294580" w:rsidRDefault="00294580" w:rsidP="007A106F">
            <w:pPr>
              <w:shd w:val="clear" w:color="auto" w:fill="FFCC99"/>
              <w:jc w:val="left"/>
            </w:pPr>
          </w:p>
          <w:p w14:paraId="7DDDA2FD" w14:textId="77777777" w:rsidR="00294580" w:rsidRDefault="00294580" w:rsidP="007A106F">
            <w:pPr>
              <w:pStyle w:val="Header"/>
              <w:tabs>
                <w:tab w:val="clear" w:pos="4253"/>
                <w:tab w:val="clear" w:pos="8505"/>
              </w:tabs>
              <w:jc w:val="left"/>
            </w:pPr>
          </w:p>
          <w:p w14:paraId="3AC2C503" w14:textId="77777777" w:rsidR="00294580" w:rsidRDefault="00294580" w:rsidP="007A106F">
            <w:pPr>
              <w:jc w:val="left"/>
              <w:rPr>
                <w:b/>
                <w:u w:val="single"/>
              </w:rPr>
            </w:pPr>
          </w:p>
          <w:p w14:paraId="5D0CDCBB" w14:textId="77777777" w:rsidR="00294580" w:rsidRDefault="00294580" w:rsidP="007A106F">
            <w:pPr>
              <w:jc w:val="left"/>
              <w:rPr>
                <w:b/>
                <w:u w:val="single"/>
              </w:rPr>
            </w:pPr>
          </w:p>
          <w:p w14:paraId="517CC734" w14:textId="77777777" w:rsidR="00294580" w:rsidRDefault="00294580" w:rsidP="007A106F">
            <w:pPr>
              <w:jc w:val="left"/>
              <w:rPr>
                <w:b/>
              </w:rPr>
            </w:pPr>
          </w:p>
        </w:tc>
      </w:tr>
      <w:tr w:rsidR="00294580" w14:paraId="4CB2D4EB" w14:textId="77777777" w:rsidTr="00294580">
        <w:tc>
          <w:tcPr>
            <w:tcW w:w="9747" w:type="dxa"/>
          </w:tcPr>
          <w:tbl>
            <w:tblPr>
              <w:tblW w:w="3227" w:type="dxa"/>
              <w:tblInd w:w="3" w:type="dxa"/>
              <w:tblLayout w:type="fixed"/>
              <w:tblLook w:val="0000" w:firstRow="0" w:lastRow="0" w:firstColumn="0" w:lastColumn="0" w:noHBand="0" w:noVBand="0"/>
            </w:tblPr>
            <w:tblGrid>
              <w:gridCol w:w="3227"/>
            </w:tblGrid>
            <w:tr w:rsidR="00294580" w14:paraId="5FD2CA19" w14:textId="77777777" w:rsidTr="00294580">
              <w:tc>
                <w:tcPr>
                  <w:tcW w:w="3227" w:type="dxa"/>
                  <w:tcBorders>
                    <w:top w:val="single" w:sz="2" w:space="0" w:color="FF0000"/>
                  </w:tcBorders>
                </w:tcPr>
                <w:p w14:paraId="13347E02" w14:textId="77777777" w:rsidR="00294580" w:rsidRDefault="00294580" w:rsidP="00294580">
                  <w:pPr>
                    <w:jc w:val="left"/>
                    <w:rPr>
                      <w:b/>
                    </w:rPr>
                  </w:pPr>
                </w:p>
              </w:tc>
            </w:tr>
          </w:tbl>
          <w:p w14:paraId="34A003D7" w14:textId="77777777" w:rsidR="00294580" w:rsidRDefault="00294580" w:rsidP="007A106F">
            <w:pPr>
              <w:jc w:val="left"/>
              <w:rPr>
                <w:b/>
              </w:rPr>
            </w:pPr>
            <w:r>
              <w:rPr>
                <w:b/>
              </w:rPr>
              <w:t>All employees have to:</w:t>
            </w:r>
          </w:p>
          <w:p w14:paraId="79C01203" w14:textId="77777777" w:rsidR="00294580" w:rsidRDefault="00294580" w:rsidP="007A106F">
            <w:pPr>
              <w:jc w:val="left"/>
              <w:rPr>
                <w:b/>
              </w:rPr>
            </w:pPr>
          </w:p>
          <w:p w14:paraId="58800529" w14:textId="77777777" w:rsidR="00294580" w:rsidRDefault="00294580" w:rsidP="007A106F">
            <w:pPr>
              <w:numPr>
                <w:ilvl w:val="0"/>
                <w:numId w:val="2"/>
              </w:numPr>
              <w:jc w:val="left"/>
              <w:rPr>
                <w:b/>
              </w:rPr>
            </w:pPr>
            <w:r>
              <w:rPr>
                <w:b/>
              </w:rPr>
              <w:t>co-operate with supervisors and managers on health and safety matters;</w:t>
            </w:r>
          </w:p>
          <w:p w14:paraId="4252CA57" w14:textId="77777777" w:rsidR="00294580" w:rsidRDefault="00294580" w:rsidP="007A106F">
            <w:pPr>
              <w:jc w:val="left"/>
              <w:rPr>
                <w:b/>
              </w:rPr>
            </w:pPr>
          </w:p>
          <w:p w14:paraId="7D293A47" w14:textId="77777777" w:rsidR="00294580" w:rsidRDefault="00294580" w:rsidP="007A106F">
            <w:pPr>
              <w:numPr>
                <w:ilvl w:val="0"/>
                <w:numId w:val="2"/>
              </w:numPr>
              <w:jc w:val="left"/>
              <w:rPr>
                <w:b/>
              </w:rPr>
            </w:pPr>
            <w:r>
              <w:rPr>
                <w:b/>
              </w:rPr>
              <w:t>not interfere with anything provided to safeguard their health and safety;</w:t>
            </w:r>
          </w:p>
          <w:p w14:paraId="31ADAB5B" w14:textId="77777777" w:rsidR="00294580" w:rsidRDefault="00294580" w:rsidP="007A106F">
            <w:pPr>
              <w:jc w:val="left"/>
              <w:rPr>
                <w:b/>
              </w:rPr>
            </w:pPr>
          </w:p>
          <w:p w14:paraId="6E939BBF" w14:textId="77777777" w:rsidR="00294580" w:rsidRDefault="00294580" w:rsidP="007A106F">
            <w:pPr>
              <w:numPr>
                <w:ilvl w:val="0"/>
                <w:numId w:val="2"/>
              </w:numPr>
              <w:jc w:val="left"/>
              <w:rPr>
                <w:b/>
              </w:rPr>
            </w:pPr>
            <w:r>
              <w:rPr>
                <w:b/>
              </w:rPr>
              <w:t>take reasonable care of their own health and safety and of others; and</w:t>
            </w:r>
          </w:p>
          <w:p w14:paraId="2FCAD87D" w14:textId="77777777" w:rsidR="00294580" w:rsidRDefault="00294580" w:rsidP="007A106F">
            <w:pPr>
              <w:jc w:val="left"/>
              <w:rPr>
                <w:b/>
              </w:rPr>
            </w:pPr>
          </w:p>
          <w:p w14:paraId="13DFEEAE" w14:textId="77777777" w:rsidR="00294580" w:rsidRDefault="00294580" w:rsidP="007A106F">
            <w:pPr>
              <w:numPr>
                <w:ilvl w:val="0"/>
                <w:numId w:val="2"/>
              </w:numPr>
              <w:jc w:val="left"/>
              <w:rPr>
                <w:b/>
              </w:rPr>
            </w:pPr>
            <w:r>
              <w:rPr>
                <w:b/>
              </w:rPr>
              <w:t>report all health and safety concerns to an appropriate person (as detailed in this policy statement).</w:t>
            </w:r>
          </w:p>
          <w:p w14:paraId="10D456B1" w14:textId="77777777" w:rsidR="00294580" w:rsidRDefault="00294580">
            <w:pPr>
              <w:rPr>
                <w:b/>
              </w:rPr>
            </w:pPr>
          </w:p>
          <w:p w14:paraId="3D0E70BC" w14:textId="77777777" w:rsidR="00294580" w:rsidRDefault="00294580">
            <w:pPr>
              <w:rPr>
                <w:b/>
              </w:rPr>
            </w:pPr>
          </w:p>
          <w:p w14:paraId="6E07AB1E" w14:textId="77777777" w:rsidR="00294580" w:rsidRDefault="00294580">
            <w:pPr>
              <w:rPr>
                <w:b/>
              </w:rPr>
            </w:pPr>
          </w:p>
          <w:p w14:paraId="373CA166" w14:textId="77777777" w:rsidR="00294580" w:rsidRDefault="00294580">
            <w:pPr>
              <w:rPr>
                <w:b/>
              </w:rPr>
            </w:pPr>
          </w:p>
          <w:p w14:paraId="2C089781" w14:textId="77777777" w:rsidR="00294580" w:rsidRDefault="00294580">
            <w:pPr>
              <w:rPr>
                <w:b/>
              </w:rPr>
            </w:pPr>
          </w:p>
          <w:p w14:paraId="60A8F459" w14:textId="77777777" w:rsidR="00294580" w:rsidRDefault="00294580">
            <w:pPr>
              <w:rPr>
                <w:b/>
              </w:rPr>
            </w:pPr>
          </w:p>
        </w:tc>
      </w:tr>
    </w:tbl>
    <w:p w14:paraId="039F2C5E" w14:textId="77777777" w:rsidR="007545FE" w:rsidRDefault="007545FE">
      <w:pPr>
        <w:rPr>
          <w:b/>
        </w:rPr>
      </w:pPr>
    </w:p>
    <w:p w14:paraId="0C75C255" w14:textId="77777777" w:rsidR="00C1092B" w:rsidRDefault="00C1092B">
      <w:pPr>
        <w:rPr>
          <w:b/>
        </w:rPr>
      </w:pPr>
    </w:p>
    <w:p w14:paraId="1CACE27D" w14:textId="77777777" w:rsidR="00C1092B" w:rsidRDefault="00C1092B">
      <w:pPr>
        <w:rPr>
          <w:b/>
        </w:rPr>
      </w:pPr>
    </w:p>
    <w:p w14:paraId="2F79A450" w14:textId="77777777" w:rsidR="00C1092B" w:rsidRDefault="00C1092B">
      <w:pPr>
        <w:rPr>
          <w:b/>
        </w:rPr>
      </w:pPr>
    </w:p>
    <w:p w14:paraId="68A14ECD" w14:textId="77777777" w:rsidR="00C1092B" w:rsidRDefault="00C1092B">
      <w:pPr>
        <w:rPr>
          <w:b/>
        </w:rPr>
      </w:pPr>
    </w:p>
    <w:p w14:paraId="0F590217" w14:textId="77777777" w:rsidR="00C1092B" w:rsidRDefault="00C1092B">
      <w:pPr>
        <w:rPr>
          <w:b/>
        </w:rPr>
      </w:pPr>
    </w:p>
    <w:p w14:paraId="64B1EA3F" w14:textId="77777777" w:rsidR="00C1092B" w:rsidRDefault="00C1092B">
      <w:pPr>
        <w:rPr>
          <w:b/>
        </w:rPr>
      </w:pPr>
    </w:p>
    <w:p w14:paraId="18744E14" w14:textId="77777777" w:rsidR="00C1092B" w:rsidRDefault="00C1092B">
      <w:pPr>
        <w:rPr>
          <w:b/>
        </w:rPr>
      </w:pPr>
    </w:p>
    <w:p w14:paraId="40E40AEA"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07838EF3" w14:textId="77777777" w:rsidR="007545FE" w:rsidRDefault="007545FE">
      <w:pPr>
        <w:rPr>
          <w:b/>
          <w:sz w:val="16"/>
        </w:rPr>
      </w:pPr>
    </w:p>
    <w:p w14:paraId="5D0FAEE2" w14:textId="77777777" w:rsidR="007545FE" w:rsidRDefault="007545FE">
      <w:pPr>
        <w:pStyle w:val="Heading3"/>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HEALTH AND SAFETY RISKS ARISING FROM OUR WORK ACTIVITIES</w:t>
      </w:r>
    </w:p>
    <w:p w14:paraId="3DB4ED31" w14:textId="77777777" w:rsidR="007545FE" w:rsidRDefault="007545FE">
      <w:pPr>
        <w:rPr>
          <w:b/>
          <w:sz w:val="16"/>
        </w:rPr>
      </w:pPr>
    </w:p>
    <w:tbl>
      <w:tblPr>
        <w:tblW w:w="9747" w:type="dxa"/>
        <w:tblLayout w:type="fixed"/>
        <w:tblLook w:val="0000" w:firstRow="0" w:lastRow="0" w:firstColumn="0" w:lastColumn="0" w:noHBand="0" w:noVBand="0"/>
      </w:tblPr>
      <w:tblGrid>
        <w:gridCol w:w="9747"/>
      </w:tblGrid>
      <w:tr w:rsidR="00294580" w14:paraId="2D420748" w14:textId="77777777" w:rsidTr="00294580">
        <w:trPr>
          <w:cantSplit/>
        </w:trPr>
        <w:tc>
          <w:tcPr>
            <w:tcW w:w="9747" w:type="dxa"/>
            <w:tcBorders>
              <w:bottom w:val="single" w:sz="2" w:space="0" w:color="FF0000"/>
            </w:tcBorders>
          </w:tcPr>
          <w:p w14:paraId="60FC4984" w14:textId="77777777" w:rsidR="00294580" w:rsidRDefault="00294580" w:rsidP="007A106F">
            <w:pPr>
              <w:jc w:val="left"/>
              <w:rPr>
                <w:rFonts w:cs="Arial"/>
                <w:b/>
              </w:rPr>
            </w:pPr>
            <w:r>
              <w:rPr>
                <w:rFonts w:cs="Arial"/>
                <w:b/>
              </w:rPr>
              <w:t>Risk assessments will be undertaken by:</w:t>
            </w:r>
          </w:p>
          <w:p w14:paraId="499D2931" w14:textId="77777777" w:rsidR="00294580" w:rsidRDefault="00294580" w:rsidP="007A106F">
            <w:pPr>
              <w:jc w:val="left"/>
              <w:rPr>
                <w:rFonts w:cs="Arial"/>
                <w:b/>
              </w:rPr>
            </w:pPr>
          </w:p>
        </w:tc>
      </w:tr>
      <w:tr w:rsidR="00294580" w14:paraId="73689C0D" w14:textId="77777777" w:rsidTr="00294580">
        <w:trPr>
          <w:cantSplit/>
          <w:trHeight w:val="84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91E1DC3" w14:textId="77777777" w:rsidR="00294580" w:rsidRDefault="00694CFA" w:rsidP="007A106F">
            <w:pPr>
              <w:jc w:val="left"/>
              <w:rPr>
                <w:rFonts w:cs="Arial"/>
                <w:b/>
              </w:rPr>
            </w:pPr>
            <w:r>
              <w:rPr>
                <w:rFonts w:cs="Arial"/>
                <w:b/>
              </w:rPr>
              <w:t>Mr Russell</w:t>
            </w:r>
            <w:r w:rsidR="00294580">
              <w:rPr>
                <w:rFonts w:cs="Arial"/>
                <w:b/>
              </w:rPr>
              <w:t xml:space="preserve"> and the staff member undertaking activity</w:t>
            </w:r>
          </w:p>
        </w:tc>
      </w:tr>
      <w:tr w:rsidR="00294580" w14:paraId="62185004" w14:textId="77777777" w:rsidTr="00294580">
        <w:trPr>
          <w:cantSplit/>
          <w:trHeight w:val="296"/>
        </w:trPr>
        <w:tc>
          <w:tcPr>
            <w:tcW w:w="9747" w:type="dxa"/>
            <w:tcBorders>
              <w:top w:val="single" w:sz="2" w:space="0" w:color="FF0000"/>
            </w:tcBorders>
          </w:tcPr>
          <w:p w14:paraId="0F37933D" w14:textId="77777777" w:rsidR="00294580" w:rsidRDefault="00294580" w:rsidP="007A106F">
            <w:pPr>
              <w:jc w:val="left"/>
              <w:rPr>
                <w:rFonts w:cs="Arial"/>
                <w:b/>
              </w:rPr>
            </w:pPr>
          </w:p>
        </w:tc>
      </w:tr>
      <w:tr w:rsidR="00294580" w14:paraId="73177BD3" w14:textId="77777777" w:rsidTr="00294580">
        <w:trPr>
          <w:cantSplit/>
        </w:trPr>
        <w:tc>
          <w:tcPr>
            <w:tcW w:w="9747" w:type="dxa"/>
            <w:tcBorders>
              <w:bottom w:val="single" w:sz="2" w:space="0" w:color="FF0000"/>
            </w:tcBorders>
          </w:tcPr>
          <w:p w14:paraId="59C2A6E2" w14:textId="77777777" w:rsidR="00294580" w:rsidRDefault="00294580" w:rsidP="007A106F">
            <w:pPr>
              <w:jc w:val="left"/>
              <w:rPr>
                <w:rFonts w:cs="Arial"/>
                <w:b/>
              </w:rPr>
            </w:pPr>
            <w:r>
              <w:rPr>
                <w:rFonts w:cs="Arial"/>
                <w:b/>
              </w:rPr>
              <w:t>The findings of the risk assessments will be reported to:</w:t>
            </w:r>
          </w:p>
          <w:p w14:paraId="1B89087E" w14:textId="77777777" w:rsidR="00294580" w:rsidRDefault="00294580" w:rsidP="007A106F">
            <w:pPr>
              <w:jc w:val="left"/>
              <w:rPr>
                <w:rFonts w:cs="Arial"/>
                <w:b/>
              </w:rPr>
            </w:pPr>
          </w:p>
        </w:tc>
      </w:tr>
      <w:tr w:rsidR="00294580" w14:paraId="423CBDD4" w14:textId="77777777" w:rsidTr="00294580">
        <w:trPr>
          <w:cantSplit/>
          <w:trHeight w:val="58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6F63461" w14:textId="77777777" w:rsidR="00294580" w:rsidRDefault="00294580" w:rsidP="007A106F">
            <w:pPr>
              <w:jc w:val="left"/>
              <w:rPr>
                <w:rFonts w:cs="Arial"/>
                <w:b/>
              </w:rPr>
            </w:pPr>
          </w:p>
          <w:p w14:paraId="0E444848" w14:textId="77777777" w:rsidR="00294580" w:rsidRDefault="00294580" w:rsidP="007A106F">
            <w:pPr>
              <w:jc w:val="left"/>
              <w:rPr>
                <w:rFonts w:cs="Arial"/>
                <w:b/>
              </w:rPr>
            </w:pPr>
            <w:r>
              <w:rPr>
                <w:rFonts w:cs="Arial"/>
                <w:b/>
              </w:rPr>
              <w:t>All staff</w:t>
            </w:r>
          </w:p>
          <w:p w14:paraId="6C9599DE" w14:textId="77777777" w:rsidR="00294580" w:rsidRDefault="00294580" w:rsidP="007A106F">
            <w:pPr>
              <w:jc w:val="left"/>
              <w:rPr>
                <w:rFonts w:cs="Arial"/>
                <w:b/>
              </w:rPr>
            </w:pPr>
          </w:p>
        </w:tc>
      </w:tr>
      <w:tr w:rsidR="00294580" w14:paraId="753BB7CC" w14:textId="77777777" w:rsidTr="00294580">
        <w:trPr>
          <w:cantSplit/>
          <w:trHeight w:val="300"/>
        </w:trPr>
        <w:tc>
          <w:tcPr>
            <w:tcW w:w="9747" w:type="dxa"/>
            <w:tcBorders>
              <w:top w:val="single" w:sz="2" w:space="0" w:color="FF0000"/>
            </w:tcBorders>
          </w:tcPr>
          <w:p w14:paraId="2F4B4250" w14:textId="77777777" w:rsidR="00294580" w:rsidRDefault="00294580" w:rsidP="007A106F">
            <w:pPr>
              <w:jc w:val="left"/>
              <w:rPr>
                <w:rFonts w:cs="Arial"/>
                <w:b/>
              </w:rPr>
            </w:pPr>
          </w:p>
        </w:tc>
      </w:tr>
      <w:tr w:rsidR="00294580" w14:paraId="0D17B40F" w14:textId="77777777" w:rsidTr="00294580">
        <w:trPr>
          <w:cantSplit/>
        </w:trPr>
        <w:tc>
          <w:tcPr>
            <w:tcW w:w="9747" w:type="dxa"/>
            <w:tcBorders>
              <w:bottom w:val="single" w:sz="2" w:space="0" w:color="FF0000"/>
            </w:tcBorders>
          </w:tcPr>
          <w:p w14:paraId="0F070AEB" w14:textId="77777777" w:rsidR="00294580" w:rsidRDefault="00294580" w:rsidP="007A106F">
            <w:pPr>
              <w:jc w:val="left"/>
              <w:rPr>
                <w:rFonts w:cs="Arial"/>
                <w:b/>
              </w:rPr>
            </w:pPr>
            <w:r>
              <w:rPr>
                <w:rFonts w:cs="Arial"/>
                <w:b/>
              </w:rPr>
              <w:t>Action required to remove/control risks will be approved by:</w:t>
            </w:r>
          </w:p>
          <w:p w14:paraId="1C3A8BF3" w14:textId="77777777" w:rsidR="00294580" w:rsidRDefault="00294580" w:rsidP="007A106F">
            <w:pPr>
              <w:jc w:val="left"/>
              <w:rPr>
                <w:rFonts w:cs="Arial"/>
                <w:b/>
              </w:rPr>
            </w:pPr>
          </w:p>
        </w:tc>
      </w:tr>
      <w:tr w:rsidR="00294580" w14:paraId="3CA2C168" w14:textId="77777777" w:rsidTr="00294580">
        <w:trPr>
          <w:cantSplit/>
          <w:trHeight w:val="86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1636190" w14:textId="77777777" w:rsidR="00294580" w:rsidRDefault="00694CFA" w:rsidP="007A106F">
            <w:pPr>
              <w:jc w:val="left"/>
              <w:rPr>
                <w:rFonts w:cs="Arial"/>
                <w:b/>
              </w:rPr>
            </w:pPr>
            <w:r>
              <w:rPr>
                <w:rFonts w:cs="Arial"/>
                <w:b/>
              </w:rPr>
              <w:t>Mr Russell</w:t>
            </w:r>
            <w:r w:rsidR="00294580">
              <w:rPr>
                <w:rFonts w:cs="Arial"/>
                <w:b/>
              </w:rPr>
              <w:t xml:space="preserve"> and the staff member undertaking activity</w:t>
            </w:r>
          </w:p>
        </w:tc>
      </w:tr>
      <w:tr w:rsidR="00294580" w14:paraId="6EB29305" w14:textId="77777777" w:rsidTr="00294580">
        <w:trPr>
          <w:cantSplit/>
          <w:trHeight w:val="282"/>
        </w:trPr>
        <w:tc>
          <w:tcPr>
            <w:tcW w:w="9747" w:type="dxa"/>
            <w:tcBorders>
              <w:top w:val="single" w:sz="2" w:space="0" w:color="FF0000"/>
            </w:tcBorders>
          </w:tcPr>
          <w:p w14:paraId="4AE2826E" w14:textId="77777777" w:rsidR="00294580" w:rsidRDefault="00294580" w:rsidP="007A106F">
            <w:pPr>
              <w:jc w:val="left"/>
              <w:rPr>
                <w:rFonts w:cs="Arial"/>
                <w:b/>
              </w:rPr>
            </w:pPr>
          </w:p>
        </w:tc>
      </w:tr>
      <w:tr w:rsidR="00294580" w14:paraId="2FCD8B32" w14:textId="77777777" w:rsidTr="00294580">
        <w:trPr>
          <w:cantSplit/>
        </w:trPr>
        <w:tc>
          <w:tcPr>
            <w:tcW w:w="9747" w:type="dxa"/>
            <w:tcBorders>
              <w:bottom w:val="single" w:sz="2" w:space="0" w:color="FF0000"/>
            </w:tcBorders>
          </w:tcPr>
          <w:p w14:paraId="53BF1795" w14:textId="77777777" w:rsidR="00294580" w:rsidRDefault="00294580" w:rsidP="007A106F">
            <w:pPr>
              <w:jc w:val="left"/>
              <w:rPr>
                <w:rFonts w:cs="Arial"/>
                <w:b/>
              </w:rPr>
            </w:pPr>
            <w:r>
              <w:rPr>
                <w:rFonts w:cs="Arial"/>
                <w:b/>
              </w:rPr>
              <w:t>The person responsible for ensuring the action required is implemented is</w:t>
            </w:r>
          </w:p>
          <w:p w14:paraId="64F89734" w14:textId="77777777" w:rsidR="00294580" w:rsidRDefault="00294580" w:rsidP="007A106F">
            <w:pPr>
              <w:jc w:val="left"/>
              <w:rPr>
                <w:rFonts w:cs="Arial"/>
                <w:b/>
              </w:rPr>
            </w:pPr>
          </w:p>
        </w:tc>
      </w:tr>
      <w:tr w:rsidR="00294580" w14:paraId="71152EF8" w14:textId="77777777" w:rsidTr="00294580">
        <w:trPr>
          <w:cantSplit/>
          <w:trHeight w:val="86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B61C6D1" w14:textId="77777777" w:rsidR="00294580" w:rsidRDefault="00694CFA" w:rsidP="007A106F">
            <w:pPr>
              <w:jc w:val="left"/>
              <w:rPr>
                <w:rFonts w:cs="Arial"/>
                <w:b/>
              </w:rPr>
            </w:pPr>
            <w:r>
              <w:rPr>
                <w:rFonts w:cs="Arial"/>
                <w:b/>
              </w:rPr>
              <w:t>Mr Russell</w:t>
            </w:r>
            <w:r w:rsidR="00294580">
              <w:rPr>
                <w:rFonts w:cs="Arial"/>
                <w:b/>
              </w:rPr>
              <w:t xml:space="preserve"> and the staff member undertaking activity</w:t>
            </w:r>
          </w:p>
        </w:tc>
      </w:tr>
      <w:tr w:rsidR="00294580" w14:paraId="28844AA4" w14:textId="77777777" w:rsidTr="00294580">
        <w:trPr>
          <w:cantSplit/>
          <w:trHeight w:val="406"/>
        </w:trPr>
        <w:tc>
          <w:tcPr>
            <w:tcW w:w="9747" w:type="dxa"/>
            <w:tcBorders>
              <w:top w:val="single" w:sz="2" w:space="0" w:color="FF0000"/>
            </w:tcBorders>
          </w:tcPr>
          <w:p w14:paraId="54B7C16D" w14:textId="77777777" w:rsidR="00294580" w:rsidRDefault="00294580" w:rsidP="007A106F">
            <w:pPr>
              <w:jc w:val="left"/>
              <w:rPr>
                <w:rFonts w:cs="Arial"/>
                <w:b/>
              </w:rPr>
            </w:pPr>
          </w:p>
        </w:tc>
      </w:tr>
      <w:tr w:rsidR="00294580" w14:paraId="6DA2B4FE" w14:textId="77777777" w:rsidTr="00294580">
        <w:trPr>
          <w:cantSplit/>
        </w:trPr>
        <w:tc>
          <w:tcPr>
            <w:tcW w:w="9747" w:type="dxa"/>
            <w:tcBorders>
              <w:bottom w:val="single" w:sz="2" w:space="0" w:color="FF0000"/>
            </w:tcBorders>
          </w:tcPr>
          <w:p w14:paraId="76303976" w14:textId="77777777" w:rsidR="00294580" w:rsidRDefault="00294580" w:rsidP="007A106F">
            <w:pPr>
              <w:jc w:val="left"/>
              <w:rPr>
                <w:rFonts w:cs="Arial"/>
                <w:b/>
              </w:rPr>
            </w:pPr>
            <w:r>
              <w:rPr>
                <w:rFonts w:cs="Arial"/>
                <w:b/>
              </w:rPr>
              <w:t>Checks that the implemented actions have removed/reduced the risks will be carried out by:</w:t>
            </w:r>
          </w:p>
          <w:p w14:paraId="33195370" w14:textId="77777777" w:rsidR="00294580" w:rsidRDefault="00294580" w:rsidP="007A106F">
            <w:pPr>
              <w:jc w:val="left"/>
              <w:rPr>
                <w:rFonts w:cs="Arial"/>
                <w:b/>
              </w:rPr>
            </w:pPr>
          </w:p>
        </w:tc>
      </w:tr>
      <w:tr w:rsidR="00294580" w14:paraId="10C91CD5" w14:textId="77777777" w:rsidTr="00294580">
        <w:trPr>
          <w:cantSplit/>
          <w:trHeight w:val="87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6067527" w14:textId="77777777" w:rsidR="00294580" w:rsidRDefault="00694CFA" w:rsidP="007A106F">
            <w:pPr>
              <w:jc w:val="left"/>
              <w:rPr>
                <w:rFonts w:cs="Arial"/>
                <w:b/>
              </w:rPr>
            </w:pPr>
            <w:r>
              <w:rPr>
                <w:rFonts w:cs="Arial"/>
                <w:b/>
              </w:rPr>
              <w:t>Mr Russell</w:t>
            </w:r>
            <w:r w:rsidR="00294580">
              <w:rPr>
                <w:rFonts w:cs="Arial"/>
                <w:b/>
              </w:rPr>
              <w:t xml:space="preserve"> and the staff member undertaking activity</w:t>
            </w:r>
          </w:p>
        </w:tc>
      </w:tr>
      <w:tr w:rsidR="00294580" w14:paraId="2589A3CF" w14:textId="77777777" w:rsidTr="00294580">
        <w:trPr>
          <w:cantSplit/>
          <w:trHeight w:val="314"/>
        </w:trPr>
        <w:tc>
          <w:tcPr>
            <w:tcW w:w="9747" w:type="dxa"/>
            <w:tcBorders>
              <w:top w:val="single" w:sz="2" w:space="0" w:color="FF0000"/>
            </w:tcBorders>
          </w:tcPr>
          <w:p w14:paraId="0E63CBAF" w14:textId="77777777" w:rsidR="00294580" w:rsidRDefault="00294580" w:rsidP="007A106F">
            <w:pPr>
              <w:jc w:val="left"/>
              <w:rPr>
                <w:rFonts w:cs="Arial"/>
                <w:b/>
              </w:rPr>
            </w:pPr>
          </w:p>
        </w:tc>
      </w:tr>
      <w:tr w:rsidR="00294580" w14:paraId="2034498D" w14:textId="77777777" w:rsidTr="00294580">
        <w:trPr>
          <w:cantSplit/>
        </w:trPr>
        <w:tc>
          <w:tcPr>
            <w:tcW w:w="9747" w:type="dxa"/>
            <w:tcBorders>
              <w:bottom w:val="single" w:sz="2" w:space="0" w:color="FF0000"/>
            </w:tcBorders>
          </w:tcPr>
          <w:p w14:paraId="2C5E0E9F" w14:textId="77777777" w:rsidR="00294580" w:rsidRDefault="00294580" w:rsidP="007A106F">
            <w:pPr>
              <w:jc w:val="left"/>
              <w:rPr>
                <w:rFonts w:cs="Arial"/>
                <w:b/>
              </w:rPr>
            </w:pPr>
            <w:r>
              <w:rPr>
                <w:rFonts w:cs="Arial"/>
                <w:b/>
              </w:rPr>
              <w:t>Assessments will be reviewed:</w:t>
            </w:r>
          </w:p>
          <w:p w14:paraId="2F63BC1C" w14:textId="77777777" w:rsidR="00294580" w:rsidRDefault="00294580" w:rsidP="007A106F">
            <w:pPr>
              <w:jc w:val="left"/>
              <w:rPr>
                <w:rFonts w:cs="Arial"/>
                <w:b/>
              </w:rPr>
            </w:pPr>
          </w:p>
        </w:tc>
      </w:tr>
      <w:tr w:rsidR="00294580" w14:paraId="5A0F0954" w14:textId="77777777" w:rsidTr="00294580">
        <w:trPr>
          <w:cantSplit/>
          <w:trHeight w:val="87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0F675BA" w14:textId="77777777" w:rsidR="00294580" w:rsidRDefault="00294580" w:rsidP="006D3189">
            <w:pPr>
              <w:jc w:val="left"/>
              <w:rPr>
                <w:rFonts w:cs="Arial"/>
                <w:b/>
              </w:rPr>
            </w:pPr>
            <w:r>
              <w:rPr>
                <w:rFonts w:cs="Arial"/>
                <w:b/>
              </w:rPr>
              <w:t>In the event of an accident, annually or when the work activity changes, whichever is soonest.</w:t>
            </w:r>
          </w:p>
        </w:tc>
      </w:tr>
      <w:tr w:rsidR="00294580" w14:paraId="4516FFEE" w14:textId="77777777" w:rsidTr="00294580">
        <w:trPr>
          <w:cantSplit/>
        </w:trPr>
        <w:tc>
          <w:tcPr>
            <w:tcW w:w="9747" w:type="dxa"/>
            <w:tcBorders>
              <w:top w:val="single" w:sz="2" w:space="0" w:color="FF0000"/>
            </w:tcBorders>
          </w:tcPr>
          <w:p w14:paraId="0DE5D487" w14:textId="77777777" w:rsidR="00294580" w:rsidRDefault="00294580" w:rsidP="007A106F">
            <w:pPr>
              <w:jc w:val="left"/>
              <w:rPr>
                <w:rFonts w:cs="Arial"/>
                <w:b/>
              </w:rPr>
            </w:pPr>
          </w:p>
        </w:tc>
      </w:tr>
    </w:tbl>
    <w:p w14:paraId="1E6532D7" w14:textId="77777777" w:rsidR="007545FE" w:rsidRDefault="007545FE"/>
    <w:p w14:paraId="2B5C32BB" w14:textId="77777777" w:rsidR="007545FE" w:rsidRDefault="007545FE"/>
    <w:p w14:paraId="0B12F47F" w14:textId="77777777" w:rsidR="007545FE" w:rsidRDefault="007545FE"/>
    <w:p w14:paraId="713A6754" w14:textId="77777777" w:rsidR="007545FE" w:rsidRDefault="007545FE"/>
    <w:p w14:paraId="689AEE62" w14:textId="77777777" w:rsidR="007545FE" w:rsidRDefault="007545FE"/>
    <w:p w14:paraId="1AB822F6" w14:textId="77777777" w:rsidR="00294580" w:rsidRDefault="00294580"/>
    <w:p w14:paraId="2521E66D" w14:textId="77777777" w:rsidR="00294580" w:rsidRDefault="00294580"/>
    <w:p w14:paraId="209199C6" w14:textId="77777777" w:rsidR="00294580" w:rsidRDefault="00294580"/>
    <w:p w14:paraId="0CC500EC" w14:textId="77777777" w:rsidR="00294580" w:rsidRDefault="00294580"/>
    <w:p w14:paraId="7CC115DA" w14:textId="77777777" w:rsidR="006A08BA" w:rsidRDefault="006A08BA"/>
    <w:p w14:paraId="16704E46" w14:textId="77777777" w:rsidR="00294580" w:rsidRDefault="00294580"/>
    <w:p w14:paraId="6D77937E"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1F622E3B" w14:textId="77777777" w:rsidR="007545FE" w:rsidRDefault="007545FE">
      <w:pPr>
        <w:rPr>
          <w:sz w:val="16"/>
          <w:szCs w:val="16"/>
        </w:rPr>
      </w:pPr>
    </w:p>
    <w:p w14:paraId="14943ED0" w14:textId="77777777" w:rsidR="007545FE" w:rsidRDefault="007545FE">
      <w:pPr>
        <w:pStyle w:val="Caption"/>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CONSULTATION WITH EMPLOYEES</w:t>
      </w:r>
    </w:p>
    <w:p w14:paraId="163A7FF1"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43837D97" w14:textId="77777777" w:rsidTr="00294580">
        <w:trPr>
          <w:cantSplit/>
        </w:trPr>
        <w:tc>
          <w:tcPr>
            <w:tcW w:w="9747" w:type="dxa"/>
            <w:tcBorders>
              <w:bottom w:val="single" w:sz="2" w:space="0" w:color="FF0000"/>
            </w:tcBorders>
          </w:tcPr>
          <w:p w14:paraId="5D4AF3E0" w14:textId="77777777" w:rsidR="00294580" w:rsidRDefault="00294580" w:rsidP="007A106F">
            <w:pPr>
              <w:pStyle w:val="Heading9"/>
              <w:jc w:val="left"/>
              <w:rPr>
                <w:rFonts w:cs="Arial"/>
              </w:rPr>
            </w:pPr>
            <w:r>
              <w:rPr>
                <w:rFonts w:cs="Arial"/>
              </w:rPr>
              <w:t>Employee Representative(s) are:</w:t>
            </w:r>
          </w:p>
          <w:p w14:paraId="1F7AC27A" w14:textId="77777777" w:rsidR="00294580" w:rsidRDefault="00294580" w:rsidP="007A106F">
            <w:pPr>
              <w:jc w:val="left"/>
            </w:pPr>
          </w:p>
        </w:tc>
      </w:tr>
      <w:tr w:rsidR="00294580" w14:paraId="11D2AAAE" w14:textId="77777777" w:rsidTr="00294580">
        <w:trPr>
          <w:cantSplit/>
          <w:trHeight w:val="56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675D755" w14:textId="77777777" w:rsidR="00294580" w:rsidRDefault="00294580" w:rsidP="007A106F">
            <w:pPr>
              <w:jc w:val="left"/>
              <w:rPr>
                <w:rFonts w:cs="Arial"/>
                <w:b/>
              </w:rPr>
            </w:pPr>
            <w:r>
              <w:rPr>
                <w:rFonts w:cs="Arial"/>
                <w:b/>
              </w:rPr>
              <w:t>N/A</w:t>
            </w:r>
          </w:p>
        </w:tc>
      </w:tr>
      <w:tr w:rsidR="00294580" w14:paraId="13E40CA0" w14:textId="77777777" w:rsidTr="00294580">
        <w:trPr>
          <w:cantSplit/>
        </w:trPr>
        <w:tc>
          <w:tcPr>
            <w:tcW w:w="9747" w:type="dxa"/>
            <w:tcBorders>
              <w:top w:val="single" w:sz="2" w:space="0" w:color="FF0000"/>
              <w:bottom w:val="single" w:sz="2" w:space="0" w:color="FF0000"/>
            </w:tcBorders>
          </w:tcPr>
          <w:p w14:paraId="59EA7DAC" w14:textId="77777777" w:rsidR="00294580" w:rsidRDefault="00294580" w:rsidP="007A106F">
            <w:pPr>
              <w:jc w:val="left"/>
              <w:rPr>
                <w:rFonts w:cs="Arial"/>
                <w:b/>
              </w:rPr>
            </w:pPr>
          </w:p>
        </w:tc>
      </w:tr>
      <w:tr w:rsidR="00294580" w14:paraId="56C9593B" w14:textId="77777777" w:rsidTr="00294580">
        <w:trPr>
          <w:cantSplit/>
          <w:trHeight w:val="55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EC50123" w14:textId="77777777" w:rsidR="00294580" w:rsidRDefault="00294580" w:rsidP="007A106F">
            <w:pPr>
              <w:jc w:val="left"/>
              <w:rPr>
                <w:rFonts w:cs="Arial"/>
                <w:b/>
              </w:rPr>
            </w:pPr>
          </w:p>
        </w:tc>
      </w:tr>
      <w:tr w:rsidR="00294580" w14:paraId="5CC554B2" w14:textId="77777777" w:rsidTr="00294580">
        <w:trPr>
          <w:cantSplit/>
        </w:trPr>
        <w:tc>
          <w:tcPr>
            <w:tcW w:w="9747" w:type="dxa"/>
            <w:tcBorders>
              <w:top w:val="single" w:sz="2" w:space="0" w:color="FF0000"/>
              <w:bottom w:val="single" w:sz="2" w:space="0" w:color="FF0000"/>
            </w:tcBorders>
          </w:tcPr>
          <w:p w14:paraId="05710B26" w14:textId="77777777" w:rsidR="00294580" w:rsidRDefault="00294580" w:rsidP="007A106F">
            <w:pPr>
              <w:jc w:val="left"/>
              <w:rPr>
                <w:rFonts w:cs="Arial"/>
                <w:b/>
              </w:rPr>
            </w:pPr>
          </w:p>
        </w:tc>
      </w:tr>
      <w:tr w:rsidR="00294580" w14:paraId="085B6827" w14:textId="77777777" w:rsidTr="00294580">
        <w:trPr>
          <w:cantSplit/>
          <w:trHeight w:val="55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94F0ABB" w14:textId="77777777" w:rsidR="00294580" w:rsidRDefault="00294580" w:rsidP="007A106F">
            <w:pPr>
              <w:jc w:val="left"/>
              <w:rPr>
                <w:rFonts w:cs="Arial"/>
                <w:b/>
              </w:rPr>
            </w:pPr>
          </w:p>
        </w:tc>
      </w:tr>
      <w:tr w:rsidR="00294580" w14:paraId="532528BA" w14:textId="77777777" w:rsidTr="00294580">
        <w:trPr>
          <w:cantSplit/>
        </w:trPr>
        <w:tc>
          <w:tcPr>
            <w:tcW w:w="9747" w:type="dxa"/>
            <w:tcBorders>
              <w:top w:val="single" w:sz="2" w:space="0" w:color="FF0000"/>
              <w:bottom w:val="single" w:sz="2" w:space="0" w:color="FF0000"/>
            </w:tcBorders>
          </w:tcPr>
          <w:p w14:paraId="35B746D5" w14:textId="77777777" w:rsidR="00294580" w:rsidRDefault="00294580" w:rsidP="007A106F">
            <w:pPr>
              <w:jc w:val="left"/>
              <w:rPr>
                <w:rFonts w:cs="Arial"/>
                <w:b/>
              </w:rPr>
            </w:pPr>
          </w:p>
        </w:tc>
      </w:tr>
      <w:tr w:rsidR="00294580" w14:paraId="15203327" w14:textId="77777777" w:rsidTr="00294580">
        <w:trPr>
          <w:cantSplit/>
          <w:trHeight w:val="56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3984F1F" w14:textId="77777777" w:rsidR="00294580" w:rsidRDefault="00294580" w:rsidP="007A106F">
            <w:pPr>
              <w:jc w:val="left"/>
              <w:rPr>
                <w:rFonts w:cs="Arial"/>
                <w:b/>
              </w:rPr>
            </w:pPr>
          </w:p>
        </w:tc>
      </w:tr>
      <w:tr w:rsidR="00294580" w14:paraId="1C58DFC2" w14:textId="77777777" w:rsidTr="00851922">
        <w:trPr>
          <w:cantSplit/>
          <w:trHeight w:val="55"/>
        </w:trPr>
        <w:tc>
          <w:tcPr>
            <w:tcW w:w="9747" w:type="dxa"/>
            <w:tcBorders>
              <w:top w:val="single" w:sz="2" w:space="0" w:color="FF0000"/>
            </w:tcBorders>
          </w:tcPr>
          <w:p w14:paraId="0F571F4F" w14:textId="77777777" w:rsidR="00294580" w:rsidRDefault="00294580" w:rsidP="007A106F">
            <w:pPr>
              <w:jc w:val="left"/>
              <w:rPr>
                <w:rFonts w:cs="Arial"/>
                <w:b/>
              </w:rPr>
            </w:pPr>
          </w:p>
        </w:tc>
      </w:tr>
      <w:tr w:rsidR="00294580" w14:paraId="2E3917C4" w14:textId="77777777" w:rsidTr="00294580">
        <w:trPr>
          <w:cantSplit/>
        </w:trPr>
        <w:tc>
          <w:tcPr>
            <w:tcW w:w="9747" w:type="dxa"/>
            <w:tcBorders>
              <w:bottom w:val="single" w:sz="2" w:space="0" w:color="FF0000"/>
            </w:tcBorders>
          </w:tcPr>
          <w:p w14:paraId="188CE8F3" w14:textId="77777777" w:rsidR="00294580" w:rsidRDefault="00294580" w:rsidP="007A106F">
            <w:pPr>
              <w:jc w:val="left"/>
              <w:rPr>
                <w:rFonts w:cs="Arial"/>
                <w:b/>
              </w:rPr>
            </w:pPr>
            <w:r>
              <w:rPr>
                <w:rFonts w:cs="Arial"/>
                <w:b/>
              </w:rPr>
              <w:t>Consultation with employees is provided by:</w:t>
            </w:r>
          </w:p>
          <w:p w14:paraId="70D17316" w14:textId="77777777" w:rsidR="00294580" w:rsidRDefault="00294580" w:rsidP="007A106F">
            <w:pPr>
              <w:jc w:val="left"/>
              <w:rPr>
                <w:rFonts w:cs="Arial"/>
                <w:b/>
              </w:rPr>
            </w:pPr>
          </w:p>
        </w:tc>
      </w:tr>
      <w:tr w:rsidR="00294580" w14:paraId="56E5C476" w14:textId="77777777" w:rsidTr="00294580">
        <w:trPr>
          <w:cantSplit/>
          <w:trHeight w:val="57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F518EF2" w14:textId="77777777" w:rsidR="00294580" w:rsidRDefault="00294580" w:rsidP="007A106F">
            <w:pPr>
              <w:jc w:val="left"/>
              <w:rPr>
                <w:b/>
              </w:rPr>
            </w:pPr>
            <w:r>
              <w:rPr>
                <w:b/>
              </w:rPr>
              <w:t>Agenda item on staff weekly meetings</w:t>
            </w:r>
          </w:p>
        </w:tc>
      </w:tr>
      <w:tr w:rsidR="00294580" w14:paraId="17396A08" w14:textId="77777777" w:rsidTr="00294580">
        <w:trPr>
          <w:cantSplit/>
        </w:trPr>
        <w:tc>
          <w:tcPr>
            <w:tcW w:w="9747" w:type="dxa"/>
            <w:tcBorders>
              <w:top w:val="single" w:sz="2" w:space="0" w:color="FF0000"/>
              <w:bottom w:val="single" w:sz="2" w:space="0" w:color="FF0000"/>
            </w:tcBorders>
          </w:tcPr>
          <w:p w14:paraId="47AEC7F2" w14:textId="77777777" w:rsidR="00294580" w:rsidRDefault="00294580" w:rsidP="007A106F">
            <w:pPr>
              <w:jc w:val="left"/>
              <w:rPr>
                <w:b/>
              </w:rPr>
            </w:pPr>
          </w:p>
        </w:tc>
      </w:tr>
      <w:tr w:rsidR="00294580" w14:paraId="33EA518D" w14:textId="77777777" w:rsidTr="00294580">
        <w:trPr>
          <w:cantSplit/>
          <w:trHeight w:val="54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0A56397" w14:textId="77777777" w:rsidR="00294580" w:rsidRDefault="00294580" w:rsidP="007A106F">
            <w:pPr>
              <w:jc w:val="left"/>
              <w:rPr>
                <w:b/>
              </w:rPr>
            </w:pPr>
            <w:r>
              <w:rPr>
                <w:b/>
              </w:rPr>
              <w:t>Staff briefing and noticeboard</w:t>
            </w:r>
          </w:p>
        </w:tc>
      </w:tr>
      <w:tr w:rsidR="00294580" w14:paraId="30A6C88A" w14:textId="77777777" w:rsidTr="00294580">
        <w:trPr>
          <w:cantSplit/>
        </w:trPr>
        <w:tc>
          <w:tcPr>
            <w:tcW w:w="9747" w:type="dxa"/>
            <w:tcBorders>
              <w:top w:val="single" w:sz="2" w:space="0" w:color="FF0000"/>
              <w:bottom w:val="single" w:sz="2" w:space="0" w:color="FF0000"/>
            </w:tcBorders>
          </w:tcPr>
          <w:p w14:paraId="3F4762D1" w14:textId="77777777" w:rsidR="00294580" w:rsidRDefault="00294580" w:rsidP="007A106F">
            <w:pPr>
              <w:jc w:val="left"/>
              <w:rPr>
                <w:b/>
              </w:rPr>
            </w:pPr>
          </w:p>
        </w:tc>
      </w:tr>
      <w:tr w:rsidR="00294580" w14:paraId="7A30D5B7" w14:textId="77777777" w:rsidTr="00294580">
        <w:trPr>
          <w:cantSplit/>
          <w:trHeight w:val="55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9681D18" w14:textId="77777777" w:rsidR="00294580" w:rsidRDefault="00294580" w:rsidP="007A106F">
            <w:pPr>
              <w:jc w:val="left"/>
              <w:rPr>
                <w:b/>
              </w:rPr>
            </w:pPr>
            <w:r>
              <w:rPr>
                <w:b/>
              </w:rPr>
              <w:t>Training Days</w:t>
            </w:r>
          </w:p>
        </w:tc>
      </w:tr>
      <w:tr w:rsidR="00294580" w14:paraId="61CCC071" w14:textId="77777777" w:rsidTr="00294580">
        <w:trPr>
          <w:cantSplit/>
        </w:trPr>
        <w:tc>
          <w:tcPr>
            <w:tcW w:w="9747" w:type="dxa"/>
            <w:tcBorders>
              <w:top w:val="single" w:sz="2" w:space="0" w:color="FF0000"/>
              <w:bottom w:val="single" w:sz="2" w:space="0" w:color="FF0000"/>
            </w:tcBorders>
          </w:tcPr>
          <w:p w14:paraId="3E83CFEE" w14:textId="77777777" w:rsidR="00294580" w:rsidRDefault="00294580" w:rsidP="007A106F">
            <w:pPr>
              <w:jc w:val="left"/>
              <w:rPr>
                <w:b/>
              </w:rPr>
            </w:pPr>
          </w:p>
        </w:tc>
      </w:tr>
      <w:tr w:rsidR="00294580" w14:paraId="13E5C7FF" w14:textId="77777777" w:rsidTr="00294580">
        <w:trPr>
          <w:cantSplit/>
          <w:trHeight w:val="56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6FF86DF" w14:textId="77777777" w:rsidR="00294580" w:rsidRDefault="00694CFA" w:rsidP="007A106F">
            <w:pPr>
              <w:jc w:val="left"/>
              <w:rPr>
                <w:b/>
              </w:rPr>
            </w:pPr>
            <w:r>
              <w:rPr>
                <w:b/>
              </w:rPr>
              <w:t>Emails</w:t>
            </w:r>
          </w:p>
        </w:tc>
      </w:tr>
    </w:tbl>
    <w:p w14:paraId="713630D7" w14:textId="77777777" w:rsidR="007545FE" w:rsidRDefault="007545FE">
      <w:pPr>
        <w:rPr>
          <w:b/>
        </w:rPr>
      </w:pPr>
    </w:p>
    <w:p w14:paraId="46FC9294" w14:textId="77777777" w:rsidR="007545FE" w:rsidRDefault="007545FE">
      <w:pPr>
        <w:rPr>
          <w:b/>
        </w:rPr>
      </w:pPr>
    </w:p>
    <w:p w14:paraId="629015F3" w14:textId="77777777" w:rsidR="007545FE" w:rsidRDefault="007545FE">
      <w:pPr>
        <w:rPr>
          <w:b/>
        </w:rPr>
      </w:pPr>
    </w:p>
    <w:p w14:paraId="4CA6F17B" w14:textId="77777777" w:rsidR="007545FE" w:rsidRDefault="007545FE">
      <w:pPr>
        <w:rPr>
          <w:b/>
        </w:rPr>
      </w:pPr>
    </w:p>
    <w:p w14:paraId="3B8ACC3B" w14:textId="77777777" w:rsidR="007545FE" w:rsidRDefault="007545FE">
      <w:pPr>
        <w:rPr>
          <w:b/>
        </w:rPr>
      </w:pPr>
    </w:p>
    <w:p w14:paraId="56C9D763" w14:textId="77777777" w:rsidR="007545FE" w:rsidRDefault="007545FE">
      <w:pPr>
        <w:rPr>
          <w:b/>
        </w:rPr>
      </w:pPr>
    </w:p>
    <w:p w14:paraId="1858D6A5" w14:textId="77777777" w:rsidR="007545FE" w:rsidRDefault="007545FE">
      <w:pPr>
        <w:rPr>
          <w:b/>
        </w:rPr>
      </w:pPr>
    </w:p>
    <w:p w14:paraId="232F3E14" w14:textId="77777777" w:rsidR="007545FE" w:rsidRDefault="007545FE">
      <w:pPr>
        <w:rPr>
          <w:b/>
        </w:rPr>
      </w:pPr>
    </w:p>
    <w:p w14:paraId="666D3957" w14:textId="77777777" w:rsidR="007545FE" w:rsidRDefault="007545FE">
      <w:pPr>
        <w:rPr>
          <w:b/>
        </w:rPr>
      </w:pPr>
    </w:p>
    <w:p w14:paraId="073DA1AA" w14:textId="77777777" w:rsidR="007545FE" w:rsidRDefault="007545FE">
      <w:pPr>
        <w:rPr>
          <w:b/>
        </w:rPr>
      </w:pPr>
    </w:p>
    <w:p w14:paraId="626FAF2D" w14:textId="77777777" w:rsidR="007545FE" w:rsidRDefault="007545FE">
      <w:pPr>
        <w:rPr>
          <w:b/>
        </w:rPr>
      </w:pPr>
    </w:p>
    <w:p w14:paraId="71A048EE" w14:textId="77777777" w:rsidR="007545FE" w:rsidRDefault="007545FE">
      <w:pPr>
        <w:jc w:val="center"/>
        <w:rPr>
          <w:b/>
        </w:rPr>
      </w:pPr>
    </w:p>
    <w:p w14:paraId="2D1ACEC5" w14:textId="77777777" w:rsidR="007545FE" w:rsidRDefault="007545FE">
      <w:pPr>
        <w:jc w:val="center"/>
        <w:rPr>
          <w:b/>
        </w:rPr>
      </w:pPr>
    </w:p>
    <w:p w14:paraId="787B1C3A" w14:textId="77777777" w:rsidR="007545FE" w:rsidRDefault="007545FE">
      <w:pPr>
        <w:jc w:val="center"/>
        <w:rPr>
          <w:b/>
        </w:rPr>
      </w:pPr>
    </w:p>
    <w:p w14:paraId="25F6D3E9" w14:textId="77777777" w:rsidR="007545FE" w:rsidRDefault="007545FE">
      <w:pPr>
        <w:rPr>
          <w:b/>
        </w:rPr>
      </w:pPr>
    </w:p>
    <w:p w14:paraId="092C486C" w14:textId="77777777" w:rsidR="007545FE" w:rsidRDefault="007545FE">
      <w:pPr>
        <w:rPr>
          <w:b/>
        </w:rPr>
      </w:pPr>
    </w:p>
    <w:p w14:paraId="02E3023F" w14:textId="77777777" w:rsidR="007545FE" w:rsidRDefault="007545FE">
      <w:pPr>
        <w:rPr>
          <w:b/>
        </w:rPr>
      </w:pPr>
    </w:p>
    <w:p w14:paraId="59D9E867" w14:textId="77777777" w:rsidR="007545FE" w:rsidRDefault="007545FE">
      <w:pPr>
        <w:rPr>
          <w:b/>
        </w:rPr>
      </w:pPr>
    </w:p>
    <w:p w14:paraId="17B59622" w14:textId="77777777" w:rsidR="007545FE" w:rsidRDefault="007545FE">
      <w:pPr>
        <w:rPr>
          <w:b/>
        </w:rPr>
      </w:pPr>
    </w:p>
    <w:p w14:paraId="2C4D513F" w14:textId="77777777" w:rsidR="00851922" w:rsidRDefault="00851922">
      <w:pPr>
        <w:rPr>
          <w:b/>
        </w:rPr>
      </w:pPr>
    </w:p>
    <w:p w14:paraId="2D32AEE3" w14:textId="77777777" w:rsidR="006A08BA" w:rsidRDefault="006A08BA">
      <w:pPr>
        <w:rPr>
          <w:b/>
        </w:rPr>
      </w:pPr>
    </w:p>
    <w:p w14:paraId="0C6BFB82" w14:textId="77777777" w:rsidR="007545FE" w:rsidRDefault="007545FE">
      <w:pPr>
        <w:rPr>
          <w:b/>
        </w:rPr>
      </w:pPr>
    </w:p>
    <w:p w14:paraId="259C50D1"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78D52A4E" w14:textId="77777777" w:rsidR="007545FE" w:rsidRDefault="007545FE">
      <w:pPr>
        <w:rPr>
          <w:sz w:val="16"/>
          <w:szCs w:val="16"/>
        </w:rPr>
      </w:pPr>
    </w:p>
    <w:p w14:paraId="24C4DE03" w14:textId="77777777" w:rsidR="007545FE" w:rsidRDefault="007545FE">
      <w:pPr>
        <w:pStyle w:val="Heading3"/>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SAFE PLANT AND EQUIPMENT</w:t>
      </w:r>
    </w:p>
    <w:p w14:paraId="2F85CD51"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5419A475" w14:textId="77777777" w:rsidTr="00851922">
        <w:trPr>
          <w:cantSplit/>
          <w:trHeight w:val="294"/>
        </w:trPr>
        <w:tc>
          <w:tcPr>
            <w:tcW w:w="9747" w:type="dxa"/>
            <w:tcBorders>
              <w:bottom w:val="single" w:sz="2" w:space="0" w:color="FF0000"/>
            </w:tcBorders>
          </w:tcPr>
          <w:p w14:paraId="3B22670E" w14:textId="77777777" w:rsidR="00294580" w:rsidRDefault="00294580" w:rsidP="007A106F">
            <w:pPr>
              <w:jc w:val="left"/>
              <w:rPr>
                <w:b/>
              </w:rPr>
            </w:pPr>
            <w:r>
              <w:rPr>
                <w:b/>
              </w:rPr>
              <w:t>Identifying equipment/plant, which will need maintenance is the responsibility of:</w:t>
            </w:r>
          </w:p>
          <w:p w14:paraId="31D85AA1" w14:textId="77777777" w:rsidR="00851922" w:rsidRDefault="00851922" w:rsidP="007A106F">
            <w:pPr>
              <w:jc w:val="left"/>
              <w:rPr>
                <w:b/>
              </w:rPr>
            </w:pPr>
          </w:p>
        </w:tc>
      </w:tr>
      <w:tr w:rsidR="00294580" w14:paraId="56D4BD98" w14:textId="77777777" w:rsidTr="00294580">
        <w:trPr>
          <w:cantSplit/>
          <w:trHeight w:val="75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6C711C3" w14:textId="77777777" w:rsidR="00294580" w:rsidRDefault="00694CFA" w:rsidP="007A106F">
            <w:pPr>
              <w:jc w:val="left"/>
              <w:rPr>
                <w:bCs/>
              </w:rPr>
            </w:pPr>
            <w:r>
              <w:rPr>
                <w:rFonts w:cs="Arial"/>
                <w:b/>
              </w:rPr>
              <w:t>Mr Sawyer</w:t>
            </w:r>
            <w:r w:rsidR="00294580">
              <w:rPr>
                <w:rFonts w:cs="Arial"/>
                <w:b/>
              </w:rPr>
              <w:t xml:space="preserve"> </w:t>
            </w:r>
          </w:p>
          <w:p w14:paraId="4E01704F" w14:textId="77777777" w:rsidR="00294580" w:rsidRDefault="00294580" w:rsidP="007A106F">
            <w:pPr>
              <w:jc w:val="left"/>
              <w:rPr>
                <w:b/>
              </w:rPr>
            </w:pPr>
            <w:r>
              <w:rPr>
                <w:b/>
              </w:rPr>
              <w:t>Property Services</w:t>
            </w:r>
          </w:p>
          <w:p w14:paraId="283E53F4" w14:textId="77777777" w:rsidR="00294580" w:rsidRDefault="00294580" w:rsidP="007A106F">
            <w:pPr>
              <w:jc w:val="left"/>
              <w:rPr>
                <w:b/>
              </w:rPr>
            </w:pPr>
            <w:r>
              <w:rPr>
                <w:b/>
              </w:rPr>
              <w:t>Building Cleaning Services</w:t>
            </w:r>
          </w:p>
          <w:p w14:paraId="7A277587" w14:textId="77777777" w:rsidR="00294580" w:rsidRDefault="00294580" w:rsidP="007A106F">
            <w:pPr>
              <w:jc w:val="left"/>
              <w:rPr>
                <w:b/>
              </w:rPr>
            </w:pPr>
            <w:r>
              <w:rPr>
                <w:b/>
              </w:rPr>
              <w:t>NYCC County Caterers</w:t>
            </w:r>
          </w:p>
        </w:tc>
      </w:tr>
      <w:tr w:rsidR="00294580" w14:paraId="00CE2F3F" w14:textId="77777777" w:rsidTr="00294580">
        <w:trPr>
          <w:cantSplit/>
          <w:trHeight w:val="278"/>
        </w:trPr>
        <w:tc>
          <w:tcPr>
            <w:tcW w:w="9747" w:type="dxa"/>
            <w:tcBorders>
              <w:top w:val="single" w:sz="2" w:space="0" w:color="FF0000"/>
            </w:tcBorders>
          </w:tcPr>
          <w:p w14:paraId="3A7A4C4E" w14:textId="77777777" w:rsidR="00294580" w:rsidRDefault="00294580" w:rsidP="007A106F">
            <w:pPr>
              <w:jc w:val="left"/>
              <w:rPr>
                <w:b/>
              </w:rPr>
            </w:pPr>
          </w:p>
        </w:tc>
      </w:tr>
      <w:tr w:rsidR="00294580" w14:paraId="25BACBFB" w14:textId="77777777" w:rsidTr="00851922">
        <w:trPr>
          <w:cantSplit/>
          <w:trHeight w:val="445"/>
        </w:trPr>
        <w:tc>
          <w:tcPr>
            <w:tcW w:w="9747" w:type="dxa"/>
            <w:tcBorders>
              <w:bottom w:val="single" w:sz="2" w:space="0" w:color="FF0000"/>
            </w:tcBorders>
          </w:tcPr>
          <w:p w14:paraId="00F72E60" w14:textId="77777777" w:rsidR="00294580" w:rsidRDefault="00294580" w:rsidP="007A106F">
            <w:pPr>
              <w:jc w:val="left"/>
              <w:rPr>
                <w:b/>
              </w:rPr>
            </w:pPr>
            <w:r>
              <w:rPr>
                <w:b/>
              </w:rPr>
              <w:t>Ensuring effective maintenance procedures are drawn up is the responsibility of:</w:t>
            </w:r>
          </w:p>
        </w:tc>
      </w:tr>
      <w:tr w:rsidR="00294580" w14:paraId="5378529E" w14:textId="77777777" w:rsidTr="00294580">
        <w:trPr>
          <w:cantSplit/>
          <w:trHeight w:val="87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A301684" w14:textId="77777777" w:rsidR="00294580" w:rsidRDefault="00694CFA" w:rsidP="007A106F">
            <w:pPr>
              <w:jc w:val="left"/>
              <w:rPr>
                <w:b/>
              </w:rPr>
            </w:pPr>
            <w:r>
              <w:rPr>
                <w:rFonts w:cs="Arial"/>
                <w:b/>
              </w:rPr>
              <w:t>Mrs Dennison</w:t>
            </w:r>
          </w:p>
          <w:p w14:paraId="71DC853A" w14:textId="77777777" w:rsidR="00294580" w:rsidRDefault="00294580" w:rsidP="007A106F">
            <w:pPr>
              <w:jc w:val="left"/>
              <w:rPr>
                <w:b/>
              </w:rPr>
            </w:pPr>
            <w:r>
              <w:rPr>
                <w:b/>
              </w:rPr>
              <w:t>Property Services</w:t>
            </w:r>
          </w:p>
          <w:p w14:paraId="33EFFE44" w14:textId="77777777" w:rsidR="00294580" w:rsidRDefault="00294580" w:rsidP="007A106F">
            <w:pPr>
              <w:jc w:val="left"/>
              <w:rPr>
                <w:b/>
              </w:rPr>
            </w:pPr>
            <w:r>
              <w:rPr>
                <w:b/>
              </w:rPr>
              <w:t>Building Cleaning Services</w:t>
            </w:r>
          </w:p>
          <w:p w14:paraId="18FA4010" w14:textId="77777777" w:rsidR="00294580" w:rsidRDefault="00294580" w:rsidP="007A106F">
            <w:pPr>
              <w:jc w:val="left"/>
              <w:rPr>
                <w:b/>
              </w:rPr>
            </w:pPr>
            <w:r>
              <w:rPr>
                <w:b/>
              </w:rPr>
              <w:t>NYCC County Caterers</w:t>
            </w:r>
          </w:p>
        </w:tc>
      </w:tr>
      <w:tr w:rsidR="00294580" w14:paraId="72F979B4" w14:textId="77777777" w:rsidTr="00294580">
        <w:trPr>
          <w:cantSplit/>
          <w:trHeight w:val="279"/>
        </w:trPr>
        <w:tc>
          <w:tcPr>
            <w:tcW w:w="9747" w:type="dxa"/>
            <w:tcBorders>
              <w:top w:val="single" w:sz="2" w:space="0" w:color="FF0000"/>
            </w:tcBorders>
          </w:tcPr>
          <w:p w14:paraId="4A066910" w14:textId="77777777" w:rsidR="00294580" w:rsidRDefault="00294580" w:rsidP="007A106F">
            <w:pPr>
              <w:jc w:val="left"/>
              <w:rPr>
                <w:b/>
              </w:rPr>
            </w:pPr>
          </w:p>
        </w:tc>
      </w:tr>
      <w:tr w:rsidR="00294580" w14:paraId="21D71A59" w14:textId="77777777" w:rsidTr="00851922">
        <w:trPr>
          <w:cantSplit/>
          <w:trHeight w:val="457"/>
        </w:trPr>
        <w:tc>
          <w:tcPr>
            <w:tcW w:w="9747" w:type="dxa"/>
            <w:tcBorders>
              <w:bottom w:val="single" w:sz="2" w:space="0" w:color="FF0000"/>
            </w:tcBorders>
            <w:shd w:val="clear" w:color="auto" w:fill="FFFFFF"/>
          </w:tcPr>
          <w:p w14:paraId="67BEE7FF" w14:textId="77777777" w:rsidR="00294580" w:rsidRDefault="00294580" w:rsidP="007A106F">
            <w:pPr>
              <w:jc w:val="left"/>
              <w:rPr>
                <w:b/>
              </w:rPr>
            </w:pPr>
            <w:r>
              <w:rPr>
                <w:b/>
              </w:rPr>
              <w:t>The person responsible for ensuring that all identified maintenance is implemented is:</w:t>
            </w:r>
          </w:p>
        </w:tc>
      </w:tr>
      <w:tr w:rsidR="00294580" w14:paraId="7D900A66" w14:textId="77777777" w:rsidTr="00294580">
        <w:trPr>
          <w:cantSplit/>
          <w:trHeight w:val="73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41A93B6" w14:textId="77777777" w:rsidR="00294580" w:rsidRDefault="00BF74E2" w:rsidP="007A106F">
            <w:pPr>
              <w:jc w:val="left"/>
              <w:rPr>
                <w:b/>
              </w:rPr>
            </w:pPr>
            <w:r>
              <w:rPr>
                <w:rFonts w:cs="Arial"/>
                <w:b/>
              </w:rPr>
              <w:t>Mrs Dennison</w:t>
            </w:r>
            <w:r w:rsidR="00294580">
              <w:rPr>
                <w:rFonts w:cs="Arial"/>
                <w:b/>
              </w:rPr>
              <w:t xml:space="preserve"> </w:t>
            </w:r>
          </w:p>
          <w:p w14:paraId="1AA17C9E" w14:textId="77777777" w:rsidR="00294580" w:rsidRDefault="00294580" w:rsidP="007A106F">
            <w:pPr>
              <w:jc w:val="left"/>
              <w:rPr>
                <w:b/>
              </w:rPr>
            </w:pPr>
            <w:r>
              <w:rPr>
                <w:b/>
              </w:rPr>
              <w:t>Property Services</w:t>
            </w:r>
          </w:p>
          <w:p w14:paraId="40368886" w14:textId="77777777" w:rsidR="00294580" w:rsidRDefault="00294580" w:rsidP="007A106F">
            <w:pPr>
              <w:jc w:val="left"/>
              <w:rPr>
                <w:b/>
              </w:rPr>
            </w:pPr>
            <w:r>
              <w:rPr>
                <w:b/>
              </w:rPr>
              <w:t>Building Cleaning Services</w:t>
            </w:r>
          </w:p>
          <w:p w14:paraId="07204F54" w14:textId="77777777" w:rsidR="00294580" w:rsidRDefault="00294580" w:rsidP="007A106F">
            <w:pPr>
              <w:jc w:val="left"/>
              <w:rPr>
                <w:b/>
              </w:rPr>
            </w:pPr>
            <w:r>
              <w:rPr>
                <w:b/>
              </w:rPr>
              <w:t>NYCC County Caterers</w:t>
            </w:r>
          </w:p>
        </w:tc>
      </w:tr>
      <w:tr w:rsidR="00294580" w14:paraId="0C67C0D0" w14:textId="77777777" w:rsidTr="00294580">
        <w:trPr>
          <w:cantSplit/>
          <w:trHeight w:val="277"/>
        </w:trPr>
        <w:tc>
          <w:tcPr>
            <w:tcW w:w="9747" w:type="dxa"/>
            <w:tcBorders>
              <w:top w:val="single" w:sz="2" w:space="0" w:color="FF0000"/>
            </w:tcBorders>
          </w:tcPr>
          <w:p w14:paraId="19EBF6CC" w14:textId="77777777" w:rsidR="00294580" w:rsidRDefault="00294580" w:rsidP="007A106F">
            <w:pPr>
              <w:jc w:val="left"/>
              <w:rPr>
                <w:b/>
              </w:rPr>
            </w:pPr>
          </w:p>
        </w:tc>
      </w:tr>
      <w:tr w:rsidR="00294580" w14:paraId="6EE4CC9B" w14:textId="77777777" w:rsidTr="00294580">
        <w:trPr>
          <w:cantSplit/>
        </w:trPr>
        <w:tc>
          <w:tcPr>
            <w:tcW w:w="9747" w:type="dxa"/>
            <w:tcBorders>
              <w:bottom w:val="single" w:sz="2" w:space="0" w:color="FF0000"/>
            </w:tcBorders>
          </w:tcPr>
          <w:p w14:paraId="035C90BB" w14:textId="77777777" w:rsidR="00294580" w:rsidRDefault="00294580" w:rsidP="007A106F">
            <w:pPr>
              <w:jc w:val="left"/>
              <w:rPr>
                <w:b/>
              </w:rPr>
            </w:pPr>
            <w:r>
              <w:rPr>
                <w:b/>
              </w:rPr>
              <w:t xml:space="preserve">Problems with plant/equipment should be reported to: </w:t>
            </w:r>
          </w:p>
          <w:p w14:paraId="11290D02" w14:textId="77777777" w:rsidR="00851922" w:rsidRDefault="00851922" w:rsidP="007A106F">
            <w:pPr>
              <w:jc w:val="left"/>
              <w:rPr>
                <w:b/>
              </w:rPr>
            </w:pPr>
          </w:p>
        </w:tc>
      </w:tr>
      <w:tr w:rsidR="00294580" w14:paraId="57379B1D" w14:textId="77777777" w:rsidTr="00294580">
        <w:trPr>
          <w:cantSplit/>
          <w:trHeight w:val="71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A8A5011" w14:textId="77777777" w:rsidR="00294580" w:rsidRDefault="00294580" w:rsidP="007A106F">
            <w:pPr>
              <w:jc w:val="left"/>
              <w:rPr>
                <w:b/>
              </w:rPr>
            </w:pPr>
            <w:r>
              <w:rPr>
                <w:rFonts w:cs="Arial"/>
                <w:b/>
              </w:rPr>
              <w:t xml:space="preserve">Mrs </w:t>
            </w:r>
            <w:r w:rsidR="00BF74E2">
              <w:rPr>
                <w:rFonts w:cs="Arial"/>
                <w:b/>
              </w:rPr>
              <w:t>Dennison</w:t>
            </w:r>
          </w:p>
          <w:p w14:paraId="072E7C76" w14:textId="77777777" w:rsidR="00294580" w:rsidRDefault="00294580" w:rsidP="007A106F">
            <w:pPr>
              <w:jc w:val="left"/>
              <w:rPr>
                <w:b/>
              </w:rPr>
            </w:pPr>
            <w:r>
              <w:rPr>
                <w:b/>
              </w:rPr>
              <w:t>Property Services</w:t>
            </w:r>
          </w:p>
          <w:p w14:paraId="1D697E01" w14:textId="77777777" w:rsidR="00294580" w:rsidRDefault="00294580" w:rsidP="007A106F">
            <w:pPr>
              <w:jc w:val="left"/>
              <w:rPr>
                <w:b/>
              </w:rPr>
            </w:pPr>
            <w:r>
              <w:rPr>
                <w:b/>
              </w:rPr>
              <w:t>Building Cleaning Services</w:t>
            </w:r>
          </w:p>
          <w:p w14:paraId="7313BC9C" w14:textId="77777777" w:rsidR="00294580" w:rsidRDefault="00294580" w:rsidP="007A106F">
            <w:pPr>
              <w:jc w:val="left"/>
              <w:rPr>
                <w:b/>
              </w:rPr>
            </w:pPr>
            <w:r>
              <w:rPr>
                <w:b/>
              </w:rPr>
              <w:t>NYCC County Caterers</w:t>
            </w:r>
          </w:p>
        </w:tc>
      </w:tr>
      <w:tr w:rsidR="00294580" w14:paraId="2F226068" w14:textId="77777777" w:rsidTr="00294580">
        <w:trPr>
          <w:cantSplit/>
          <w:trHeight w:val="271"/>
        </w:trPr>
        <w:tc>
          <w:tcPr>
            <w:tcW w:w="9747" w:type="dxa"/>
            <w:tcBorders>
              <w:top w:val="single" w:sz="2" w:space="0" w:color="FF0000"/>
            </w:tcBorders>
          </w:tcPr>
          <w:p w14:paraId="0B469DDA" w14:textId="77777777" w:rsidR="00294580" w:rsidRDefault="00294580" w:rsidP="007A106F">
            <w:pPr>
              <w:jc w:val="left"/>
              <w:rPr>
                <w:b/>
              </w:rPr>
            </w:pPr>
          </w:p>
        </w:tc>
      </w:tr>
      <w:tr w:rsidR="00294580" w14:paraId="2B07CF87" w14:textId="77777777" w:rsidTr="00294580">
        <w:trPr>
          <w:cantSplit/>
          <w:trHeight w:val="563"/>
        </w:trPr>
        <w:tc>
          <w:tcPr>
            <w:tcW w:w="9747" w:type="dxa"/>
            <w:tcBorders>
              <w:bottom w:val="single" w:sz="2" w:space="0" w:color="FF0000"/>
            </w:tcBorders>
          </w:tcPr>
          <w:p w14:paraId="54D92FB3" w14:textId="77777777" w:rsidR="00294580" w:rsidRDefault="00294580" w:rsidP="00851922">
            <w:pPr>
              <w:jc w:val="left"/>
              <w:rPr>
                <w:b/>
              </w:rPr>
            </w:pPr>
            <w:r>
              <w:rPr>
                <w:b/>
              </w:rPr>
              <w:t>Checking plant and equipment health and safety standards before purchase is the responsibility of:</w:t>
            </w:r>
          </w:p>
        </w:tc>
      </w:tr>
      <w:tr w:rsidR="00294580" w14:paraId="46D03CF9" w14:textId="77777777" w:rsidTr="00294580">
        <w:trPr>
          <w:cantSplit/>
          <w:trHeight w:val="72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5B13E4A" w14:textId="77777777" w:rsidR="00294580" w:rsidRDefault="00BF74E2" w:rsidP="007A106F">
            <w:pPr>
              <w:jc w:val="left"/>
              <w:rPr>
                <w:b/>
              </w:rPr>
            </w:pPr>
            <w:r>
              <w:rPr>
                <w:rFonts w:cs="Arial"/>
                <w:b/>
              </w:rPr>
              <w:t>Mr Sawyer/ Mr Russell</w:t>
            </w:r>
          </w:p>
          <w:p w14:paraId="5BAF8B53" w14:textId="77777777" w:rsidR="00294580" w:rsidRDefault="00294580" w:rsidP="007A106F">
            <w:pPr>
              <w:jc w:val="left"/>
              <w:rPr>
                <w:b/>
              </w:rPr>
            </w:pPr>
            <w:r>
              <w:rPr>
                <w:b/>
              </w:rPr>
              <w:t>Property Services</w:t>
            </w:r>
          </w:p>
          <w:p w14:paraId="7880E550" w14:textId="77777777" w:rsidR="00294580" w:rsidRDefault="00294580" w:rsidP="007A106F">
            <w:pPr>
              <w:jc w:val="left"/>
              <w:rPr>
                <w:b/>
              </w:rPr>
            </w:pPr>
            <w:r>
              <w:rPr>
                <w:b/>
              </w:rPr>
              <w:t>Building Cleaning Services</w:t>
            </w:r>
          </w:p>
          <w:p w14:paraId="03EA1910" w14:textId="77777777" w:rsidR="00294580" w:rsidRDefault="00294580" w:rsidP="007A106F">
            <w:pPr>
              <w:jc w:val="left"/>
              <w:rPr>
                <w:b/>
              </w:rPr>
            </w:pPr>
            <w:r>
              <w:rPr>
                <w:b/>
              </w:rPr>
              <w:t>NYCC County Caterers</w:t>
            </w:r>
          </w:p>
        </w:tc>
      </w:tr>
      <w:tr w:rsidR="00294580" w14:paraId="0A94998D" w14:textId="77777777" w:rsidTr="00294580">
        <w:trPr>
          <w:cantSplit/>
          <w:trHeight w:val="1432"/>
        </w:trPr>
        <w:tc>
          <w:tcPr>
            <w:tcW w:w="9747" w:type="dxa"/>
            <w:tcBorders>
              <w:top w:val="single" w:sz="2" w:space="0" w:color="FF0000"/>
            </w:tcBorders>
          </w:tcPr>
          <w:p w14:paraId="3DC00535" w14:textId="77777777" w:rsidR="00294580" w:rsidRDefault="00294580">
            <w:pPr>
              <w:rPr>
                <w:b/>
              </w:rPr>
            </w:pPr>
          </w:p>
        </w:tc>
      </w:tr>
    </w:tbl>
    <w:p w14:paraId="01D35ACB" w14:textId="77777777" w:rsidR="007545FE" w:rsidRDefault="007545FE">
      <w:pPr>
        <w:rPr>
          <w:b/>
        </w:rPr>
      </w:pPr>
    </w:p>
    <w:p w14:paraId="244EC370" w14:textId="77777777" w:rsidR="007545FE" w:rsidRDefault="007545FE">
      <w:pPr>
        <w:rPr>
          <w:b/>
        </w:rPr>
      </w:pPr>
    </w:p>
    <w:p w14:paraId="7CAC612C" w14:textId="77777777" w:rsidR="00294580" w:rsidRDefault="00294580">
      <w:pPr>
        <w:rPr>
          <w:b/>
        </w:rPr>
      </w:pPr>
    </w:p>
    <w:p w14:paraId="7C18E2BF" w14:textId="77777777" w:rsidR="00294580" w:rsidRDefault="00294580">
      <w:pPr>
        <w:rPr>
          <w:b/>
        </w:rPr>
      </w:pPr>
    </w:p>
    <w:p w14:paraId="61BFACB3" w14:textId="77777777" w:rsidR="00294580" w:rsidRDefault="00294580">
      <w:pPr>
        <w:rPr>
          <w:b/>
        </w:rPr>
      </w:pPr>
    </w:p>
    <w:p w14:paraId="11513DD9" w14:textId="77777777" w:rsidR="009848E2" w:rsidRDefault="009848E2">
      <w:pPr>
        <w:rPr>
          <w:b/>
        </w:rPr>
      </w:pPr>
    </w:p>
    <w:p w14:paraId="74BE7A1B" w14:textId="77777777" w:rsidR="00851922" w:rsidRDefault="00851922">
      <w:pPr>
        <w:rPr>
          <w:b/>
        </w:rPr>
      </w:pPr>
    </w:p>
    <w:p w14:paraId="4A5F5A90" w14:textId="77777777" w:rsidR="00851922" w:rsidRDefault="00851922">
      <w:pPr>
        <w:rPr>
          <w:b/>
        </w:rPr>
      </w:pPr>
    </w:p>
    <w:p w14:paraId="472230C9" w14:textId="77777777" w:rsidR="00851922" w:rsidRDefault="00851922">
      <w:pPr>
        <w:rPr>
          <w:b/>
        </w:rPr>
      </w:pPr>
    </w:p>
    <w:p w14:paraId="05B66D22" w14:textId="77777777" w:rsidR="00294580" w:rsidRDefault="00294580">
      <w:pPr>
        <w:rPr>
          <w:b/>
        </w:rPr>
      </w:pPr>
    </w:p>
    <w:p w14:paraId="42856A39"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1348E161" w14:textId="77777777" w:rsidR="007545FE" w:rsidRDefault="007545FE">
      <w:pPr>
        <w:rPr>
          <w:b/>
          <w:sz w:val="16"/>
          <w:szCs w:val="16"/>
        </w:rPr>
      </w:pPr>
    </w:p>
    <w:p w14:paraId="6DFB0374" w14:textId="77777777" w:rsidR="007545FE" w:rsidRDefault="007545FE">
      <w:pPr>
        <w:pStyle w:val="Heading3"/>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SAFE HANDLING AND USE OF SUBSTANCES</w:t>
      </w:r>
    </w:p>
    <w:p w14:paraId="51C06257"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7CC02C11" w14:textId="77777777" w:rsidTr="00851922">
        <w:trPr>
          <w:cantSplit/>
          <w:trHeight w:val="294"/>
        </w:trPr>
        <w:tc>
          <w:tcPr>
            <w:tcW w:w="9747" w:type="dxa"/>
            <w:tcBorders>
              <w:bottom w:val="single" w:sz="2" w:space="0" w:color="FF0000"/>
            </w:tcBorders>
          </w:tcPr>
          <w:p w14:paraId="5C897E58" w14:textId="77777777" w:rsidR="00294580" w:rsidRDefault="00294580" w:rsidP="007A106F">
            <w:pPr>
              <w:jc w:val="left"/>
              <w:rPr>
                <w:rFonts w:cs="Arial"/>
                <w:b/>
              </w:rPr>
            </w:pPr>
            <w:r>
              <w:rPr>
                <w:rFonts w:cs="Arial"/>
                <w:b/>
              </w:rPr>
              <w:t>Identifying substances which need a COSHH assessment is the responsibility of:</w:t>
            </w:r>
          </w:p>
          <w:p w14:paraId="21C0CE89" w14:textId="77777777" w:rsidR="00851922" w:rsidRDefault="00851922" w:rsidP="007A106F">
            <w:pPr>
              <w:jc w:val="left"/>
              <w:rPr>
                <w:rFonts w:cs="Arial"/>
                <w:b/>
              </w:rPr>
            </w:pPr>
          </w:p>
        </w:tc>
      </w:tr>
      <w:tr w:rsidR="00294580" w14:paraId="34A3EEE6" w14:textId="77777777" w:rsidTr="00294580">
        <w:trPr>
          <w:cantSplit/>
          <w:trHeight w:val="84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3678142" w14:textId="241872BD" w:rsidR="00294580" w:rsidRDefault="00BF74E2" w:rsidP="007A106F">
            <w:pPr>
              <w:jc w:val="left"/>
              <w:rPr>
                <w:b/>
              </w:rPr>
            </w:pPr>
            <w:r>
              <w:rPr>
                <w:rFonts w:cs="Arial"/>
                <w:b/>
              </w:rPr>
              <w:t>Mr Russell</w:t>
            </w:r>
            <w:r w:rsidR="00EA1932">
              <w:rPr>
                <w:rFonts w:cs="Arial"/>
                <w:b/>
              </w:rPr>
              <w:t>/ Mrs Dennison</w:t>
            </w:r>
          </w:p>
          <w:p w14:paraId="64D6AF32" w14:textId="77777777" w:rsidR="00294580" w:rsidRDefault="00294580" w:rsidP="007A106F">
            <w:pPr>
              <w:jc w:val="left"/>
              <w:rPr>
                <w:b/>
              </w:rPr>
            </w:pPr>
            <w:r>
              <w:rPr>
                <w:b/>
              </w:rPr>
              <w:t>Property Services</w:t>
            </w:r>
          </w:p>
          <w:p w14:paraId="1B0BF280" w14:textId="77777777" w:rsidR="00294580" w:rsidRDefault="00294580" w:rsidP="007A106F">
            <w:pPr>
              <w:jc w:val="left"/>
              <w:rPr>
                <w:b/>
              </w:rPr>
            </w:pPr>
            <w:r>
              <w:rPr>
                <w:b/>
              </w:rPr>
              <w:t>Building Cleaning Services</w:t>
            </w:r>
          </w:p>
          <w:p w14:paraId="3462CA1B" w14:textId="77777777" w:rsidR="00294580" w:rsidRDefault="00294580" w:rsidP="007A106F">
            <w:pPr>
              <w:jc w:val="left"/>
              <w:rPr>
                <w:b/>
              </w:rPr>
            </w:pPr>
            <w:r>
              <w:rPr>
                <w:b/>
              </w:rPr>
              <w:t>NYCC County Caterers</w:t>
            </w:r>
          </w:p>
          <w:p w14:paraId="4CF02ABA" w14:textId="77777777" w:rsidR="00294580" w:rsidRDefault="00294580" w:rsidP="007A106F">
            <w:pPr>
              <w:jc w:val="left"/>
              <w:rPr>
                <w:b/>
              </w:rPr>
            </w:pPr>
            <w:r>
              <w:rPr>
                <w:b/>
              </w:rPr>
              <w:t>NYCC Grounds Maintenance</w:t>
            </w:r>
          </w:p>
        </w:tc>
      </w:tr>
      <w:tr w:rsidR="00294580" w14:paraId="6B996392" w14:textId="77777777" w:rsidTr="00294580">
        <w:trPr>
          <w:cantSplit/>
          <w:trHeight w:val="266"/>
        </w:trPr>
        <w:tc>
          <w:tcPr>
            <w:tcW w:w="9747" w:type="dxa"/>
            <w:tcBorders>
              <w:top w:val="single" w:sz="2" w:space="0" w:color="FF0000"/>
            </w:tcBorders>
          </w:tcPr>
          <w:p w14:paraId="1010B26B" w14:textId="77777777" w:rsidR="00294580" w:rsidRDefault="00294580" w:rsidP="007A106F">
            <w:pPr>
              <w:jc w:val="left"/>
              <w:rPr>
                <w:rFonts w:cs="Arial"/>
                <w:b/>
              </w:rPr>
            </w:pPr>
          </w:p>
        </w:tc>
      </w:tr>
      <w:tr w:rsidR="00294580" w14:paraId="3B0F4FE0" w14:textId="77777777" w:rsidTr="00851922">
        <w:trPr>
          <w:cantSplit/>
          <w:trHeight w:val="463"/>
        </w:trPr>
        <w:tc>
          <w:tcPr>
            <w:tcW w:w="9747" w:type="dxa"/>
            <w:tcBorders>
              <w:bottom w:val="single" w:sz="2" w:space="0" w:color="FF0000"/>
            </w:tcBorders>
          </w:tcPr>
          <w:p w14:paraId="768DDAC9" w14:textId="77777777" w:rsidR="00294580" w:rsidRDefault="00294580" w:rsidP="007A106F">
            <w:pPr>
              <w:jc w:val="left"/>
              <w:rPr>
                <w:rFonts w:cs="Arial"/>
                <w:b/>
              </w:rPr>
            </w:pPr>
            <w:r>
              <w:rPr>
                <w:rFonts w:cs="Arial"/>
                <w:b/>
              </w:rPr>
              <w:t>The person(s) responsible for undertaking COSHH assessments is/are:</w:t>
            </w:r>
          </w:p>
        </w:tc>
      </w:tr>
      <w:tr w:rsidR="00294580" w14:paraId="102470D5" w14:textId="77777777" w:rsidTr="00294580">
        <w:trPr>
          <w:cantSplit/>
          <w:trHeight w:val="127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5780BC8" w14:textId="7A246A8A" w:rsidR="00BF74E2" w:rsidRDefault="00BF74E2" w:rsidP="00BF74E2">
            <w:pPr>
              <w:jc w:val="left"/>
              <w:rPr>
                <w:b/>
              </w:rPr>
            </w:pPr>
            <w:r>
              <w:rPr>
                <w:rFonts w:cs="Arial"/>
                <w:b/>
              </w:rPr>
              <w:t>Mr Russell</w:t>
            </w:r>
            <w:r w:rsidR="00EA1932">
              <w:rPr>
                <w:rFonts w:cs="Arial"/>
                <w:b/>
              </w:rPr>
              <w:t>/ Mrs Dennison</w:t>
            </w:r>
          </w:p>
          <w:p w14:paraId="7968D577" w14:textId="77777777" w:rsidR="00294580" w:rsidRDefault="00294580" w:rsidP="007A106F">
            <w:pPr>
              <w:jc w:val="left"/>
              <w:rPr>
                <w:b/>
              </w:rPr>
            </w:pPr>
            <w:r>
              <w:rPr>
                <w:b/>
              </w:rPr>
              <w:t>Property Services</w:t>
            </w:r>
          </w:p>
          <w:p w14:paraId="45D21FF4" w14:textId="77777777" w:rsidR="00294580" w:rsidRDefault="00294580" w:rsidP="007A106F">
            <w:pPr>
              <w:jc w:val="left"/>
              <w:rPr>
                <w:b/>
              </w:rPr>
            </w:pPr>
            <w:r>
              <w:rPr>
                <w:b/>
              </w:rPr>
              <w:t>Building Cleaning Services</w:t>
            </w:r>
          </w:p>
          <w:p w14:paraId="2920B8DF" w14:textId="77777777" w:rsidR="00294580" w:rsidRDefault="00294580" w:rsidP="007A106F">
            <w:pPr>
              <w:jc w:val="left"/>
              <w:rPr>
                <w:b/>
              </w:rPr>
            </w:pPr>
            <w:r>
              <w:rPr>
                <w:b/>
              </w:rPr>
              <w:t>NYCC County Caterers</w:t>
            </w:r>
          </w:p>
          <w:p w14:paraId="676105B2" w14:textId="77777777" w:rsidR="00294580" w:rsidRDefault="00294580" w:rsidP="007A106F">
            <w:pPr>
              <w:jc w:val="left"/>
              <w:rPr>
                <w:b/>
              </w:rPr>
            </w:pPr>
            <w:r>
              <w:rPr>
                <w:b/>
              </w:rPr>
              <w:t>NYCC Grounds Maintenance</w:t>
            </w:r>
          </w:p>
        </w:tc>
      </w:tr>
      <w:tr w:rsidR="00294580" w14:paraId="3E2E4D34" w14:textId="77777777" w:rsidTr="00294580">
        <w:trPr>
          <w:cantSplit/>
          <w:trHeight w:val="286"/>
        </w:trPr>
        <w:tc>
          <w:tcPr>
            <w:tcW w:w="9747" w:type="dxa"/>
            <w:tcBorders>
              <w:top w:val="single" w:sz="2" w:space="0" w:color="FF0000"/>
            </w:tcBorders>
          </w:tcPr>
          <w:p w14:paraId="610955D2" w14:textId="77777777" w:rsidR="00294580" w:rsidRDefault="00294580" w:rsidP="007A106F">
            <w:pPr>
              <w:jc w:val="left"/>
              <w:rPr>
                <w:rFonts w:cs="Arial"/>
                <w:b/>
              </w:rPr>
            </w:pPr>
          </w:p>
        </w:tc>
      </w:tr>
      <w:tr w:rsidR="00294580" w14:paraId="763100BB" w14:textId="77777777" w:rsidTr="00294580">
        <w:trPr>
          <w:cantSplit/>
          <w:trHeight w:val="561"/>
        </w:trPr>
        <w:tc>
          <w:tcPr>
            <w:tcW w:w="9747" w:type="dxa"/>
            <w:tcBorders>
              <w:bottom w:val="single" w:sz="2" w:space="0" w:color="FF0000"/>
            </w:tcBorders>
          </w:tcPr>
          <w:p w14:paraId="11549DA8" w14:textId="77777777" w:rsidR="00294580" w:rsidRDefault="00294580" w:rsidP="007A106F">
            <w:pPr>
              <w:jc w:val="left"/>
              <w:rPr>
                <w:rFonts w:cs="Arial"/>
                <w:b/>
              </w:rPr>
            </w:pPr>
            <w:r>
              <w:rPr>
                <w:rFonts w:cs="Arial"/>
                <w:b/>
              </w:rPr>
              <w:t>Ensuring that all actions identified in the assessments are implemented is the responsibility of:</w:t>
            </w:r>
          </w:p>
        </w:tc>
      </w:tr>
      <w:tr w:rsidR="00294580" w14:paraId="67FE25D2" w14:textId="77777777" w:rsidTr="00294580">
        <w:trPr>
          <w:cantSplit/>
          <w:trHeight w:val="101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0F609CF" w14:textId="4B7B7B21" w:rsidR="00BF74E2" w:rsidRDefault="00EA1932" w:rsidP="00BF74E2">
            <w:pPr>
              <w:jc w:val="left"/>
              <w:rPr>
                <w:b/>
              </w:rPr>
            </w:pPr>
            <w:r>
              <w:rPr>
                <w:rFonts w:cs="Arial"/>
                <w:b/>
              </w:rPr>
              <w:t xml:space="preserve">Mrs Dennison/ </w:t>
            </w:r>
            <w:r w:rsidR="00BF74E2">
              <w:rPr>
                <w:rFonts w:cs="Arial"/>
                <w:b/>
              </w:rPr>
              <w:t>Mr Russell</w:t>
            </w:r>
          </w:p>
          <w:p w14:paraId="09E3180E" w14:textId="77777777" w:rsidR="00294580" w:rsidRDefault="00294580" w:rsidP="007A106F">
            <w:pPr>
              <w:jc w:val="left"/>
              <w:rPr>
                <w:b/>
              </w:rPr>
            </w:pPr>
            <w:r>
              <w:rPr>
                <w:b/>
              </w:rPr>
              <w:t>Property Services</w:t>
            </w:r>
          </w:p>
          <w:p w14:paraId="681E79FF" w14:textId="77777777" w:rsidR="00294580" w:rsidRDefault="00294580" w:rsidP="007A106F">
            <w:pPr>
              <w:jc w:val="left"/>
              <w:rPr>
                <w:b/>
              </w:rPr>
            </w:pPr>
            <w:r>
              <w:rPr>
                <w:b/>
              </w:rPr>
              <w:t>Building Cleaning Services</w:t>
            </w:r>
          </w:p>
          <w:p w14:paraId="743B0C37" w14:textId="77777777" w:rsidR="00294580" w:rsidRDefault="00294580" w:rsidP="007A106F">
            <w:pPr>
              <w:jc w:val="left"/>
              <w:rPr>
                <w:b/>
              </w:rPr>
            </w:pPr>
            <w:r>
              <w:rPr>
                <w:b/>
              </w:rPr>
              <w:t>NYCC County Caterers</w:t>
            </w:r>
          </w:p>
          <w:p w14:paraId="18509F5B" w14:textId="77777777" w:rsidR="00294580" w:rsidRDefault="00294580" w:rsidP="007A106F">
            <w:pPr>
              <w:jc w:val="left"/>
              <w:rPr>
                <w:b/>
              </w:rPr>
            </w:pPr>
            <w:r>
              <w:rPr>
                <w:b/>
              </w:rPr>
              <w:t>NYCC Grounds Maintenance</w:t>
            </w:r>
          </w:p>
        </w:tc>
      </w:tr>
      <w:tr w:rsidR="00294580" w14:paraId="74839482" w14:textId="77777777" w:rsidTr="00294580">
        <w:trPr>
          <w:cantSplit/>
          <w:trHeight w:val="276"/>
        </w:trPr>
        <w:tc>
          <w:tcPr>
            <w:tcW w:w="9747" w:type="dxa"/>
            <w:tcBorders>
              <w:top w:val="single" w:sz="2" w:space="0" w:color="FF0000"/>
            </w:tcBorders>
          </w:tcPr>
          <w:p w14:paraId="1BFDD93C" w14:textId="77777777" w:rsidR="00294580" w:rsidRDefault="00294580" w:rsidP="007A106F">
            <w:pPr>
              <w:jc w:val="left"/>
              <w:rPr>
                <w:rFonts w:cs="Arial"/>
                <w:b/>
              </w:rPr>
            </w:pPr>
          </w:p>
        </w:tc>
      </w:tr>
      <w:tr w:rsidR="00294580" w14:paraId="4FB73F0F" w14:textId="77777777" w:rsidTr="00294580">
        <w:trPr>
          <w:cantSplit/>
          <w:trHeight w:val="560"/>
        </w:trPr>
        <w:tc>
          <w:tcPr>
            <w:tcW w:w="9747" w:type="dxa"/>
            <w:tcBorders>
              <w:bottom w:val="single" w:sz="2" w:space="0" w:color="FF0000"/>
            </w:tcBorders>
          </w:tcPr>
          <w:p w14:paraId="76E52487" w14:textId="77777777" w:rsidR="00294580" w:rsidRDefault="00294580" w:rsidP="007A106F">
            <w:pPr>
              <w:jc w:val="left"/>
              <w:rPr>
                <w:rFonts w:cs="Arial"/>
                <w:b/>
              </w:rPr>
            </w:pPr>
            <w:r>
              <w:rPr>
                <w:rFonts w:cs="Arial"/>
                <w:b/>
              </w:rPr>
              <w:t>The person responsible for ensuring that relevant employees are informed about COSHH assessments is:</w:t>
            </w:r>
          </w:p>
        </w:tc>
      </w:tr>
      <w:tr w:rsidR="00294580" w14:paraId="33BC16F1" w14:textId="77777777" w:rsidTr="00294580">
        <w:trPr>
          <w:cantSplit/>
          <w:trHeight w:val="87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3FB1191" w14:textId="77777777" w:rsidR="00294580" w:rsidRDefault="00294580" w:rsidP="007A106F">
            <w:pPr>
              <w:jc w:val="left"/>
              <w:rPr>
                <w:b/>
              </w:rPr>
            </w:pPr>
            <w:r>
              <w:rPr>
                <w:rFonts w:cs="Arial"/>
                <w:b/>
              </w:rPr>
              <w:t xml:space="preserve">Mrs </w:t>
            </w:r>
            <w:r w:rsidR="00BF74E2">
              <w:rPr>
                <w:rFonts w:cs="Arial"/>
                <w:b/>
              </w:rPr>
              <w:t>Dennison</w:t>
            </w:r>
          </w:p>
          <w:p w14:paraId="11DDCFD4" w14:textId="77777777" w:rsidR="00294580" w:rsidRDefault="00294580" w:rsidP="007A106F">
            <w:pPr>
              <w:jc w:val="left"/>
              <w:rPr>
                <w:b/>
              </w:rPr>
            </w:pPr>
            <w:r>
              <w:rPr>
                <w:b/>
              </w:rPr>
              <w:t>Property Services</w:t>
            </w:r>
          </w:p>
          <w:p w14:paraId="057ABDED" w14:textId="77777777" w:rsidR="00294580" w:rsidRDefault="00294580" w:rsidP="007A106F">
            <w:pPr>
              <w:jc w:val="left"/>
              <w:rPr>
                <w:b/>
              </w:rPr>
            </w:pPr>
            <w:r>
              <w:rPr>
                <w:b/>
              </w:rPr>
              <w:t>Building Cleaning Services</w:t>
            </w:r>
          </w:p>
          <w:p w14:paraId="50D4F2A1" w14:textId="77777777" w:rsidR="00294580" w:rsidRDefault="00294580" w:rsidP="007A106F">
            <w:pPr>
              <w:jc w:val="left"/>
              <w:rPr>
                <w:b/>
              </w:rPr>
            </w:pPr>
            <w:r>
              <w:rPr>
                <w:b/>
              </w:rPr>
              <w:t>NYCC County Caterers</w:t>
            </w:r>
          </w:p>
          <w:p w14:paraId="146CF9E9" w14:textId="77777777" w:rsidR="00294580" w:rsidRDefault="00294580" w:rsidP="007A106F">
            <w:pPr>
              <w:jc w:val="left"/>
              <w:rPr>
                <w:b/>
              </w:rPr>
            </w:pPr>
            <w:r>
              <w:rPr>
                <w:b/>
              </w:rPr>
              <w:t>NYCC Grounds Maintenance</w:t>
            </w:r>
          </w:p>
        </w:tc>
      </w:tr>
      <w:tr w:rsidR="00294580" w14:paraId="25C58BA4" w14:textId="77777777" w:rsidTr="00294580">
        <w:trPr>
          <w:cantSplit/>
          <w:trHeight w:val="274"/>
        </w:trPr>
        <w:tc>
          <w:tcPr>
            <w:tcW w:w="9747" w:type="dxa"/>
            <w:tcBorders>
              <w:top w:val="single" w:sz="2" w:space="0" w:color="FF0000"/>
            </w:tcBorders>
          </w:tcPr>
          <w:p w14:paraId="51C8F756" w14:textId="77777777" w:rsidR="00294580" w:rsidRDefault="00294580" w:rsidP="007A106F">
            <w:pPr>
              <w:jc w:val="left"/>
              <w:rPr>
                <w:rFonts w:cs="Arial"/>
                <w:b/>
              </w:rPr>
            </w:pPr>
          </w:p>
        </w:tc>
      </w:tr>
      <w:tr w:rsidR="00294580" w14:paraId="35FC4BD3" w14:textId="77777777" w:rsidTr="00294580">
        <w:trPr>
          <w:cantSplit/>
          <w:trHeight w:val="547"/>
        </w:trPr>
        <w:tc>
          <w:tcPr>
            <w:tcW w:w="9747" w:type="dxa"/>
            <w:tcBorders>
              <w:bottom w:val="single" w:sz="2" w:space="0" w:color="FF0000"/>
            </w:tcBorders>
          </w:tcPr>
          <w:p w14:paraId="268ACD8C" w14:textId="77777777" w:rsidR="00294580" w:rsidRDefault="00294580" w:rsidP="007A106F">
            <w:pPr>
              <w:jc w:val="left"/>
              <w:rPr>
                <w:rFonts w:cs="Arial"/>
                <w:b/>
              </w:rPr>
            </w:pPr>
            <w:r>
              <w:rPr>
                <w:rFonts w:cs="Arial"/>
                <w:b/>
              </w:rPr>
              <w:t>Checking that substances can be used safely before they are purchased is the responsibility of:</w:t>
            </w:r>
          </w:p>
        </w:tc>
      </w:tr>
      <w:tr w:rsidR="00294580" w14:paraId="6D904ADD" w14:textId="77777777" w:rsidTr="00294580">
        <w:trPr>
          <w:cantSplit/>
          <w:trHeight w:val="87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AF5C0EF" w14:textId="77777777" w:rsidR="00294580" w:rsidRDefault="00294580" w:rsidP="007A106F">
            <w:pPr>
              <w:jc w:val="left"/>
              <w:rPr>
                <w:b/>
              </w:rPr>
            </w:pPr>
            <w:r>
              <w:rPr>
                <w:rFonts w:cs="Arial"/>
                <w:b/>
              </w:rPr>
              <w:t xml:space="preserve">Mrs </w:t>
            </w:r>
            <w:r w:rsidR="00BF74E2">
              <w:rPr>
                <w:rFonts w:cs="Arial"/>
                <w:b/>
              </w:rPr>
              <w:t>Dennison</w:t>
            </w:r>
          </w:p>
          <w:p w14:paraId="30F75E27" w14:textId="77777777" w:rsidR="00294580" w:rsidRDefault="00294580" w:rsidP="007A106F">
            <w:pPr>
              <w:jc w:val="left"/>
              <w:rPr>
                <w:b/>
              </w:rPr>
            </w:pPr>
            <w:r>
              <w:rPr>
                <w:b/>
              </w:rPr>
              <w:t>Property Services</w:t>
            </w:r>
          </w:p>
          <w:p w14:paraId="1CE3C308" w14:textId="77777777" w:rsidR="00294580" w:rsidRDefault="00294580" w:rsidP="007A106F">
            <w:pPr>
              <w:jc w:val="left"/>
              <w:rPr>
                <w:b/>
              </w:rPr>
            </w:pPr>
            <w:r>
              <w:rPr>
                <w:b/>
              </w:rPr>
              <w:t>Building Cleaning Services</w:t>
            </w:r>
          </w:p>
          <w:p w14:paraId="68BDBA9C" w14:textId="77777777" w:rsidR="00294580" w:rsidRDefault="00294580" w:rsidP="007A106F">
            <w:pPr>
              <w:jc w:val="left"/>
              <w:rPr>
                <w:b/>
              </w:rPr>
            </w:pPr>
            <w:r>
              <w:rPr>
                <w:b/>
              </w:rPr>
              <w:t>NYCC County Caterers</w:t>
            </w:r>
          </w:p>
          <w:p w14:paraId="51ACCF0F" w14:textId="77777777" w:rsidR="00294580" w:rsidRDefault="00294580" w:rsidP="007A106F">
            <w:pPr>
              <w:jc w:val="left"/>
              <w:rPr>
                <w:b/>
              </w:rPr>
            </w:pPr>
            <w:r>
              <w:rPr>
                <w:b/>
              </w:rPr>
              <w:t>NYCC Grounds Maintenance</w:t>
            </w:r>
          </w:p>
        </w:tc>
      </w:tr>
      <w:tr w:rsidR="00294580" w14:paraId="126F3921" w14:textId="77777777" w:rsidTr="00294580">
        <w:trPr>
          <w:cantSplit/>
          <w:trHeight w:val="274"/>
        </w:trPr>
        <w:tc>
          <w:tcPr>
            <w:tcW w:w="9747" w:type="dxa"/>
            <w:tcBorders>
              <w:top w:val="single" w:sz="2" w:space="0" w:color="FF0000"/>
            </w:tcBorders>
          </w:tcPr>
          <w:p w14:paraId="5394E703" w14:textId="77777777" w:rsidR="00294580" w:rsidRDefault="00294580" w:rsidP="007A106F">
            <w:pPr>
              <w:jc w:val="left"/>
              <w:rPr>
                <w:rFonts w:cs="Arial"/>
                <w:b/>
              </w:rPr>
            </w:pPr>
          </w:p>
        </w:tc>
      </w:tr>
      <w:tr w:rsidR="00294580" w14:paraId="0BFA467F" w14:textId="77777777" w:rsidTr="00294580">
        <w:trPr>
          <w:cantSplit/>
        </w:trPr>
        <w:tc>
          <w:tcPr>
            <w:tcW w:w="9747" w:type="dxa"/>
            <w:tcBorders>
              <w:bottom w:val="single" w:sz="2" w:space="0" w:color="FF0000"/>
            </w:tcBorders>
          </w:tcPr>
          <w:p w14:paraId="4FEF7510" w14:textId="77777777" w:rsidR="00294580" w:rsidRDefault="00294580" w:rsidP="007A106F">
            <w:pPr>
              <w:jc w:val="left"/>
              <w:rPr>
                <w:rFonts w:cs="Arial"/>
                <w:b/>
              </w:rPr>
            </w:pPr>
            <w:r>
              <w:rPr>
                <w:rFonts w:cs="Arial"/>
                <w:b/>
              </w:rPr>
              <w:t>Assessments will be reviewed:</w:t>
            </w:r>
          </w:p>
          <w:p w14:paraId="306ACAFE" w14:textId="77777777" w:rsidR="00851922" w:rsidRDefault="00851922" w:rsidP="007A106F">
            <w:pPr>
              <w:jc w:val="left"/>
              <w:rPr>
                <w:rFonts w:cs="Arial"/>
                <w:b/>
              </w:rPr>
            </w:pPr>
          </w:p>
        </w:tc>
      </w:tr>
      <w:tr w:rsidR="00294580" w14:paraId="138DB2D9" w14:textId="77777777" w:rsidTr="009848E2">
        <w:trPr>
          <w:cantSplit/>
          <w:trHeight w:val="65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B6F2FE9" w14:textId="77777777" w:rsidR="009848E2" w:rsidRDefault="00294580" w:rsidP="007A106F">
            <w:pPr>
              <w:jc w:val="left"/>
              <w:rPr>
                <w:rFonts w:cs="Arial"/>
                <w:b/>
              </w:rPr>
            </w:pPr>
            <w:r>
              <w:rPr>
                <w:rFonts w:cs="Arial"/>
                <w:b/>
              </w:rPr>
              <w:t>In the event of an accident, annually or when the work activity changes, whichever is soonest.</w:t>
            </w:r>
          </w:p>
        </w:tc>
      </w:tr>
    </w:tbl>
    <w:p w14:paraId="3E12E0F6" w14:textId="77777777" w:rsidR="007545FE" w:rsidRDefault="007545FE" w:rsidP="009848E2">
      <w:pPr>
        <w:pStyle w:val="Heading6"/>
        <w:pageBreakBefore/>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754D04B2" w14:textId="77777777" w:rsidR="007545FE" w:rsidRDefault="007545FE">
      <w:pPr>
        <w:rPr>
          <w:b/>
          <w:sz w:val="16"/>
          <w:szCs w:val="16"/>
        </w:rPr>
      </w:pPr>
    </w:p>
    <w:p w14:paraId="26BA1DDF"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INFORMATION, INSTRUCTION AND SUPERVISION</w:t>
      </w:r>
    </w:p>
    <w:p w14:paraId="4D18BB91" w14:textId="77777777" w:rsidR="007545FE" w:rsidRDefault="007545FE"/>
    <w:tbl>
      <w:tblPr>
        <w:tblW w:w="9747" w:type="dxa"/>
        <w:tblLayout w:type="fixed"/>
        <w:tblLook w:val="0000" w:firstRow="0" w:lastRow="0" w:firstColumn="0" w:lastColumn="0" w:noHBand="0" w:noVBand="0"/>
      </w:tblPr>
      <w:tblGrid>
        <w:gridCol w:w="9747"/>
      </w:tblGrid>
      <w:tr w:rsidR="00294580" w14:paraId="766D1F61" w14:textId="77777777" w:rsidTr="00294580">
        <w:trPr>
          <w:cantSplit/>
        </w:trPr>
        <w:tc>
          <w:tcPr>
            <w:tcW w:w="9747" w:type="dxa"/>
            <w:tcBorders>
              <w:bottom w:val="single" w:sz="2" w:space="0" w:color="FF0000"/>
            </w:tcBorders>
          </w:tcPr>
          <w:p w14:paraId="48E0956C" w14:textId="77777777" w:rsidR="00294580" w:rsidRDefault="00294580" w:rsidP="00851922">
            <w:pPr>
              <w:jc w:val="left"/>
              <w:rPr>
                <w:rFonts w:cs="Arial"/>
                <w:b/>
              </w:rPr>
            </w:pPr>
            <w:r>
              <w:rPr>
                <w:rFonts w:cs="Arial"/>
                <w:b/>
              </w:rPr>
              <w:t>The Health and Safety Law poster is displayed at:</w:t>
            </w:r>
          </w:p>
          <w:p w14:paraId="6AD131B7" w14:textId="77777777" w:rsidR="00851922" w:rsidRDefault="00851922" w:rsidP="00851922">
            <w:pPr>
              <w:jc w:val="left"/>
              <w:rPr>
                <w:rFonts w:cs="Arial"/>
                <w:b/>
              </w:rPr>
            </w:pPr>
          </w:p>
        </w:tc>
      </w:tr>
      <w:tr w:rsidR="00294580" w14:paraId="0ED4EEF2" w14:textId="77777777" w:rsidTr="00294580">
        <w:trPr>
          <w:cantSplit/>
          <w:trHeight w:val="111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359CDA3" w14:textId="77777777" w:rsidR="00294580" w:rsidRDefault="00294580" w:rsidP="006D3189">
            <w:pPr>
              <w:jc w:val="left"/>
              <w:rPr>
                <w:rFonts w:cs="Arial"/>
                <w:b/>
              </w:rPr>
            </w:pPr>
          </w:p>
          <w:p w14:paraId="3732DABB" w14:textId="77777777" w:rsidR="00294580" w:rsidRDefault="00294580" w:rsidP="006D3189">
            <w:pPr>
              <w:jc w:val="left"/>
              <w:rPr>
                <w:rFonts w:cs="Arial"/>
                <w:b/>
              </w:rPr>
            </w:pPr>
            <w:r>
              <w:rPr>
                <w:rFonts w:cs="Arial"/>
                <w:b/>
              </w:rPr>
              <w:t>Staff Room</w:t>
            </w:r>
          </w:p>
          <w:p w14:paraId="34FDFCB8" w14:textId="77777777" w:rsidR="00BF74E2" w:rsidRDefault="00BF74E2" w:rsidP="006D3189">
            <w:pPr>
              <w:jc w:val="left"/>
              <w:rPr>
                <w:rFonts w:cs="Arial"/>
                <w:b/>
              </w:rPr>
            </w:pPr>
            <w:r>
              <w:rPr>
                <w:rFonts w:cs="Arial"/>
                <w:b/>
              </w:rPr>
              <w:t>Office</w:t>
            </w:r>
          </w:p>
        </w:tc>
      </w:tr>
      <w:tr w:rsidR="00294580" w14:paraId="2C743B7E" w14:textId="77777777" w:rsidTr="00294580">
        <w:trPr>
          <w:cantSplit/>
          <w:trHeight w:val="266"/>
        </w:trPr>
        <w:tc>
          <w:tcPr>
            <w:tcW w:w="9747" w:type="dxa"/>
            <w:tcBorders>
              <w:top w:val="single" w:sz="2" w:space="0" w:color="FF0000"/>
            </w:tcBorders>
          </w:tcPr>
          <w:p w14:paraId="19DF7410" w14:textId="77777777" w:rsidR="00294580" w:rsidRDefault="00294580" w:rsidP="006D3189">
            <w:pPr>
              <w:jc w:val="left"/>
              <w:rPr>
                <w:rFonts w:cs="Arial"/>
                <w:b/>
              </w:rPr>
            </w:pPr>
          </w:p>
        </w:tc>
      </w:tr>
      <w:tr w:rsidR="00294580" w14:paraId="312AB92F" w14:textId="77777777" w:rsidTr="00294580">
        <w:trPr>
          <w:cantSplit/>
        </w:trPr>
        <w:tc>
          <w:tcPr>
            <w:tcW w:w="9747" w:type="dxa"/>
            <w:tcBorders>
              <w:bottom w:val="single" w:sz="2" w:space="0" w:color="FF0000"/>
            </w:tcBorders>
          </w:tcPr>
          <w:p w14:paraId="021B14AA" w14:textId="77777777" w:rsidR="00294580" w:rsidRDefault="00294580" w:rsidP="00851922">
            <w:pPr>
              <w:jc w:val="left"/>
              <w:rPr>
                <w:rFonts w:cs="Arial"/>
                <w:b/>
              </w:rPr>
            </w:pPr>
            <w:r>
              <w:rPr>
                <w:rFonts w:cs="Arial"/>
                <w:b/>
              </w:rPr>
              <w:t xml:space="preserve">Health and safety advice is available from your </w:t>
            </w:r>
            <w:proofErr w:type="spellStart"/>
            <w:r>
              <w:rPr>
                <w:rFonts w:cs="Arial"/>
                <w:b/>
              </w:rPr>
              <w:t>HandS</w:t>
            </w:r>
            <w:proofErr w:type="spellEnd"/>
            <w:r>
              <w:rPr>
                <w:rFonts w:cs="Arial"/>
                <w:b/>
              </w:rPr>
              <w:t xml:space="preserve"> Safety Risk Adviser:</w:t>
            </w:r>
          </w:p>
          <w:p w14:paraId="63F46099" w14:textId="77777777" w:rsidR="00851922" w:rsidRDefault="00851922" w:rsidP="00851922">
            <w:pPr>
              <w:jc w:val="left"/>
              <w:rPr>
                <w:rFonts w:cs="Arial"/>
                <w:b/>
              </w:rPr>
            </w:pPr>
          </w:p>
        </w:tc>
      </w:tr>
      <w:tr w:rsidR="00294580" w14:paraId="78EA1D32" w14:textId="77777777" w:rsidTr="00294580">
        <w:trPr>
          <w:cantSplit/>
          <w:trHeight w:val="58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F0F0442" w14:textId="77777777" w:rsidR="00294580" w:rsidRDefault="00250C92" w:rsidP="006D3189">
            <w:pPr>
              <w:jc w:val="left"/>
              <w:rPr>
                <w:rFonts w:cs="Arial"/>
                <w:b/>
              </w:rPr>
            </w:pPr>
            <w:r>
              <w:rPr>
                <w:rFonts w:cs="Arial"/>
                <w:b/>
              </w:rPr>
              <w:t>Janet Morris</w:t>
            </w:r>
            <w:r w:rsidR="00E52093">
              <w:rPr>
                <w:rFonts w:cs="Arial"/>
                <w:b/>
              </w:rPr>
              <w:t xml:space="preserve">, NYCC </w:t>
            </w:r>
            <w:proofErr w:type="spellStart"/>
            <w:r w:rsidR="00E52093">
              <w:rPr>
                <w:rFonts w:cs="Arial"/>
                <w:b/>
              </w:rPr>
              <w:t>HandS</w:t>
            </w:r>
            <w:proofErr w:type="spellEnd"/>
            <w:r w:rsidR="00E52093">
              <w:rPr>
                <w:rFonts w:cs="Arial"/>
                <w:b/>
              </w:rPr>
              <w:t xml:space="preserve"> Service</w:t>
            </w:r>
          </w:p>
          <w:p w14:paraId="0E233D0F" w14:textId="77777777" w:rsidR="00294580" w:rsidRDefault="00294580" w:rsidP="00250C92">
            <w:pPr>
              <w:jc w:val="left"/>
              <w:rPr>
                <w:rFonts w:cs="Arial"/>
                <w:b/>
              </w:rPr>
            </w:pPr>
            <w:r>
              <w:rPr>
                <w:rFonts w:cs="Arial"/>
                <w:b/>
              </w:rPr>
              <w:t>07</w:t>
            </w:r>
            <w:r w:rsidR="00250C92">
              <w:rPr>
                <w:rFonts w:cs="Arial"/>
                <w:b/>
              </w:rPr>
              <w:t>7</w:t>
            </w:r>
            <w:r w:rsidR="00E52093">
              <w:rPr>
                <w:rFonts w:cs="Arial"/>
                <w:b/>
              </w:rPr>
              <w:t>8</w:t>
            </w:r>
            <w:r w:rsidR="00250C92">
              <w:rPr>
                <w:rFonts w:cs="Arial"/>
                <w:b/>
              </w:rPr>
              <w:t>8</w:t>
            </w:r>
            <w:r w:rsidR="00E52093">
              <w:rPr>
                <w:rFonts w:cs="Arial"/>
                <w:b/>
              </w:rPr>
              <w:t xml:space="preserve"> </w:t>
            </w:r>
            <w:r w:rsidR="00250C92">
              <w:rPr>
                <w:rFonts w:cs="Arial"/>
                <w:b/>
              </w:rPr>
              <w:t>564532</w:t>
            </w:r>
          </w:p>
        </w:tc>
      </w:tr>
      <w:tr w:rsidR="00294580" w14:paraId="65C27B2C" w14:textId="77777777" w:rsidTr="00851922">
        <w:trPr>
          <w:cantSplit/>
          <w:trHeight w:val="154"/>
        </w:trPr>
        <w:tc>
          <w:tcPr>
            <w:tcW w:w="9747" w:type="dxa"/>
            <w:tcBorders>
              <w:top w:val="single" w:sz="2" w:space="0" w:color="FF0000"/>
            </w:tcBorders>
          </w:tcPr>
          <w:p w14:paraId="486F0292" w14:textId="77777777" w:rsidR="00294580" w:rsidRDefault="00294580" w:rsidP="006D3189">
            <w:pPr>
              <w:jc w:val="left"/>
              <w:rPr>
                <w:rFonts w:cs="Arial"/>
                <w:b/>
              </w:rPr>
            </w:pPr>
          </w:p>
        </w:tc>
      </w:tr>
      <w:tr w:rsidR="00294580" w14:paraId="13C62D5A" w14:textId="77777777" w:rsidTr="00294580">
        <w:trPr>
          <w:cantSplit/>
        </w:trPr>
        <w:tc>
          <w:tcPr>
            <w:tcW w:w="9747" w:type="dxa"/>
            <w:tcBorders>
              <w:bottom w:val="single" w:sz="2" w:space="0" w:color="FF0000"/>
            </w:tcBorders>
          </w:tcPr>
          <w:p w14:paraId="70FC228B" w14:textId="77777777" w:rsidR="00294580" w:rsidRDefault="00294580" w:rsidP="00851922">
            <w:pPr>
              <w:jc w:val="left"/>
              <w:rPr>
                <w:rFonts w:cs="Arial"/>
                <w:b/>
              </w:rPr>
            </w:pPr>
            <w:r>
              <w:rPr>
                <w:rFonts w:cs="Arial"/>
                <w:b/>
              </w:rPr>
              <w:t>Supervision of young workers and trainees will be arranged/ undertaken/monitored by:</w:t>
            </w:r>
          </w:p>
        </w:tc>
      </w:tr>
      <w:tr w:rsidR="00294580" w14:paraId="21F9C357" w14:textId="77777777" w:rsidTr="00294580">
        <w:trPr>
          <w:cantSplit/>
          <w:trHeight w:val="71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4C69D1A" w14:textId="77777777" w:rsidR="00BF74E2" w:rsidRDefault="00BF74E2" w:rsidP="00BF74E2">
            <w:pPr>
              <w:jc w:val="left"/>
              <w:rPr>
                <w:b/>
              </w:rPr>
            </w:pPr>
            <w:r>
              <w:rPr>
                <w:rFonts w:cs="Arial"/>
                <w:b/>
              </w:rPr>
              <w:t>Mr Russell</w:t>
            </w:r>
          </w:p>
          <w:p w14:paraId="4285CC41" w14:textId="77777777" w:rsidR="00294580" w:rsidRDefault="00294580" w:rsidP="00BF74E2">
            <w:pPr>
              <w:jc w:val="left"/>
              <w:rPr>
                <w:rFonts w:cs="Arial"/>
                <w:b/>
              </w:rPr>
            </w:pPr>
            <w:r>
              <w:rPr>
                <w:rFonts w:cs="Arial"/>
                <w:b/>
              </w:rPr>
              <w:t xml:space="preserve"> </w:t>
            </w:r>
          </w:p>
        </w:tc>
      </w:tr>
      <w:tr w:rsidR="00294580" w14:paraId="563AC7C6" w14:textId="77777777" w:rsidTr="00851922">
        <w:trPr>
          <w:cantSplit/>
          <w:trHeight w:val="304"/>
        </w:trPr>
        <w:tc>
          <w:tcPr>
            <w:tcW w:w="9747" w:type="dxa"/>
            <w:tcBorders>
              <w:top w:val="single" w:sz="2" w:space="0" w:color="FF0000"/>
            </w:tcBorders>
          </w:tcPr>
          <w:p w14:paraId="05C79F66" w14:textId="77777777" w:rsidR="00294580" w:rsidRDefault="00294580" w:rsidP="006D3189">
            <w:pPr>
              <w:jc w:val="left"/>
              <w:rPr>
                <w:rFonts w:cs="Arial"/>
                <w:b/>
              </w:rPr>
            </w:pPr>
          </w:p>
        </w:tc>
      </w:tr>
      <w:tr w:rsidR="00294580" w14:paraId="12D7AF90" w14:textId="77777777" w:rsidTr="00294580">
        <w:trPr>
          <w:cantSplit/>
          <w:trHeight w:val="557"/>
        </w:trPr>
        <w:tc>
          <w:tcPr>
            <w:tcW w:w="9747" w:type="dxa"/>
            <w:tcBorders>
              <w:bottom w:val="single" w:sz="2" w:space="0" w:color="FF0000"/>
            </w:tcBorders>
            <w:shd w:val="clear" w:color="auto" w:fill="FFFFFF"/>
          </w:tcPr>
          <w:p w14:paraId="280EC7DB" w14:textId="77777777" w:rsidR="00294580" w:rsidRDefault="00294580" w:rsidP="006D3189">
            <w:pPr>
              <w:jc w:val="left"/>
              <w:rPr>
                <w:rFonts w:cs="Arial"/>
                <w:b/>
              </w:rPr>
            </w:pPr>
            <w:r>
              <w:rPr>
                <w:rFonts w:cs="Arial"/>
                <w:b/>
              </w:rPr>
              <w:t>Ensuring that our employees working at locations under the control of other employers, are given relevant health and safety information is the responsibility of:</w:t>
            </w:r>
          </w:p>
          <w:p w14:paraId="5A15D6A0" w14:textId="77777777" w:rsidR="00851922" w:rsidRDefault="00851922" w:rsidP="006D3189">
            <w:pPr>
              <w:jc w:val="left"/>
              <w:rPr>
                <w:rFonts w:cs="Arial"/>
                <w:b/>
              </w:rPr>
            </w:pPr>
          </w:p>
        </w:tc>
      </w:tr>
      <w:tr w:rsidR="00294580" w14:paraId="17C0CD85" w14:textId="77777777" w:rsidTr="00294580">
        <w:trPr>
          <w:cantSplit/>
          <w:trHeight w:val="60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776EF51" w14:textId="77777777" w:rsidR="00BF74E2" w:rsidRDefault="00BF74E2" w:rsidP="00BF74E2">
            <w:pPr>
              <w:jc w:val="left"/>
              <w:rPr>
                <w:b/>
              </w:rPr>
            </w:pPr>
            <w:r>
              <w:rPr>
                <w:rFonts w:cs="Arial"/>
                <w:b/>
              </w:rPr>
              <w:t>Mr Russell</w:t>
            </w:r>
          </w:p>
          <w:p w14:paraId="28C7E59F" w14:textId="77777777" w:rsidR="00294580" w:rsidRDefault="00294580" w:rsidP="006D3189">
            <w:pPr>
              <w:jc w:val="left"/>
              <w:rPr>
                <w:b/>
              </w:rPr>
            </w:pPr>
          </w:p>
        </w:tc>
      </w:tr>
      <w:tr w:rsidR="00294580" w14:paraId="40CAB6B8" w14:textId="77777777" w:rsidTr="00294580">
        <w:trPr>
          <w:cantSplit/>
          <w:trHeight w:val="1188"/>
        </w:trPr>
        <w:tc>
          <w:tcPr>
            <w:tcW w:w="9747" w:type="dxa"/>
            <w:tcBorders>
              <w:top w:val="single" w:sz="2" w:space="0" w:color="FF0000"/>
            </w:tcBorders>
          </w:tcPr>
          <w:p w14:paraId="5A99291A" w14:textId="77777777" w:rsidR="00294580" w:rsidRDefault="00294580">
            <w:pPr>
              <w:rPr>
                <w:b/>
              </w:rPr>
            </w:pPr>
          </w:p>
        </w:tc>
      </w:tr>
    </w:tbl>
    <w:p w14:paraId="3BD07661" w14:textId="77777777" w:rsidR="007545FE" w:rsidRDefault="007545FE"/>
    <w:p w14:paraId="475A304B" w14:textId="77777777" w:rsidR="007545FE" w:rsidRDefault="007545FE">
      <w:pPr>
        <w:pStyle w:val="Heading6"/>
        <w:pBdr>
          <w:top w:val="none" w:sz="0" w:space="0" w:color="auto"/>
          <w:left w:val="none" w:sz="0" w:space="0" w:color="auto"/>
          <w:bottom w:val="none" w:sz="0" w:space="0" w:color="auto"/>
          <w:right w:val="none" w:sz="0" w:space="0" w:color="auto"/>
        </w:pBdr>
        <w:rPr>
          <w:lang w:val="en-GB"/>
        </w:rPr>
      </w:pPr>
    </w:p>
    <w:p w14:paraId="69FB8AE7" w14:textId="77777777" w:rsidR="007545FE" w:rsidRDefault="007545FE"/>
    <w:p w14:paraId="720CC211" w14:textId="77777777" w:rsidR="007545FE" w:rsidRDefault="007545FE"/>
    <w:p w14:paraId="6E7DF392" w14:textId="77777777" w:rsidR="005A1E38" w:rsidRDefault="005A1E38"/>
    <w:p w14:paraId="70F6095E" w14:textId="77777777" w:rsidR="005A1E38" w:rsidRDefault="005A1E38"/>
    <w:p w14:paraId="29D2598E" w14:textId="77777777" w:rsidR="005A1E38" w:rsidRDefault="005A1E38"/>
    <w:p w14:paraId="05C2608D" w14:textId="77777777" w:rsidR="005A1E38" w:rsidRDefault="005A1E38"/>
    <w:p w14:paraId="0CFEAB09" w14:textId="77777777" w:rsidR="005A1E38" w:rsidRDefault="005A1E38"/>
    <w:p w14:paraId="20F43962" w14:textId="77777777" w:rsidR="00294580" w:rsidRDefault="00294580"/>
    <w:p w14:paraId="544A3885" w14:textId="77777777" w:rsidR="00294580" w:rsidRDefault="00294580"/>
    <w:p w14:paraId="3E6730F1" w14:textId="77777777" w:rsidR="00294580" w:rsidRDefault="00294580"/>
    <w:p w14:paraId="17CD533D" w14:textId="77777777" w:rsidR="00294580" w:rsidRDefault="00294580"/>
    <w:p w14:paraId="3AFEFBCA" w14:textId="77777777" w:rsidR="00294580" w:rsidRDefault="00294580"/>
    <w:p w14:paraId="630E49CD" w14:textId="77777777" w:rsidR="00294580" w:rsidRDefault="00294580"/>
    <w:p w14:paraId="36321A03" w14:textId="77777777" w:rsidR="009848E2" w:rsidRDefault="009848E2"/>
    <w:p w14:paraId="3B1CA514" w14:textId="77777777" w:rsidR="005A1E38" w:rsidRDefault="005A1E38"/>
    <w:p w14:paraId="54F5CEC0" w14:textId="77777777" w:rsidR="00851922" w:rsidRDefault="00851922"/>
    <w:p w14:paraId="75097776" w14:textId="77777777" w:rsidR="00851922" w:rsidRDefault="00851922"/>
    <w:p w14:paraId="0738D04C" w14:textId="77777777" w:rsidR="006A08BA" w:rsidRDefault="006A08BA"/>
    <w:p w14:paraId="299BB2C7" w14:textId="77777777" w:rsidR="00851922" w:rsidRDefault="00851922"/>
    <w:p w14:paraId="5526347D" w14:textId="77777777" w:rsidR="00851922" w:rsidRDefault="00851922"/>
    <w:p w14:paraId="35B88217"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02638EAA" w14:textId="77777777" w:rsidR="007545FE" w:rsidRDefault="007545FE">
      <w:pPr>
        <w:rPr>
          <w:sz w:val="16"/>
          <w:szCs w:val="16"/>
        </w:rPr>
      </w:pPr>
    </w:p>
    <w:p w14:paraId="4064CF39"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COMPETENCY FOR TASKS AND TRAINING</w:t>
      </w:r>
    </w:p>
    <w:p w14:paraId="766E91C7"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459C6E28" w14:textId="77777777" w:rsidTr="00294580">
        <w:trPr>
          <w:cantSplit/>
        </w:trPr>
        <w:tc>
          <w:tcPr>
            <w:tcW w:w="9747" w:type="dxa"/>
            <w:tcBorders>
              <w:bottom w:val="single" w:sz="2" w:space="0" w:color="FF0000"/>
            </w:tcBorders>
          </w:tcPr>
          <w:p w14:paraId="0ADB687F" w14:textId="77777777" w:rsidR="00294580" w:rsidRDefault="00294580" w:rsidP="006D3189">
            <w:pPr>
              <w:jc w:val="left"/>
              <w:rPr>
                <w:rFonts w:cs="Arial"/>
                <w:b/>
              </w:rPr>
            </w:pPr>
            <w:r>
              <w:rPr>
                <w:rFonts w:cs="Arial"/>
                <w:b/>
              </w:rPr>
              <w:t>Induction training will be provided for all employees by:</w:t>
            </w:r>
          </w:p>
          <w:p w14:paraId="1E448484" w14:textId="77777777" w:rsidR="00294580" w:rsidRDefault="00294580" w:rsidP="006D3189">
            <w:pPr>
              <w:jc w:val="left"/>
              <w:rPr>
                <w:rFonts w:cs="Arial"/>
                <w:b/>
              </w:rPr>
            </w:pPr>
          </w:p>
        </w:tc>
      </w:tr>
      <w:tr w:rsidR="00294580" w14:paraId="30E2054E" w14:textId="77777777" w:rsidTr="00294580">
        <w:trPr>
          <w:cantSplit/>
          <w:trHeight w:val="99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D3AC2D5" w14:textId="77777777" w:rsidR="00294580" w:rsidRDefault="00333B8F" w:rsidP="006D3189">
            <w:pPr>
              <w:jc w:val="left"/>
              <w:rPr>
                <w:rFonts w:cs="Arial"/>
                <w:b/>
              </w:rPr>
            </w:pPr>
            <w:r>
              <w:rPr>
                <w:rFonts w:cs="Arial"/>
                <w:b/>
              </w:rPr>
              <w:t>Local SLT Induction</w:t>
            </w:r>
          </w:p>
          <w:p w14:paraId="72513819" w14:textId="77777777" w:rsidR="00294580" w:rsidRDefault="00294580" w:rsidP="006D3189">
            <w:pPr>
              <w:jc w:val="left"/>
              <w:rPr>
                <w:rFonts w:cs="Arial"/>
                <w:b/>
              </w:rPr>
            </w:pPr>
            <w:r>
              <w:rPr>
                <w:rFonts w:cs="Arial"/>
                <w:b/>
              </w:rPr>
              <w:t xml:space="preserve">Mrs </w:t>
            </w:r>
            <w:r w:rsidR="00BF74E2">
              <w:rPr>
                <w:rFonts w:cs="Arial"/>
                <w:b/>
              </w:rPr>
              <w:t>Dennison</w:t>
            </w:r>
          </w:p>
        </w:tc>
      </w:tr>
      <w:tr w:rsidR="00294580" w14:paraId="0D00544E" w14:textId="77777777" w:rsidTr="00294580">
        <w:trPr>
          <w:cantSplit/>
          <w:trHeight w:val="411"/>
        </w:trPr>
        <w:tc>
          <w:tcPr>
            <w:tcW w:w="9747" w:type="dxa"/>
            <w:tcBorders>
              <w:top w:val="single" w:sz="2" w:space="0" w:color="FF0000"/>
            </w:tcBorders>
          </w:tcPr>
          <w:p w14:paraId="69F23C4D" w14:textId="77777777" w:rsidR="00294580" w:rsidRDefault="00294580" w:rsidP="006D3189">
            <w:pPr>
              <w:jc w:val="left"/>
              <w:rPr>
                <w:rFonts w:cs="Arial"/>
                <w:b/>
              </w:rPr>
            </w:pPr>
          </w:p>
        </w:tc>
      </w:tr>
      <w:tr w:rsidR="00294580" w14:paraId="2B253D69" w14:textId="77777777" w:rsidTr="00294580">
        <w:trPr>
          <w:cantSplit/>
          <w:trHeight w:val="277"/>
        </w:trPr>
        <w:tc>
          <w:tcPr>
            <w:tcW w:w="9747" w:type="dxa"/>
            <w:tcBorders>
              <w:bottom w:val="single" w:sz="2" w:space="0" w:color="FF0000"/>
            </w:tcBorders>
          </w:tcPr>
          <w:p w14:paraId="60AEF140" w14:textId="77777777" w:rsidR="00294580" w:rsidRDefault="00294580" w:rsidP="006D3189">
            <w:pPr>
              <w:jc w:val="left"/>
              <w:rPr>
                <w:rFonts w:cs="Arial"/>
                <w:b/>
              </w:rPr>
            </w:pPr>
            <w:r>
              <w:rPr>
                <w:rFonts w:cs="Arial"/>
                <w:b/>
              </w:rPr>
              <w:t>Job specific training will be provided by:</w:t>
            </w:r>
          </w:p>
          <w:p w14:paraId="326A17F1" w14:textId="77777777" w:rsidR="00294580" w:rsidRDefault="00294580" w:rsidP="006D3189">
            <w:pPr>
              <w:jc w:val="left"/>
              <w:rPr>
                <w:rFonts w:cs="Arial"/>
                <w:b/>
              </w:rPr>
            </w:pPr>
          </w:p>
        </w:tc>
      </w:tr>
      <w:tr w:rsidR="00294580" w14:paraId="7C873F04" w14:textId="77777777" w:rsidTr="00294580">
        <w:trPr>
          <w:cantSplit/>
          <w:trHeight w:val="59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EB1BC36" w14:textId="77777777" w:rsidR="00294580" w:rsidRDefault="00294580" w:rsidP="006D3189">
            <w:pPr>
              <w:jc w:val="left"/>
              <w:rPr>
                <w:rFonts w:cs="Arial"/>
                <w:b/>
              </w:rPr>
            </w:pPr>
            <w:r>
              <w:rPr>
                <w:rFonts w:cs="Arial"/>
                <w:b/>
              </w:rPr>
              <w:t>NYCC training dept.</w:t>
            </w:r>
          </w:p>
          <w:p w14:paraId="138E4002" w14:textId="77777777" w:rsidR="00BF74E2" w:rsidRDefault="00BF74E2" w:rsidP="00BF74E2">
            <w:pPr>
              <w:jc w:val="left"/>
              <w:rPr>
                <w:b/>
              </w:rPr>
            </w:pPr>
            <w:r>
              <w:rPr>
                <w:rFonts w:cs="Arial"/>
                <w:b/>
              </w:rPr>
              <w:t>Mr Russell</w:t>
            </w:r>
          </w:p>
          <w:p w14:paraId="533A3EC7" w14:textId="77777777" w:rsidR="00294580" w:rsidRDefault="00294580" w:rsidP="006D3189">
            <w:pPr>
              <w:jc w:val="left"/>
              <w:rPr>
                <w:rFonts w:cs="Arial"/>
                <w:b/>
              </w:rPr>
            </w:pPr>
            <w:proofErr w:type="spellStart"/>
            <w:r>
              <w:rPr>
                <w:rFonts w:cs="Arial"/>
                <w:b/>
              </w:rPr>
              <w:t>HandS</w:t>
            </w:r>
            <w:proofErr w:type="spellEnd"/>
            <w:r>
              <w:rPr>
                <w:rFonts w:cs="Arial"/>
                <w:b/>
              </w:rPr>
              <w:t xml:space="preserve"> Service</w:t>
            </w:r>
          </w:p>
        </w:tc>
      </w:tr>
      <w:tr w:rsidR="00294580" w14:paraId="14AB28EB" w14:textId="77777777" w:rsidTr="00294580">
        <w:trPr>
          <w:cantSplit/>
          <w:trHeight w:val="266"/>
        </w:trPr>
        <w:tc>
          <w:tcPr>
            <w:tcW w:w="9747" w:type="dxa"/>
            <w:tcBorders>
              <w:top w:val="single" w:sz="2" w:space="0" w:color="FF0000"/>
            </w:tcBorders>
          </w:tcPr>
          <w:p w14:paraId="6B897DC7" w14:textId="77777777" w:rsidR="00294580" w:rsidRDefault="00294580" w:rsidP="006D3189">
            <w:pPr>
              <w:jc w:val="left"/>
              <w:rPr>
                <w:rFonts w:cs="Arial"/>
                <w:b/>
              </w:rPr>
            </w:pPr>
          </w:p>
        </w:tc>
      </w:tr>
      <w:tr w:rsidR="00294580" w14:paraId="3E0654B0" w14:textId="77777777" w:rsidTr="00294580">
        <w:trPr>
          <w:cantSplit/>
        </w:trPr>
        <w:tc>
          <w:tcPr>
            <w:tcW w:w="9747" w:type="dxa"/>
            <w:tcBorders>
              <w:bottom w:val="single" w:sz="2" w:space="0" w:color="FF0000"/>
            </w:tcBorders>
          </w:tcPr>
          <w:p w14:paraId="054D68F6" w14:textId="77777777" w:rsidR="00294580" w:rsidRDefault="00333B8F" w:rsidP="006D3189">
            <w:pPr>
              <w:jc w:val="left"/>
              <w:rPr>
                <w:rFonts w:cs="Arial"/>
                <w:b/>
              </w:rPr>
            </w:pPr>
            <w:r>
              <w:rPr>
                <w:rFonts w:cs="Arial"/>
                <w:b/>
              </w:rPr>
              <w:t>Health and Safety Training Requirements</w:t>
            </w:r>
            <w:r w:rsidR="00294580">
              <w:rPr>
                <w:rFonts w:cs="Arial"/>
                <w:b/>
              </w:rPr>
              <w:t>:</w:t>
            </w:r>
          </w:p>
          <w:p w14:paraId="05C05194" w14:textId="77777777" w:rsidR="00294580" w:rsidRDefault="00294580" w:rsidP="006D3189">
            <w:pPr>
              <w:jc w:val="left"/>
              <w:rPr>
                <w:rFonts w:cs="Arial"/>
                <w:b/>
              </w:rPr>
            </w:pPr>
          </w:p>
        </w:tc>
      </w:tr>
      <w:tr w:rsidR="00294580" w14:paraId="52755426" w14:textId="77777777" w:rsidTr="00294580">
        <w:trPr>
          <w:cantSplit/>
          <w:trHeight w:val="57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3EBA714" w14:textId="77777777" w:rsidR="00294580" w:rsidRDefault="00294580" w:rsidP="006D3189">
            <w:pPr>
              <w:jc w:val="left"/>
              <w:rPr>
                <w:rFonts w:cs="Arial"/>
                <w:b/>
              </w:rPr>
            </w:pPr>
            <w:r>
              <w:rPr>
                <w:rFonts w:cs="Arial"/>
                <w:b/>
              </w:rPr>
              <w:t>Asbestos/Legionella training</w:t>
            </w:r>
          </w:p>
        </w:tc>
      </w:tr>
      <w:tr w:rsidR="00294580" w14:paraId="3DBD7B0D" w14:textId="77777777" w:rsidTr="00294580">
        <w:trPr>
          <w:cantSplit/>
        </w:trPr>
        <w:tc>
          <w:tcPr>
            <w:tcW w:w="9747" w:type="dxa"/>
            <w:tcBorders>
              <w:top w:val="single" w:sz="2" w:space="0" w:color="FF0000"/>
              <w:bottom w:val="single" w:sz="2" w:space="0" w:color="FF0000"/>
            </w:tcBorders>
          </w:tcPr>
          <w:p w14:paraId="7A2A243F" w14:textId="77777777" w:rsidR="00294580" w:rsidRDefault="00294580" w:rsidP="006D3189">
            <w:pPr>
              <w:jc w:val="left"/>
              <w:rPr>
                <w:rFonts w:cs="Arial"/>
                <w:b/>
              </w:rPr>
            </w:pPr>
          </w:p>
        </w:tc>
      </w:tr>
      <w:tr w:rsidR="00294580" w14:paraId="41347974" w14:textId="77777777" w:rsidTr="00294580">
        <w:trPr>
          <w:cantSplit/>
          <w:trHeight w:val="55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926666F" w14:textId="77777777" w:rsidR="00294580" w:rsidRDefault="00294580" w:rsidP="006D3189">
            <w:pPr>
              <w:jc w:val="left"/>
              <w:rPr>
                <w:rFonts w:cs="Arial"/>
                <w:b/>
              </w:rPr>
            </w:pPr>
            <w:r>
              <w:rPr>
                <w:rFonts w:cs="Arial"/>
                <w:b/>
              </w:rPr>
              <w:t>First Aid training</w:t>
            </w:r>
          </w:p>
        </w:tc>
      </w:tr>
      <w:tr w:rsidR="00294580" w14:paraId="2A15CC3C" w14:textId="77777777" w:rsidTr="00294580">
        <w:trPr>
          <w:cantSplit/>
        </w:trPr>
        <w:tc>
          <w:tcPr>
            <w:tcW w:w="9747" w:type="dxa"/>
            <w:tcBorders>
              <w:top w:val="single" w:sz="2" w:space="0" w:color="FF0000"/>
              <w:bottom w:val="single" w:sz="2" w:space="0" w:color="FF0000"/>
            </w:tcBorders>
          </w:tcPr>
          <w:p w14:paraId="15243BC6" w14:textId="77777777" w:rsidR="00294580" w:rsidRDefault="00294580" w:rsidP="006D3189">
            <w:pPr>
              <w:jc w:val="left"/>
              <w:rPr>
                <w:rFonts w:cs="Arial"/>
                <w:b/>
              </w:rPr>
            </w:pPr>
          </w:p>
        </w:tc>
      </w:tr>
      <w:tr w:rsidR="00294580" w14:paraId="51EE6DC0" w14:textId="77777777" w:rsidTr="00294580">
        <w:trPr>
          <w:cantSplit/>
          <w:trHeight w:val="54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148E135" w14:textId="77777777" w:rsidR="00294580" w:rsidRDefault="00294580" w:rsidP="006D3189">
            <w:pPr>
              <w:jc w:val="left"/>
              <w:rPr>
                <w:rFonts w:cs="Arial"/>
                <w:b/>
              </w:rPr>
            </w:pPr>
            <w:r>
              <w:rPr>
                <w:rFonts w:cs="Arial"/>
                <w:b/>
              </w:rPr>
              <w:t xml:space="preserve">Fire Awareness </w:t>
            </w:r>
            <w:r w:rsidR="00333B8F">
              <w:rPr>
                <w:rFonts w:cs="Arial"/>
                <w:b/>
              </w:rPr>
              <w:t xml:space="preserve">/ Fire Warden </w:t>
            </w:r>
            <w:r>
              <w:rPr>
                <w:rFonts w:cs="Arial"/>
                <w:b/>
              </w:rPr>
              <w:t>training</w:t>
            </w:r>
          </w:p>
          <w:p w14:paraId="03F465B4" w14:textId="77777777" w:rsidR="00294580" w:rsidRDefault="00294580" w:rsidP="006D3189">
            <w:pPr>
              <w:jc w:val="left"/>
              <w:rPr>
                <w:rFonts w:cs="Arial"/>
                <w:b/>
              </w:rPr>
            </w:pPr>
          </w:p>
        </w:tc>
      </w:tr>
      <w:tr w:rsidR="00294580" w14:paraId="563AD700" w14:textId="77777777" w:rsidTr="00294580">
        <w:trPr>
          <w:cantSplit/>
        </w:trPr>
        <w:tc>
          <w:tcPr>
            <w:tcW w:w="9747" w:type="dxa"/>
            <w:tcBorders>
              <w:top w:val="single" w:sz="2" w:space="0" w:color="FF0000"/>
              <w:bottom w:val="single" w:sz="2" w:space="0" w:color="FF0000"/>
            </w:tcBorders>
          </w:tcPr>
          <w:p w14:paraId="42F543E7" w14:textId="77777777" w:rsidR="00294580" w:rsidRDefault="00294580" w:rsidP="006D3189">
            <w:pPr>
              <w:jc w:val="left"/>
              <w:rPr>
                <w:rFonts w:cs="Arial"/>
                <w:b/>
              </w:rPr>
            </w:pPr>
          </w:p>
        </w:tc>
      </w:tr>
      <w:tr w:rsidR="00294580" w14:paraId="63A59D2A" w14:textId="77777777" w:rsidTr="00294580">
        <w:trPr>
          <w:cantSplit/>
          <w:trHeight w:val="55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A56EBED" w14:textId="77777777" w:rsidR="00294580" w:rsidRDefault="00333B8F" w:rsidP="006D3189">
            <w:pPr>
              <w:jc w:val="left"/>
              <w:rPr>
                <w:rFonts w:cs="Arial"/>
                <w:b/>
              </w:rPr>
            </w:pPr>
            <w:r>
              <w:rPr>
                <w:rFonts w:cs="Arial"/>
                <w:b/>
              </w:rPr>
              <w:t>Working at Height / Safe L</w:t>
            </w:r>
            <w:r w:rsidR="00294580">
              <w:rPr>
                <w:rFonts w:cs="Arial"/>
                <w:b/>
              </w:rPr>
              <w:t>adder use</w:t>
            </w:r>
          </w:p>
        </w:tc>
      </w:tr>
      <w:tr w:rsidR="00294580" w14:paraId="71E3B3AB" w14:textId="77777777" w:rsidTr="00294580">
        <w:trPr>
          <w:cantSplit/>
        </w:trPr>
        <w:tc>
          <w:tcPr>
            <w:tcW w:w="9747" w:type="dxa"/>
            <w:tcBorders>
              <w:top w:val="single" w:sz="2" w:space="0" w:color="FF0000"/>
              <w:bottom w:val="single" w:sz="2" w:space="0" w:color="FF0000"/>
            </w:tcBorders>
          </w:tcPr>
          <w:p w14:paraId="638B4BB1" w14:textId="77777777" w:rsidR="00294580" w:rsidRDefault="00294580" w:rsidP="006D3189">
            <w:pPr>
              <w:jc w:val="left"/>
              <w:rPr>
                <w:rFonts w:cs="Arial"/>
                <w:b/>
              </w:rPr>
            </w:pPr>
          </w:p>
        </w:tc>
      </w:tr>
      <w:tr w:rsidR="00294580" w14:paraId="464D4EDC" w14:textId="77777777" w:rsidTr="00294580">
        <w:trPr>
          <w:cantSplit/>
          <w:trHeight w:val="55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7709651" w14:textId="77777777" w:rsidR="00294580" w:rsidRDefault="00294580" w:rsidP="006D3189">
            <w:pPr>
              <w:jc w:val="left"/>
              <w:rPr>
                <w:rFonts w:cs="Arial"/>
                <w:b/>
              </w:rPr>
            </w:pPr>
            <w:r>
              <w:rPr>
                <w:rFonts w:cs="Arial"/>
                <w:b/>
              </w:rPr>
              <w:t>Manual handling</w:t>
            </w:r>
          </w:p>
          <w:p w14:paraId="45436A2E" w14:textId="77777777" w:rsidR="00294580" w:rsidRDefault="00294580" w:rsidP="006D3189">
            <w:pPr>
              <w:jc w:val="left"/>
              <w:rPr>
                <w:rFonts w:cs="Arial"/>
                <w:b/>
              </w:rPr>
            </w:pPr>
          </w:p>
        </w:tc>
      </w:tr>
      <w:tr w:rsidR="00851922" w14:paraId="41E055B3" w14:textId="77777777" w:rsidTr="00851922">
        <w:trPr>
          <w:cantSplit/>
          <w:trHeight w:val="248"/>
        </w:trPr>
        <w:tc>
          <w:tcPr>
            <w:tcW w:w="9747" w:type="dxa"/>
            <w:tcBorders>
              <w:top w:val="single" w:sz="2" w:space="0" w:color="FF0000"/>
            </w:tcBorders>
          </w:tcPr>
          <w:p w14:paraId="1ED73A32" w14:textId="77777777" w:rsidR="00851922" w:rsidRDefault="00851922" w:rsidP="006D3189">
            <w:pPr>
              <w:jc w:val="left"/>
              <w:rPr>
                <w:rFonts w:cs="Arial"/>
                <w:b/>
              </w:rPr>
            </w:pPr>
          </w:p>
        </w:tc>
      </w:tr>
      <w:tr w:rsidR="00294580" w14:paraId="1C7F6C4B" w14:textId="77777777" w:rsidTr="00333B8F">
        <w:trPr>
          <w:cantSplit/>
          <w:trHeight w:val="54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6447D15" w14:textId="77777777" w:rsidR="00294580" w:rsidRDefault="00333B8F" w:rsidP="006D3189">
            <w:pPr>
              <w:jc w:val="left"/>
              <w:rPr>
                <w:rFonts w:cs="Arial"/>
                <w:b/>
              </w:rPr>
            </w:pPr>
            <w:r>
              <w:rPr>
                <w:rFonts w:cs="Arial"/>
                <w:b/>
              </w:rPr>
              <w:t>Educational Visit Training</w:t>
            </w:r>
          </w:p>
        </w:tc>
      </w:tr>
      <w:tr w:rsidR="00333B8F" w14:paraId="046BC87D" w14:textId="77777777" w:rsidTr="003146D6">
        <w:trPr>
          <w:cantSplit/>
        </w:trPr>
        <w:tc>
          <w:tcPr>
            <w:tcW w:w="9747" w:type="dxa"/>
            <w:tcBorders>
              <w:bottom w:val="single" w:sz="2" w:space="0" w:color="FF0000"/>
            </w:tcBorders>
          </w:tcPr>
          <w:p w14:paraId="5F6A2EAB" w14:textId="77777777" w:rsidR="00333B8F" w:rsidRDefault="00333B8F" w:rsidP="003146D6">
            <w:pPr>
              <w:jc w:val="left"/>
              <w:rPr>
                <w:rFonts w:cs="Arial"/>
                <w:b/>
              </w:rPr>
            </w:pPr>
          </w:p>
          <w:p w14:paraId="078D4385" w14:textId="77777777" w:rsidR="00333B8F" w:rsidRDefault="00333B8F" w:rsidP="003146D6">
            <w:pPr>
              <w:jc w:val="left"/>
              <w:rPr>
                <w:rFonts w:cs="Arial"/>
                <w:b/>
              </w:rPr>
            </w:pPr>
            <w:r>
              <w:rPr>
                <w:rFonts w:cs="Arial"/>
                <w:b/>
              </w:rPr>
              <w:t>Training records are kept:</w:t>
            </w:r>
          </w:p>
          <w:p w14:paraId="51640049" w14:textId="77777777" w:rsidR="00333B8F" w:rsidRDefault="00333B8F" w:rsidP="003146D6">
            <w:pPr>
              <w:jc w:val="left"/>
              <w:rPr>
                <w:rFonts w:cs="Arial"/>
                <w:b/>
              </w:rPr>
            </w:pPr>
          </w:p>
        </w:tc>
      </w:tr>
      <w:tr w:rsidR="00333B8F" w14:paraId="64A003D7" w14:textId="77777777" w:rsidTr="003146D6">
        <w:trPr>
          <w:cantSplit/>
          <w:trHeight w:val="99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5F72054" w14:textId="77777777" w:rsidR="00333B8F" w:rsidRDefault="00333B8F" w:rsidP="003146D6">
            <w:pPr>
              <w:jc w:val="left"/>
              <w:rPr>
                <w:rFonts w:cs="Arial"/>
                <w:b/>
              </w:rPr>
            </w:pPr>
            <w:r>
              <w:rPr>
                <w:rFonts w:cs="Arial"/>
                <w:b/>
              </w:rPr>
              <w:t>In Health &amp; Safety Document Management file</w:t>
            </w:r>
          </w:p>
        </w:tc>
      </w:tr>
      <w:tr w:rsidR="00294580" w14:paraId="0E8A7F96" w14:textId="77777777" w:rsidTr="00851922">
        <w:trPr>
          <w:cantSplit/>
          <w:trHeight w:val="131"/>
        </w:trPr>
        <w:tc>
          <w:tcPr>
            <w:tcW w:w="9747" w:type="dxa"/>
            <w:tcBorders>
              <w:top w:val="single" w:sz="2" w:space="0" w:color="FF0000"/>
            </w:tcBorders>
          </w:tcPr>
          <w:p w14:paraId="69C03A53" w14:textId="77777777" w:rsidR="00294580" w:rsidRDefault="00294580" w:rsidP="006D3189">
            <w:pPr>
              <w:jc w:val="left"/>
              <w:rPr>
                <w:rFonts w:cs="Arial"/>
                <w:b/>
              </w:rPr>
            </w:pPr>
          </w:p>
        </w:tc>
      </w:tr>
      <w:tr w:rsidR="00294580" w14:paraId="0FB247E1" w14:textId="77777777" w:rsidTr="00294580">
        <w:trPr>
          <w:cantSplit/>
          <w:trHeight w:val="277"/>
        </w:trPr>
        <w:tc>
          <w:tcPr>
            <w:tcW w:w="9747" w:type="dxa"/>
            <w:tcBorders>
              <w:bottom w:val="single" w:sz="2" w:space="0" w:color="FF0000"/>
            </w:tcBorders>
          </w:tcPr>
          <w:p w14:paraId="724D5383" w14:textId="77777777" w:rsidR="00294580" w:rsidRDefault="00294580" w:rsidP="006D3189">
            <w:pPr>
              <w:jc w:val="left"/>
              <w:rPr>
                <w:rFonts w:cs="Arial"/>
                <w:b/>
              </w:rPr>
            </w:pPr>
            <w:r>
              <w:rPr>
                <w:rFonts w:cs="Arial"/>
                <w:b/>
              </w:rPr>
              <w:t>Training will be identified, arranged and monitored by:</w:t>
            </w:r>
          </w:p>
          <w:p w14:paraId="1B89C75F" w14:textId="77777777" w:rsidR="00294580" w:rsidRDefault="00294580" w:rsidP="006D3189">
            <w:pPr>
              <w:jc w:val="left"/>
              <w:rPr>
                <w:rFonts w:cs="Arial"/>
                <w:b/>
              </w:rPr>
            </w:pPr>
          </w:p>
        </w:tc>
      </w:tr>
      <w:tr w:rsidR="00294580" w14:paraId="4963CBB6" w14:textId="77777777" w:rsidTr="00294580">
        <w:trPr>
          <w:cantSplit/>
          <w:trHeight w:val="538"/>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57C3757" w14:textId="77777777" w:rsidR="00294580" w:rsidRDefault="00294580" w:rsidP="006D3189">
            <w:pPr>
              <w:jc w:val="left"/>
              <w:rPr>
                <w:rFonts w:cs="Arial"/>
                <w:b/>
              </w:rPr>
            </w:pPr>
            <w:r>
              <w:rPr>
                <w:rFonts w:cs="Arial"/>
                <w:b/>
              </w:rPr>
              <w:t xml:space="preserve">Mrs </w:t>
            </w:r>
            <w:r w:rsidR="00BF74E2">
              <w:rPr>
                <w:rFonts w:cs="Arial"/>
                <w:b/>
              </w:rPr>
              <w:t>Dennison</w:t>
            </w:r>
          </w:p>
        </w:tc>
      </w:tr>
      <w:tr w:rsidR="00294580" w14:paraId="30C2F5B8" w14:textId="77777777" w:rsidTr="00851922">
        <w:trPr>
          <w:cantSplit/>
          <w:trHeight w:val="462"/>
        </w:trPr>
        <w:tc>
          <w:tcPr>
            <w:tcW w:w="9747" w:type="dxa"/>
            <w:tcBorders>
              <w:top w:val="single" w:sz="2" w:space="0" w:color="FF0000"/>
            </w:tcBorders>
          </w:tcPr>
          <w:p w14:paraId="148AED6C" w14:textId="77777777" w:rsidR="00851922" w:rsidRDefault="00851922">
            <w:pPr>
              <w:rPr>
                <w:rFonts w:cs="Arial"/>
                <w:b/>
              </w:rPr>
            </w:pPr>
          </w:p>
        </w:tc>
      </w:tr>
    </w:tbl>
    <w:p w14:paraId="42595123" w14:textId="77777777" w:rsidR="007545FE" w:rsidRDefault="007545FE" w:rsidP="00851922">
      <w:pPr>
        <w:pStyle w:val="Heading6"/>
        <w:pageBreakBefore/>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778A7584" w14:textId="77777777" w:rsidR="007545FE" w:rsidRDefault="007545FE">
      <w:pPr>
        <w:rPr>
          <w:sz w:val="16"/>
          <w:szCs w:val="16"/>
        </w:rPr>
      </w:pPr>
    </w:p>
    <w:p w14:paraId="15CB45F0"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ACCIDENTS, INCIDENTS, FIRST AID AND WORK-RELATED ILL HEALTH</w:t>
      </w:r>
    </w:p>
    <w:tbl>
      <w:tblPr>
        <w:tblW w:w="9747" w:type="dxa"/>
        <w:tblLayout w:type="fixed"/>
        <w:tblLook w:val="0000" w:firstRow="0" w:lastRow="0" w:firstColumn="0" w:lastColumn="0" w:noHBand="0" w:noVBand="0"/>
      </w:tblPr>
      <w:tblGrid>
        <w:gridCol w:w="9747"/>
      </w:tblGrid>
      <w:tr w:rsidR="00294580" w14:paraId="11B5F37E" w14:textId="77777777" w:rsidTr="00294580">
        <w:trPr>
          <w:cantSplit/>
        </w:trPr>
        <w:tc>
          <w:tcPr>
            <w:tcW w:w="9747" w:type="dxa"/>
            <w:tcBorders>
              <w:bottom w:val="single" w:sz="2" w:space="0" w:color="FF0000"/>
            </w:tcBorders>
          </w:tcPr>
          <w:p w14:paraId="3246BAC4" w14:textId="77777777" w:rsidR="00851922" w:rsidRDefault="00851922" w:rsidP="006D3189">
            <w:pPr>
              <w:jc w:val="left"/>
              <w:rPr>
                <w:rFonts w:cs="Arial"/>
                <w:b/>
              </w:rPr>
            </w:pPr>
          </w:p>
          <w:p w14:paraId="5E77BBFB" w14:textId="77777777" w:rsidR="00294580" w:rsidRDefault="00851922" w:rsidP="006D3189">
            <w:pPr>
              <w:jc w:val="left"/>
              <w:rPr>
                <w:rFonts w:cs="Arial"/>
                <w:b/>
              </w:rPr>
            </w:pPr>
            <w:r>
              <w:rPr>
                <w:rFonts w:cs="Arial"/>
                <w:b/>
              </w:rPr>
              <w:t>Locations of First Aid Boxes</w:t>
            </w:r>
            <w:r w:rsidR="00294580">
              <w:rPr>
                <w:rFonts w:cs="Arial"/>
                <w:b/>
              </w:rPr>
              <w:t>:</w:t>
            </w:r>
          </w:p>
          <w:p w14:paraId="327370AA" w14:textId="77777777" w:rsidR="00851922" w:rsidRDefault="00851922" w:rsidP="006D3189">
            <w:pPr>
              <w:jc w:val="left"/>
              <w:rPr>
                <w:rFonts w:cs="Arial"/>
                <w:b/>
              </w:rPr>
            </w:pPr>
          </w:p>
        </w:tc>
      </w:tr>
      <w:tr w:rsidR="00294580" w14:paraId="57EAED46" w14:textId="77777777" w:rsidTr="00294580">
        <w:trPr>
          <w:cantSplit/>
          <w:trHeight w:val="1278"/>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C4AD210" w14:textId="77777777" w:rsidR="00294580" w:rsidRDefault="00294580" w:rsidP="006D3189">
            <w:pPr>
              <w:jc w:val="left"/>
              <w:rPr>
                <w:rFonts w:cs="Arial"/>
                <w:b/>
              </w:rPr>
            </w:pPr>
            <w:r>
              <w:rPr>
                <w:rFonts w:cs="Arial"/>
                <w:b/>
              </w:rPr>
              <w:t>Cl</w:t>
            </w:r>
            <w:r w:rsidR="00BF74E2">
              <w:rPr>
                <w:rFonts w:cs="Arial"/>
                <w:b/>
              </w:rPr>
              <w:t>assrooms</w:t>
            </w:r>
          </w:p>
          <w:p w14:paraId="2D696683" w14:textId="77777777" w:rsidR="00294580" w:rsidRDefault="00294580" w:rsidP="006D3189">
            <w:pPr>
              <w:jc w:val="left"/>
              <w:rPr>
                <w:rFonts w:cs="Arial"/>
                <w:b/>
              </w:rPr>
            </w:pPr>
            <w:r>
              <w:rPr>
                <w:rFonts w:cs="Arial"/>
                <w:b/>
              </w:rPr>
              <w:t>Kitchen</w:t>
            </w:r>
          </w:p>
          <w:p w14:paraId="3F8E79FE" w14:textId="77777777" w:rsidR="00BF74E2" w:rsidRDefault="00BF74E2" w:rsidP="006D3189">
            <w:pPr>
              <w:jc w:val="left"/>
              <w:rPr>
                <w:rFonts w:cs="Arial"/>
                <w:b/>
              </w:rPr>
            </w:pPr>
            <w:r>
              <w:rPr>
                <w:rFonts w:cs="Arial"/>
                <w:b/>
              </w:rPr>
              <w:t>Staffroom</w:t>
            </w:r>
          </w:p>
        </w:tc>
      </w:tr>
      <w:tr w:rsidR="00294580" w14:paraId="359550FB" w14:textId="77777777" w:rsidTr="00294580">
        <w:trPr>
          <w:cantSplit/>
          <w:trHeight w:val="370"/>
        </w:trPr>
        <w:tc>
          <w:tcPr>
            <w:tcW w:w="9747" w:type="dxa"/>
            <w:tcBorders>
              <w:top w:val="single" w:sz="2" w:space="0" w:color="FF0000"/>
            </w:tcBorders>
          </w:tcPr>
          <w:p w14:paraId="6A9D74C3" w14:textId="77777777" w:rsidR="00294580" w:rsidRDefault="00294580" w:rsidP="006D3189">
            <w:pPr>
              <w:jc w:val="left"/>
              <w:rPr>
                <w:rFonts w:cs="Arial"/>
                <w:b/>
              </w:rPr>
            </w:pPr>
          </w:p>
        </w:tc>
      </w:tr>
      <w:tr w:rsidR="00294580" w14:paraId="75B8211C" w14:textId="77777777" w:rsidTr="00294580">
        <w:trPr>
          <w:cantSplit/>
          <w:trHeight w:val="414"/>
        </w:trPr>
        <w:tc>
          <w:tcPr>
            <w:tcW w:w="9747" w:type="dxa"/>
            <w:tcBorders>
              <w:bottom w:val="single" w:sz="2" w:space="0" w:color="FF0000"/>
            </w:tcBorders>
          </w:tcPr>
          <w:p w14:paraId="3C50757D" w14:textId="77777777" w:rsidR="00294580" w:rsidRDefault="00851922" w:rsidP="00851922">
            <w:pPr>
              <w:jc w:val="left"/>
              <w:rPr>
                <w:rFonts w:cs="Arial"/>
                <w:b/>
              </w:rPr>
            </w:pPr>
            <w:r>
              <w:rPr>
                <w:rFonts w:cs="Arial"/>
                <w:b/>
              </w:rPr>
              <w:t>The first aider</w:t>
            </w:r>
            <w:r w:rsidR="00294580">
              <w:rPr>
                <w:rFonts w:cs="Arial"/>
                <w:b/>
              </w:rPr>
              <w:t>s</w:t>
            </w:r>
            <w:r>
              <w:rPr>
                <w:rFonts w:cs="Arial"/>
                <w:b/>
              </w:rPr>
              <w:t xml:space="preserve"> </w:t>
            </w:r>
            <w:r w:rsidR="00294580">
              <w:rPr>
                <w:rFonts w:cs="Arial"/>
                <w:b/>
              </w:rPr>
              <w:t>are</w:t>
            </w:r>
            <w:r>
              <w:rPr>
                <w:rFonts w:cs="Arial"/>
                <w:b/>
              </w:rPr>
              <w:t>:</w:t>
            </w:r>
          </w:p>
        </w:tc>
      </w:tr>
      <w:tr w:rsidR="00294580" w14:paraId="6DDD83A1" w14:textId="77777777" w:rsidTr="00294580">
        <w:trPr>
          <w:cantSplit/>
          <w:trHeight w:val="127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3DB342C" w14:textId="77777777" w:rsidR="00294580" w:rsidRDefault="00294580" w:rsidP="006D3189">
            <w:pPr>
              <w:jc w:val="left"/>
              <w:rPr>
                <w:rFonts w:cs="Arial"/>
                <w:b/>
              </w:rPr>
            </w:pPr>
          </w:p>
          <w:p w14:paraId="7B6D3F57" w14:textId="77777777" w:rsidR="00BF74E2" w:rsidRDefault="00BF74E2" w:rsidP="006D3189">
            <w:pPr>
              <w:tabs>
                <w:tab w:val="left" w:pos="854"/>
              </w:tabs>
              <w:jc w:val="left"/>
              <w:rPr>
                <w:rFonts w:cs="Arial"/>
                <w:b/>
              </w:rPr>
            </w:pPr>
            <w:r>
              <w:rPr>
                <w:rFonts w:cs="Arial"/>
                <w:b/>
              </w:rPr>
              <w:t>Mr Russell and Mrs Horne</w:t>
            </w:r>
          </w:p>
          <w:p w14:paraId="2923F820" w14:textId="77777777" w:rsidR="00294580" w:rsidRDefault="00BF74E2" w:rsidP="006D3189">
            <w:pPr>
              <w:tabs>
                <w:tab w:val="left" w:pos="854"/>
              </w:tabs>
              <w:jc w:val="left"/>
              <w:rPr>
                <w:rFonts w:cs="Arial"/>
                <w:b/>
              </w:rPr>
            </w:pPr>
            <w:r>
              <w:rPr>
                <w:rFonts w:cs="Arial"/>
                <w:b/>
              </w:rPr>
              <w:t>Majority of</w:t>
            </w:r>
            <w:r w:rsidR="00294580">
              <w:rPr>
                <w:rFonts w:cs="Arial"/>
                <w:b/>
              </w:rPr>
              <w:t xml:space="preserve"> staff are emergency aid trained</w:t>
            </w:r>
          </w:p>
          <w:p w14:paraId="63F29F7E" w14:textId="77777777" w:rsidR="00BF74E2" w:rsidRDefault="00BF74E2" w:rsidP="006D3189">
            <w:pPr>
              <w:tabs>
                <w:tab w:val="left" w:pos="854"/>
              </w:tabs>
              <w:jc w:val="left"/>
              <w:rPr>
                <w:rFonts w:cs="Arial"/>
                <w:b/>
              </w:rPr>
            </w:pPr>
          </w:p>
        </w:tc>
      </w:tr>
      <w:tr w:rsidR="00294580" w14:paraId="03C795E6" w14:textId="77777777" w:rsidTr="009848E2">
        <w:trPr>
          <w:cantSplit/>
          <w:trHeight w:val="354"/>
        </w:trPr>
        <w:tc>
          <w:tcPr>
            <w:tcW w:w="9747" w:type="dxa"/>
            <w:tcBorders>
              <w:top w:val="single" w:sz="2" w:space="0" w:color="FF0000"/>
            </w:tcBorders>
          </w:tcPr>
          <w:p w14:paraId="660FB60A" w14:textId="77777777" w:rsidR="00294580" w:rsidRDefault="00294580" w:rsidP="006D3189">
            <w:pPr>
              <w:jc w:val="left"/>
              <w:rPr>
                <w:rFonts w:cs="Arial"/>
                <w:b/>
              </w:rPr>
            </w:pPr>
          </w:p>
        </w:tc>
      </w:tr>
      <w:tr w:rsidR="00294580" w14:paraId="1E2B4B4A" w14:textId="77777777" w:rsidTr="00294580">
        <w:trPr>
          <w:cantSplit/>
          <w:trHeight w:val="161"/>
        </w:trPr>
        <w:tc>
          <w:tcPr>
            <w:tcW w:w="9747" w:type="dxa"/>
            <w:tcBorders>
              <w:bottom w:val="single" w:sz="2" w:space="0" w:color="FF0000"/>
            </w:tcBorders>
          </w:tcPr>
          <w:p w14:paraId="1ACE3A20" w14:textId="77777777" w:rsidR="00294580" w:rsidRDefault="00294580" w:rsidP="006D3189">
            <w:pPr>
              <w:jc w:val="left"/>
              <w:rPr>
                <w:rFonts w:cs="Arial"/>
                <w:b/>
              </w:rPr>
            </w:pPr>
            <w:r>
              <w:rPr>
                <w:rFonts w:cs="Arial"/>
                <w:b/>
              </w:rPr>
              <w:t>All accidents and cases of work-related ill health are to be recorded in the a</w:t>
            </w:r>
            <w:r w:rsidR="00851922">
              <w:rPr>
                <w:rFonts w:cs="Arial"/>
                <w:b/>
              </w:rPr>
              <w:t>ccident book.  The book is kept:</w:t>
            </w:r>
          </w:p>
          <w:p w14:paraId="74989F7C" w14:textId="77777777" w:rsidR="00851922" w:rsidRDefault="00851922" w:rsidP="006D3189">
            <w:pPr>
              <w:jc w:val="left"/>
              <w:rPr>
                <w:rFonts w:cs="Arial"/>
                <w:b/>
              </w:rPr>
            </w:pPr>
          </w:p>
        </w:tc>
      </w:tr>
      <w:tr w:rsidR="00294580" w14:paraId="183447C9" w14:textId="77777777" w:rsidTr="00294580">
        <w:trPr>
          <w:cantSplit/>
          <w:trHeight w:val="59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DF41771" w14:textId="77777777" w:rsidR="00294580" w:rsidRDefault="00294580" w:rsidP="006D3189">
            <w:pPr>
              <w:jc w:val="left"/>
              <w:rPr>
                <w:rFonts w:cs="Arial"/>
                <w:b/>
              </w:rPr>
            </w:pPr>
            <w:r>
              <w:rPr>
                <w:rFonts w:cs="Arial"/>
                <w:b/>
              </w:rPr>
              <w:t>In the offic</w:t>
            </w:r>
            <w:r w:rsidR="00BF74E2">
              <w:rPr>
                <w:rFonts w:cs="Arial"/>
                <w:b/>
              </w:rPr>
              <w:t>e</w:t>
            </w:r>
          </w:p>
        </w:tc>
      </w:tr>
      <w:tr w:rsidR="00294580" w14:paraId="6625F042" w14:textId="77777777" w:rsidTr="00294580">
        <w:trPr>
          <w:cantSplit/>
          <w:trHeight w:val="275"/>
        </w:trPr>
        <w:tc>
          <w:tcPr>
            <w:tcW w:w="9747" w:type="dxa"/>
            <w:tcBorders>
              <w:top w:val="single" w:sz="2" w:space="0" w:color="FF0000"/>
            </w:tcBorders>
          </w:tcPr>
          <w:p w14:paraId="28B295B4" w14:textId="77777777" w:rsidR="00294580" w:rsidRDefault="00294580" w:rsidP="006D3189">
            <w:pPr>
              <w:jc w:val="left"/>
              <w:rPr>
                <w:rFonts w:cs="Arial"/>
                <w:b/>
              </w:rPr>
            </w:pPr>
          </w:p>
        </w:tc>
      </w:tr>
      <w:tr w:rsidR="00294580" w14:paraId="5D8D7E01" w14:textId="77777777" w:rsidTr="00294580">
        <w:trPr>
          <w:cantSplit/>
        </w:trPr>
        <w:tc>
          <w:tcPr>
            <w:tcW w:w="9747" w:type="dxa"/>
            <w:tcBorders>
              <w:bottom w:val="single" w:sz="2" w:space="0" w:color="FF0000"/>
            </w:tcBorders>
          </w:tcPr>
          <w:p w14:paraId="587EF3F5" w14:textId="77777777" w:rsidR="00294580" w:rsidRDefault="00294580" w:rsidP="000F2987">
            <w:pPr>
              <w:jc w:val="left"/>
              <w:rPr>
                <w:rFonts w:cs="Arial"/>
                <w:b/>
              </w:rPr>
            </w:pPr>
            <w:r>
              <w:rPr>
                <w:rFonts w:cs="Arial"/>
                <w:b/>
              </w:rPr>
              <w:t xml:space="preserve">The person responsible for reporting accidents, diseases and dangerous occurrences to the NYCC </w:t>
            </w:r>
            <w:r w:rsidR="000F2987">
              <w:rPr>
                <w:rFonts w:cs="Arial"/>
                <w:b/>
              </w:rPr>
              <w:t>CYPS</w:t>
            </w:r>
            <w:r>
              <w:rPr>
                <w:rFonts w:cs="Arial"/>
                <w:b/>
              </w:rPr>
              <w:t xml:space="preserve"> Health and Safety section is:</w:t>
            </w:r>
          </w:p>
          <w:p w14:paraId="1961F1FF" w14:textId="77777777" w:rsidR="00851922" w:rsidRDefault="00851922" w:rsidP="000F2987">
            <w:pPr>
              <w:jc w:val="left"/>
              <w:rPr>
                <w:rFonts w:cs="Arial"/>
                <w:b/>
              </w:rPr>
            </w:pPr>
          </w:p>
        </w:tc>
      </w:tr>
      <w:tr w:rsidR="00294580" w14:paraId="77AC9E51" w14:textId="77777777" w:rsidTr="00294580">
        <w:trPr>
          <w:cantSplit/>
          <w:trHeight w:val="59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827D950" w14:textId="77777777" w:rsidR="00294580" w:rsidRDefault="00294580" w:rsidP="006D3189">
            <w:pPr>
              <w:jc w:val="left"/>
              <w:rPr>
                <w:b/>
                <w:sz w:val="10"/>
              </w:rPr>
            </w:pPr>
          </w:p>
          <w:p w14:paraId="4BC88995" w14:textId="77777777" w:rsidR="00BF74E2" w:rsidRDefault="00BF74E2" w:rsidP="00BF74E2">
            <w:pPr>
              <w:jc w:val="left"/>
              <w:rPr>
                <w:b/>
              </w:rPr>
            </w:pPr>
            <w:r>
              <w:rPr>
                <w:rFonts w:cs="Arial"/>
                <w:b/>
              </w:rPr>
              <w:t>Mr Russell</w:t>
            </w:r>
          </w:p>
          <w:p w14:paraId="675309D2" w14:textId="77777777" w:rsidR="00294580" w:rsidRDefault="00294580" w:rsidP="006D3189">
            <w:pPr>
              <w:jc w:val="left"/>
              <w:rPr>
                <w:b/>
                <w:sz w:val="22"/>
                <w:szCs w:val="22"/>
              </w:rPr>
            </w:pPr>
          </w:p>
        </w:tc>
      </w:tr>
    </w:tbl>
    <w:p w14:paraId="3442923F" w14:textId="77777777" w:rsidR="007545FE" w:rsidRDefault="007545FE">
      <w:pPr>
        <w:jc w:val="center"/>
        <w:rPr>
          <w:b/>
        </w:rPr>
      </w:pPr>
    </w:p>
    <w:p w14:paraId="78F1486F" w14:textId="77777777" w:rsidR="005A1E38" w:rsidRDefault="005A1E38">
      <w:pPr>
        <w:jc w:val="center"/>
        <w:rPr>
          <w:b/>
        </w:rPr>
      </w:pPr>
    </w:p>
    <w:p w14:paraId="5B74CA73" w14:textId="77777777" w:rsidR="00294580" w:rsidRDefault="00294580">
      <w:pPr>
        <w:jc w:val="center"/>
        <w:rPr>
          <w:b/>
        </w:rPr>
      </w:pPr>
    </w:p>
    <w:p w14:paraId="2A878EFF" w14:textId="77777777" w:rsidR="00294580" w:rsidRDefault="00294580">
      <w:pPr>
        <w:jc w:val="center"/>
        <w:rPr>
          <w:b/>
        </w:rPr>
      </w:pPr>
    </w:p>
    <w:p w14:paraId="2D8591B9" w14:textId="77777777" w:rsidR="00294580" w:rsidRDefault="00294580">
      <w:pPr>
        <w:jc w:val="center"/>
        <w:rPr>
          <w:b/>
        </w:rPr>
      </w:pPr>
    </w:p>
    <w:p w14:paraId="78342BD0" w14:textId="77777777" w:rsidR="00294580" w:rsidRDefault="00294580">
      <w:pPr>
        <w:jc w:val="center"/>
        <w:rPr>
          <w:b/>
        </w:rPr>
      </w:pPr>
    </w:p>
    <w:p w14:paraId="0481C0F4" w14:textId="77777777" w:rsidR="00294580" w:rsidRDefault="00294580">
      <w:pPr>
        <w:jc w:val="center"/>
        <w:rPr>
          <w:b/>
        </w:rPr>
      </w:pPr>
    </w:p>
    <w:p w14:paraId="00D403D2" w14:textId="77777777" w:rsidR="00C1092B" w:rsidRDefault="00C1092B">
      <w:pPr>
        <w:jc w:val="center"/>
        <w:rPr>
          <w:b/>
        </w:rPr>
      </w:pPr>
    </w:p>
    <w:p w14:paraId="60A34516" w14:textId="77777777" w:rsidR="00C1092B" w:rsidRDefault="00C1092B">
      <w:pPr>
        <w:jc w:val="center"/>
        <w:rPr>
          <w:b/>
        </w:rPr>
      </w:pPr>
    </w:p>
    <w:p w14:paraId="729E46DD" w14:textId="77777777" w:rsidR="00C1092B" w:rsidRDefault="00C1092B">
      <w:pPr>
        <w:jc w:val="center"/>
        <w:rPr>
          <w:b/>
        </w:rPr>
      </w:pPr>
    </w:p>
    <w:p w14:paraId="3D118AD7" w14:textId="77777777" w:rsidR="00C1092B" w:rsidRDefault="00C1092B">
      <w:pPr>
        <w:jc w:val="center"/>
        <w:rPr>
          <w:b/>
        </w:rPr>
      </w:pPr>
    </w:p>
    <w:p w14:paraId="65082C00" w14:textId="77777777" w:rsidR="00C1092B" w:rsidRDefault="00C1092B">
      <w:pPr>
        <w:jc w:val="center"/>
        <w:rPr>
          <w:b/>
        </w:rPr>
      </w:pPr>
    </w:p>
    <w:p w14:paraId="058CEA4C" w14:textId="77777777" w:rsidR="00C1092B" w:rsidRDefault="00C1092B">
      <w:pPr>
        <w:jc w:val="center"/>
        <w:rPr>
          <w:b/>
        </w:rPr>
      </w:pPr>
    </w:p>
    <w:p w14:paraId="0A05277A" w14:textId="77777777" w:rsidR="00C1092B" w:rsidRDefault="00C1092B">
      <w:pPr>
        <w:jc w:val="center"/>
        <w:rPr>
          <w:b/>
        </w:rPr>
      </w:pPr>
    </w:p>
    <w:p w14:paraId="02C819D6" w14:textId="77777777" w:rsidR="00C1092B" w:rsidRDefault="00C1092B">
      <w:pPr>
        <w:jc w:val="center"/>
        <w:rPr>
          <w:b/>
        </w:rPr>
      </w:pPr>
    </w:p>
    <w:p w14:paraId="5193E827" w14:textId="77777777" w:rsidR="00C1092B" w:rsidRDefault="00C1092B">
      <w:pPr>
        <w:jc w:val="center"/>
        <w:rPr>
          <w:b/>
        </w:rPr>
      </w:pPr>
    </w:p>
    <w:p w14:paraId="323E0FF7" w14:textId="77777777" w:rsidR="00C1092B" w:rsidRDefault="00C1092B">
      <w:pPr>
        <w:jc w:val="center"/>
        <w:rPr>
          <w:b/>
        </w:rPr>
      </w:pPr>
    </w:p>
    <w:p w14:paraId="11F74183" w14:textId="77777777" w:rsidR="00C1092B" w:rsidRDefault="00C1092B">
      <w:pPr>
        <w:jc w:val="center"/>
        <w:rPr>
          <w:b/>
        </w:rPr>
      </w:pPr>
    </w:p>
    <w:p w14:paraId="5598FCB4" w14:textId="77777777" w:rsidR="00C1092B" w:rsidRDefault="00C1092B">
      <w:pPr>
        <w:jc w:val="center"/>
        <w:rPr>
          <w:b/>
        </w:rPr>
      </w:pPr>
    </w:p>
    <w:p w14:paraId="6923757B" w14:textId="77777777" w:rsidR="00C1092B" w:rsidRDefault="00C1092B">
      <w:pPr>
        <w:jc w:val="center"/>
        <w:rPr>
          <w:b/>
        </w:rPr>
      </w:pPr>
    </w:p>
    <w:p w14:paraId="105EE5B3" w14:textId="77777777" w:rsidR="00C1092B" w:rsidRDefault="00C1092B">
      <w:pPr>
        <w:jc w:val="center"/>
        <w:rPr>
          <w:b/>
        </w:rPr>
      </w:pPr>
    </w:p>
    <w:p w14:paraId="239EBABA" w14:textId="77777777" w:rsidR="00294580" w:rsidRDefault="00294580" w:rsidP="00851922">
      <w:pPr>
        <w:rPr>
          <w:b/>
        </w:rPr>
      </w:pPr>
    </w:p>
    <w:p w14:paraId="1B6E3BFA"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6EFFA774" w14:textId="77777777" w:rsidR="007545FE" w:rsidRDefault="007545FE">
      <w:pPr>
        <w:jc w:val="center"/>
        <w:rPr>
          <w:b/>
          <w:sz w:val="16"/>
          <w:szCs w:val="16"/>
        </w:rPr>
      </w:pPr>
    </w:p>
    <w:p w14:paraId="60C811D6" w14:textId="77777777" w:rsidR="007545FE" w:rsidRDefault="007545FE">
      <w:pPr>
        <w:shd w:val="clear" w:color="auto" w:fill="FF0000"/>
        <w:jc w:val="center"/>
        <w:rPr>
          <w:b/>
          <w:color w:val="FFFFFF"/>
          <w:szCs w:val="24"/>
        </w:rPr>
      </w:pPr>
      <w:r>
        <w:rPr>
          <w:b/>
          <w:color w:val="FFFFFF"/>
          <w:szCs w:val="24"/>
        </w:rPr>
        <w:t>MONITORING</w:t>
      </w:r>
    </w:p>
    <w:p w14:paraId="766132F4" w14:textId="77777777" w:rsidR="007545FE" w:rsidRDefault="007545FE">
      <w:pPr>
        <w:jc w:val="left"/>
      </w:pPr>
    </w:p>
    <w:tbl>
      <w:tblPr>
        <w:tblW w:w="9747" w:type="dxa"/>
        <w:tblLayout w:type="fixed"/>
        <w:tblLook w:val="0000" w:firstRow="0" w:lastRow="0" w:firstColumn="0" w:lastColumn="0" w:noHBand="0" w:noVBand="0"/>
      </w:tblPr>
      <w:tblGrid>
        <w:gridCol w:w="9747"/>
      </w:tblGrid>
      <w:tr w:rsidR="00294580" w14:paraId="490A25A0" w14:textId="77777777" w:rsidTr="00294580">
        <w:trPr>
          <w:cantSplit/>
        </w:trPr>
        <w:tc>
          <w:tcPr>
            <w:tcW w:w="9747" w:type="dxa"/>
            <w:tcBorders>
              <w:bottom w:val="single" w:sz="2" w:space="0" w:color="FF0000"/>
            </w:tcBorders>
          </w:tcPr>
          <w:p w14:paraId="09ECB048" w14:textId="77777777" w:rsidR="00294580" w:rsidRDefault="00294580" w:rsidP="006D3189">
            <w:pPr>
              <w:jc w:val="left"/>
              <w:rPr>
                <w:rFonts w:cs="Arial"/>
                <w:b/>
              </w:rPr>
            </w:pPr>
            <w:r>
              <w:rPr>
                <w:rFonts w:cs="Arial"/>
                <w:b/>
              </w:rPr>
              <w:t>To check our working conditions, and ensure our safe working practices are being followed, we will undertake:</w:t>
            </w:r>
          </w:p>
          <w:p w14:paraId="58337486" w14:textId="77777777" w:rsidR="00851922" w:rsidRDefault="00851922" w:rsidP="006D3189">
            <w:pPr>
              <w:jc w:val="left"/>
              <w:rPr>
                <w:rFonts w:cs="Arial"/>
                <w:b/>
              </w:rPr>
            </w:pPr>
          </w:p>
        </w:tc>
      </w:tr>
      <w:tr w:rsidR="00294580" w14:paraId="383FBFE9" w14:textId="77777777" w:rsidTr="00294580">
        <w:trPr>
          <w:cantSplit/>
          <w:trHeight w:val="298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5524903" w14:textId="77777777" w:rsidR="00294580" w:rsidRDefault="00294580" w:rsidP="006D3189">
            <w:pPr>
              <w:jc w:val="left"/>
              <w:rPr>
                <w:rFonts w:cs="Arial"/>
                <w:b/>
                <w:sz w:val="20"/>
              </w:rPr>
            </w:pPr>
            <w:proofErr w:type="spellStart"/>
            <w:r>
              <w:rPr>
                <w:rFonts w:cs="Arial"/>
                <w:b/>
                <w:sz w:val="20"/>
              </w:rPr>
              <w:t>Legionnella</w:t>
            </w:r>
            <w:proofErr w:type="spellEnd"/>
            <w:r>
              <w:rPr>
                <w:rFonts w:cs="Arial"/>
                <w:b/>
                <w:sz w:val="20"/>
              </w:rPr>
              <w:t xml:space="preserve"> testing</w:t>
            </w:r>
          </w:p>
          <w:p w14:paraId="60C7C26B" w14:textId="77777777" w:rsidR="00294580" w:rsidRDefault="00294580" w:rsidP="006D3189">
            <w:pPr>
              <w:jc w:val="left"/>
              <w:rPr>
                <w:rFonts w:cs="Arial"/>
                <w:b/>
                <w:sz w:val="20"/>
              </w:rPr>
            </w:pPr>
            <w:r>
              <w:rPr>
                <w:rFonts w:cs="Arial"/>
                <w:b/>
                <w:sz w:val="20"/>
              </w:rPr>
              <w:t>Asbestos inspection</w:t>
            </w:r>
          </w:p>
          <w:p w14:paraId="6A7A63E7" w14:textId="77777777" w:rsidR="00294580" w:rsidRDefault="00294580" w:rsidP="006D3189">
            <w:pPr>
              <w:jc w:val="left"/>
              <w:rPr>
                <w:rFonts w:cs="Arial"/>
                <w:b/>
                <w:sz w:val="20"/>
              </w:rPr>
            </w:pPr>
            <w:r>
              <w:rPr>
                <w:rFonts w:cs="Arial"/>
                <w:b/>
                <w:sz w:val="20"/>
              </w:rPr>
              <w:t>Termly Visual H &amp; S inspection</w:t>
            </w:r>
          </w:p>
          <w:p w14:paraId="7457775F" w14:textId="77777777" w:rsidR="00294580" w:rsidRDefault="00381882" w:rsidP="006D3189">
            <w:pPr>
              <w:jc w:val="left"/>
              <w:rPr>
                <w:rFonts w:cs="Arial"/>
                <w:b/>
                <w:sz w:val="20"/>
              </w:rPr>
            </w:pPr>
            <w:r>
              <w:rPr>
                <w:rFonts w:cs="Arial"/>
                <w:b/>
                <w:sz w:val="20"/>
              </w:rPr>
              <w:t>Establishment</w:t>
            </w:r>
            <w:r w:rsidR="00294580">
              <w:rPr>
                <w:rFonts w:cs="Arial"/>
                <w:b/>
                <w:sz w:val="20"/>
              </w:rPr>
              <w:t xml:space="preserve"> Hands Service Inspection</w:t>
            </w:r>
          </w:p>
          <w:p w14:paraId="5A8B6B46" w14:textId="77777777" w:rsidR="00294580" w:rsidRDefault="00294580" w:rsidP="006D3189">
            <w:pPr>
              <w:jc w:val="left"/>
              <w:rPr>
                <w:rFonts w:cs="Arial"/>
                <w:b/>
                <w:sz w:val="20"/>
              </w:rPr>
            </w:pPr>
            <w:r>
              <w:rPr>
                <w:rFonts w:cs="Arial"/>
                <w:b/>
                <w:sz w:val="20"/>
              </w:rPr>
              <w:t>PAT testing</w:t>
            </w:r>
          </w:p>
          <w:p w14:paraId="319F4EB2" w14:textId="77777777" w:rsidR="00294580" w:rsidRDefault="00294580" w:rsidP="006D3189">
            <w:pPr>
              <w:jc w:val="left"/>
              <w:rPr>
                <w:rFonts w:cs="Arial"/>
                <w:b/>
                <w:sz w:val="20"/>
              </w:rPr>
            </w:pPr>
            <w:r>
              <w:rPr>
                <w:rFonts w:cs="Arial"/>
                <w:b/>
                <w:sz w:val="20"/>
              </w:rPr>
              <w:t>Fixed appliance electrical testing</w:t>
            </w:r>
          </w:p>
          <w:p w14:paraId="479ADC94" w14:textId="77777777" w:rsidR="00294580" w:rsidRDefault="00294580" w:rsidP="006D3189">
            <w:pPr>
              <w:jc w:val="left"/>
              <w:rPr>
                <w:rFonts w:cs="Arial"/>
                <w:b/>
                <w:sz w:val="20"/>
              </w:rPr>
            </w:pPr>
            <w:r>
              <w:rPr>
                <w:rFonts w:cs="Arial"/>
                <w:b/>
                <w:sz w:val="20"/>
              </w:rPr>
              <w:t>Extraction fans maintenance</w:t>
            </w:r>
          </w:p>
          <w:p w14:paraId="1B0CF269" w14:textId="77777777" w:rsidR="00294580" w:rsidRDefault="000F2987" w:rsidP="006D3189">
            <w:pPr>
              <w:jc w:val="left"/>
              <w:rPr>
                <w:rFonts w:cs="Arial"/>
                <w:b/>
                <w:sz w:val="20"/>
              </w:rPr>
            </w:pPr>
            <w:r>
              <w:rPr>
                <w:rFonts w:cs="Arial"/>
                <w:b/>
                <w:sz w:val="20"/>
              </w:rPr>
              <w:t>Property Services Condition Survey</w:t>
            </w:r>
          </w:p>
          <w:p w14:paraId="5ABC550C" w14:textId="77777777" w:rsidR="00294580" w:rsidRDefault="00294580" w:rsidP="006D3189">
            <w:pPr>
              <w:jc w:val="left"/>
              <w:rPr>
                <w:rFonts w:cs="Arial"/>
                <w:b/>
                <w:sz w:val="20"/>
              </w:rPr>
            </w:pPr>
            <w:r>
              <w:rPr>
                <w:rFonts w:cs="Arial"/>
                <w:b/>
                <w:sz w:val="20"/>
              </w:rPr>
              <w:t>Prioritised programme of risk assessment</w:t>
            </w:r>
          </w:p>
          <w:p w14:paraId="0617A254" w14:textId="77777777" w:rsidR="00294580" w:rsidRDefault="00294580" w:rsidP="006D3189">
            <w:pPr>
              <w:jc w:val="left"/>
              <w:rPr>
                <w:rFonts w:cs="Arial"/>
                <w:b/>
                <w:sz w:val="20"/>
              </w:rPr>
            </w:pPr>
            <w:r>
              <w:rPr>
                <w:rFonts w:cs="Arial"/>
                <w:b/>
                <w:sz w:val="20"/>
              </w:rPr>
              <w:t>Boiler room annual inspection</w:t>
            </w:r>
          </w:p>
          <w:p w14:paraId="53BB1262" w14:textId="77777777" w:rsidR="00294580" w:rsidRDefault="00294580" w:rsidP="006D3189">
            <w:pPr>
              <w:jc w:val="left"/>
              <w:rPr>
                <w:rFonts w:cs="Arial"/>
                <w:b/>
                <w:sz w:val="20"/>
              </w:rPr>
            </w:pPr>
            <w:proofErr w:type="spellStart"/>
            <w:r>
              <w:rPr>
                <w:rFonts w:cs="Arial"/>
                <w:b/>
                <w:sz w:val="20"/>
              </w:rPr>
              <w:t>Gulleys</w:t>
            </w:r>
            <w:proofErr w:type="spellEnd"/>
            <w:r>
              <w:rPr>
                <w:rFonts w:cs="Arial"/>
                <w:b/>
                <w:sz w:val="20"/>
              </w:rPr>
              <w:t xml:space="preserve"> and Gutters checked and cleaned</w:t>
            </w:r>
          </w:p>
          <w:p w14:paraId="4ABD1756" w14:textId="77777777" w:rsidR="00294580" w:rsidRDefault="00294580" w:rsidP="006D3189">
            <w:pPr>
              <w:jc w:val="left"/>
              <w:rPr>
                <w:rFonts w:cs="Arial"/>
                <w:b/>
                <w:sz w:val="20"/>
              </w:rPr>
            </w:pPr>
            <w:r>
              <w:rPr>
                <w:rFonts w:cs="Arial"/>
                <w:b/>
                <w:sz w:val="20"/>
              </w:rPr>
              <w:t xml:space="preserve">Pest control </w:t>
            </w:r>
          </w:p>
          <w:p w14:paraId="533520FF" w14:textId="77777777" w:rsidR="00294580" w:rsidRDefault="00294580" w:rsidP="006D3189">
            <w:pPr>
              <w:jc w:val="left"/>
              <w:rPr>
                <w:rFonts w:cs="Arial"/>
                <w:b/>
                <w:sz w:val="20"/>
              </w:rPr>
            </w:pPr>
            <w:r>
              <w:rPr>
                <w:rFonts w:cs="Arial"/>
                <w:b/>
                <w:sz w:val="20"/>
              </w:rPr>
              <w:t>Sports and Gym equipment maintenance</w:t>
            </w:r>
          </w:p>
        </w:tc>
      </w:tr>
      <w:tr w:rsidR="00294580" w14:paraId="4ECF6424" w14:textId="77777777" w:rsidTr="009848E2">
        <w:trPr>
          <w:cantSplit/>
          <w:trHeight w:val="144"/>
        </w:trPr>
        <w:tc>
          <w:tcPr>
            <w:tcW w:w="9747" w:type="dxa"/>
            <w:tcBorders>
              <w:top w:val="single" w:sz="2" w:space="0" w:color="FF0000"/>
            </w:tcBorders>
          </w:tcPr>
          <w:p w14:paraId="00B22F5B" w14:textId="77777777" w:rsidR="00294580" w:rsidRDefault="00294580" w:rsidP="006D3189">
            <w:pPr>
              <w:jc w:val="left"/>
              <w:rPr>
                <w:rFonts w:cs="Arial"/>
                <w:b/>
              </w:rPr>
            </w:pPr>
          </w:p>
        </w:tc>
      </w:tr>
      <w:tr w:rsidR="00294580" w14:paraId="66D990E3" w14:textId="77777777" w:rsidTr="00294580">
        <w:trPr>
          <w:cantSplit/>
          <w:trHeight w:val="549"/>
        </w:trPr>
        <w:tc>
          <w:tcPr>
            <w:tcW w:w="9747" w:type="dxa"/>
            <w:tcBorders>
              <w:bottom w:val="single" w:sz="2" w:space="0" w:color="FF0000"/>
            </w:tcBorders>
          </w:tcPr>
          <w:p w14:paraId="054187C2" w14:textId="77777777" w:rsidR="00294580" w:rsidRDefault="00294580" w:rsidP="006D3189">
            <w:pPr>
              <w:jc w:val="left"/>
              <w:rPr>
                <w:rFonts w:cs="Arial"/>
                <w:b/>
              </w:rPr>
            </w:pPr>
            <w:r>
              <w:rPr>
                <w:rFonts w:cs="Arial"/>
                <w:b/>
              </w:rPr>
              <w:t>The person responsible for investigating accidents is:</w:t>
            </w:r>
          </w:p>
          <w:p w14:paraId="3E01D1C7" w14:textId="77777777" w:rsidR="00294580" w:rsidRDefault="00294580" w:rsidP="006D3189">
            <w:pPr>
              <w:jc w:val="left"/>
              <w:rPr>
                <w:rFonts w:cs="Arial"/>
                <w:b/>
              </w:rPr>
            </w:pPr>
          </w:p>
        </w:tc>
      </w:tr>
      <w:tr w:rsidR="00294580" w14:paraId="3C4B52F6" w14:textId="77777777" w:rsidTr="00294580">
        <w:trPr>
          <w:cantSplit/>
          <w:trHeight w:val="57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3984D40" w14:textId="77777777" w:rsidR="00BF74E2" w:rsidRDefault="00BF74E2" w:rsidP="00BF74E2">
            <w:pPr>
              <w:jc w:val="left"/>
              <w:rPr>
                <w:b/>
              </w:rPr>
            </w:pPr>
            <w:r>
              <w:rPr>
                <w:rFonts w:cs="Arial"/>
                <w:b/>
              </w:rPr>
              <w:t>Mr Russell</w:t>
            </w:r>
          </w:p>
          <w:p w14:paraId="44D86299" w14:textId="77777777" w:rsidR="00294580" w:rsidRDefault="00294580" w:rsidP="006D3189">
            <w:pPr>
              <w:jc w:val="left"/>
              <w:rPr>
                <w:rFonts w:cs="Arial"/>
                <w:b/>
              </w:rPr>
            </w:pPr>
          </w:p>
        </w:tc>
      </w:tr>
      <w:tr w:rsidR="00294580" w14:paraId="7C6EF1C5" w14:textId="77777777" w:rsidTr="009848E2">
        <w:trPr>
          <w:cantSplit/>
          <w:trHeight w:val="165"/>
        </w:trPr>
        <w:tc>
          <w:tcPr>
            <w:tcW w:w="9747" w:type="dxa"/>
            <w:tcBorders>
              <w:top w:val="single" w:sz="2" w:space="0" w:color="FF0000"/>
            </w:tcBorders>
          </w:tcPr>
          <w:p w14:paraId="30BA76DE" w14:textId="77777777" w:rsidR="00294580" w:rsidRDefault="00294580" w:rsidP="006D3189">
            <w:pPr>
              <w:jc w:val="left"/>
              <w:rPr>
                <w:rFonts w:cs="Arial"/>
                <w:b/>
              </w:rPr>
            </w:pPr>
          </w:p>
        </w:tc>
      </w:tr>
      <w:tr w:rsidR="00294580" w14:paraId="1902E4EB" w14:textId="77777777" w:rsidTr="00294580">
        <w:trPr>
          <w:cantSplit/>
          <w:trHeight w:val="697"/>
        </w:trPr>
        <w:tc>
          <w:tcPr>
            <w:tcW w:w="9747" w:type="dxa"/>
            <w:tcBorders>
              <w:bottom w:val="single" w:sz="2" w:space="0" w:color="FF0000"/>
            </w:tcBorders>
          </w:tcPr>
          <w:p w14:paraId="473E0B93" w14:textId="77777777" w:rsidR="00294580" w:rsidRDefault="00294580" w:rsidP="006D3189">
            <w:pPr>
              <w:jc w:val="left"/>
              <w:rPr>
                <w:rFonts w:cs="Arial"/>
                <w:b/>
              </w:rPr>
            </w:pPr>
            <w:r>
              <w:rPr>
                <w:rFonts w:cs="Arial"/>
                <w:b/>
              </w:rPr>
              <w:t>The person responsible for investigating work-related causes of sickness absences is:</w:t>
            </w:r>
          </w:p>
          <w:p w14:paraId="324EEDBB" w14:textId="77777777" w:rsidR="00294580" w:rsidRDefault="00294580" w:rsidP="006D3189">
            <w:pPr>
              <w:jc w:val="left"/>
              <w:rPr>
                <w:rFonts w:cs="Arial"/>
                <w:b/>
              </w:rPr>
            </w:pPr>
          </w:p>
        </w:tc>
      </w:tr>
      <w:tr w:rsidR="00294580" w14:paraId="0EC9C1BD" w14:textId="77777777" w:rsidTr="00294580">
        <w:trPr>
          <w:cantSplit/>
          <w:trHeight w:val="56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F14D7E0" w14:textId="77777777" w:rsidR="00294580" w:rsidRPr="00BF74E2" w:rsidRDefault="00BF74E2" w:rsidP="006D3189">
            <w:pPr>
              <w:jc w:val="left"/>
              <w:rPr>
                <w:b/>
              </w:rPr>
            </w:pPr>
            <w:r>
              <w:rPr>
                <w:rFonts w:cs="Arial"/>
                <w:b/>
              </w:rPr>
              <w:t>Mr Russell</w:t>
            </w:r>
            <w:r w:rsidR="00294580">
              <w:rPr>
                <w:rFonts w:cs="Arial"/>
                <w:b/>
              </w:rPr>
              <w:t xml:space="preserve"> </w:t>
            </w:r>
          </w:p>
          <w:p w14:paraId="7DAA714E" w14:textId="77777777" w:rsidR="00294580" w:rsidRDefault="00294580" w:rsidP="006D3189">
            <w:pPr>
              <w:jc w:val="left"/>
              <w:rPr>
                <w:rFonts w:cs="Arial"/>
                <w:b/>
              </w:rPr>
            </w:pPr>
            <w:r>
              <w:rPr>
                <w:rFonts w:cs="Arial"/>
                <w:b/>
              </w:rPr>
              <w:t>NYCC Occupational health</w:t>
            </w:r>
          </w:p>
        </w:tc>
      </w:tr>
      <w:tr w:rsidR="00294580" w14:paraId="1E8949FA" w14:textId="77777777" w:rsidTr="009848E2">
        <w:trPr>
          <w:cantSplit/>
          <w:trHeight w:val="175"/>
        </w:trPr>
        <w:tc>
          <w:tcPr>
            <w:tcW w:w="9747" w:type="dxa"/>
            <w:tcBorders>
              <w:top w:val="single" w:sz="2" w:space="0" w:color="FF0000"/>
            </w:tcBorders>
          </w:tcPr>
          <w:p w14:paraId="6D1A21A3" w14:textId="77777777" w:rsidR="00294580" w:rsidRDefault="00294580" w:rsidP="006D3189">
            <w:pPr>
              <w:jc w:val="left"/>
              <w:rPr>
                <w:rFonts w:cs="Arial"/>
                <w:b/>
              </w:rPr>
            </w:pPr>
          </w:p>
        </w:tc>
      </w:tr>
      <w:tr w:rsidR="00294580" w14:paraId="4CAA13AC" w14:textId="77777777" w:rsidTr="00294580">
        <w:trPr>
          <w:cantSplit/>
          <w:trHeight w:val="697"/>
        </w:trPr>
        <w:tc>
          <w:tcPr>
            <w:tcW w:w="9747" w:type="dxa"/>
            <w:tcBorders>
              <w:bottom w:val="single" w:sz="2" w:space="0" w:color="FF0000"/>
            </w:tcBorders>
          </w:tcPr>
          <w:p w14:paraId="13E7B4B2" w14:textId="77777777" w:rsidR="00294580" w:rsidRDefault="00294580" w:rsidP="006D3189">
            <w:pPr>
              <w:jc w:val="left"/>
              <w:rPr>
                <w:rFonts w:cs="Arial"/>
                <w:b/>
              </w:rPr>
            </w:pPr>
            <w:r>
              <w:rPr>
                <w:rFonts w:cs="Arial"/>
                <w:b/>
              </w:rPr>
              <w:t>The person responsible for acting on investigation findings to prevent a recurrence is:</w:t>
            </w:r>
          </w:p>
          <w:p w14:paraId="3B0BBEF8" w14:textId="77777777" w:rsidR="00294580" w:rsidRDefault="00294580" w:rsidP="006D3189">
            <w:pPr>
              <w:jc w:val="left"/>
              <w:rPr>
                <w:rFonts w:cs="Arial"/>
                <w:b/>
              </w:rPr>
            </w:pPr>
          </w:p>
        </w:tc>
      </w:tr>
      <w:tr w:rsidR="00294580" w14:paraId="3DFFDFA1" w14:textId="77777777" w:rsidTr="00294580">
        <w:trPr>
          <w:cantSplit/>
          <w:trHeight w:val="58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3C196AF" w14:textId="77777777" w:rsidR="00294580" w:rsidRPr="00BF74E2" w:rsidRDefault="00BF74E2" w:rsidP="006D3189">
            <w:pPr>
              <w:jc w:val="left"/>
              <w:rPr>
                <w:b/>
              </w:rPr>
            </w:pPr>
            <w:r>
              <w:rPr>
                <w:rFonts w:cs="Arial"/>
                <w:b/>
              </w:rPr>
              <w:t>Mr Russell</w:t>
            </w:r>
            <w:r w:rsidR="00294580">
              <w:rPr>
                <w:rFonts w:cs="Arial"/>
                <w:b/>
              </w:rPr>
              <w:t xml:space="preserve"> </w:t>
            </w:r>
          </w:p>
          <w:p w14:paraId="24BE9250" w14:textId="77777777" w:rsidR="00294580" w:rsidRDefault="00294580" w:rsidP="006D3189">
            <w:pPr>
              <w:jc w:val="left"/>
              <w:rPr>
                <w:rFonts w:cs="Arial"/>
                <w:b/>
              </w:rPr>
            </w:pPr>
            <w:r>
              <w:rPr>
                <w:rFonts w:cs="Arial"/>
                <w:b/>
              </w:rPr>
              <w:t>NYCC Occupational health</w:t>
            </w:r>
          </w:p>
        </w:tc>
      </w:tr>
      <w:tr w:rsidR="00294580" w14:paraId="79698F03" w14:textId="77777777" w:rsidTr="00294580">
        <w:trPr>
          <w:cantSplit/>
          <w:trHeight w:val="425"/>
        </w:trPr>
        <w:tc>
          <w:tcPr>
            <w:tcW w:w="9747" w:type="dxa"/>
            <w:tcBorders>
              <w:top w:val="single" w:sz="2" w:space="0" w:color="FF0000"/>
              <w:bottom w:val="nil"/>
            </w:tcBorders>
          </w:tcPr>
          <w:p w14:paraId="1C32F1CA" w14:textId="77777777" w:rsidR="00294580" w:rsidRDefault="00294580">
            <w:pPr>
              <w:rPr>
                <w:b/>
              </w:rPr>
            </w:pPr>
          </w:p>
          <w:p w14:paraId="6972A51A" w14:textId="77777777" w:rsidR="00294580" w:rsidRDefault="00294580">
            <w:pPr>
              <w:rPr>
                <w:b/>
              </w:rPr>
            </w:pPr>
          </w:p>
          <w:p w14:paraId="6E34C4AA" w14:textId="77777777" w:rsidR="00294580" w:rsidRDefault="00294580">
            <w:pPr>
              <w:rPr>
                <w:b/>
              </w:rPr>
            </w:pPr>
          </w:p>
        </w:tc>
      </w:tr>
    </w:tbl>
    <w:p w14:paraId="61A05D99" w14:textId="77777777" w:rsidR="007545FE" w:rsidRDefault="007545FE"/>
    <w:p w14:paraId="6033ABFE" w14:textId="77777777" w:rsidR="005A1E38" w:rsidRDefault="005A1E38"/>
    <w:p w14:paraId="395A2151" w14:textId="77777777" w:rsidR="005A1E38" w:rsidRDefault="005A1E38"/>
    <w:p w14:paraId="51BCE56F" w14:textId="77777777" w:rsidR="005A1E38" w:rsidRDefault="005A1E38"/>
    <w:p w14:paraId="56BAB854" w14:textId="77777777" w:rsidR="005A1E38" w:rsidRDefault="005A1E38"/>
    <w:p w14:paraId="543E42A9" w14:textId="77777777" w:rsidR="005A1E38" w:rsidRDefault="005A1E38"/>
    <w:p w14:paraId="7390268E" w14:textId="77777777" w:rsidR="005A1E38" w:rsidRDefault="005A1E38"/>
    <w:p w14:paraId="7C241BA1" w14:textId="77777777" w:rsidR="005A1E38" w:rsidRDefault="005A1E38"/>
    <w:p w14:paraId="1044EE0C" w14:textId="77777777" w:rsidR="00294580" w:rsidRDefault="00294580"/>
    <w:p w14:paraId="3F6CEDE5" w14:textId="77777777" w:rsidR="00294580" w:rsidRDefault="00294580"/>
    <w:p w14:paraId="50EF321F" w14:textId="77777777" w:rsidR="00294580" w:rsidRDefault="00294580"/>
    <w:p w14:paraId="0362B77E" w14:textId="77777777" w:rsidR="009848E2" w:rsidRDefault="009848E2"/>
    <w:p w14:paraId="7D260348" w14:textId="77777777" w:rsidR="009848E2" w:rsidRDefault="009848E2"/>
    <w:p w14:paraId="3658EF4C" w14:textId="77777777" w:rsidR="006A08BA" w:rsidRDefault="006A08BA"/>
    <w:p w14:paraId="0CE1001E" w14:textId="77777777" w:rsidR="009848E2" w:rsidRDefault="009848E2"/>
    <w:p w14:paraId="2ECE39A5"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38863201" w14:textId="77777777" w:rsidR="007545FE" w:rsidRDefault="007545FE">
      <w:pPr>
        <w:rPr>
          <w:sz w:val="16"/>
          <w:szCs w:val="16"/>
        </w:rPr>
      </w:pPr>
    </w:p>
    <w:p w14:paraId="0F3919A5" w14:textId="77777777" w:rsidR="007545FE" w:rsidRDefault="007545FE">
      <w:pPr>
        <w:shd w:val="clear" w:color="auto" w:fill="FF0000"/>
        <w:jc w:val="center"/>
        <w:rPr>
          <w:b/>
          <w:color w:val="FFFFFF"/>
          <w:szCs w:val="24"/>
        </w:rPr>
      </w:pPr>
      <w:r>
        <w:rPr>
          <w:b/>
          <w:color w:val="FFFFFF"/>
          <w:szCs w:val="24"/>
        </w:rPr>
        <w:t>ASBESTOS RISK MANAGEMENT</w:t>
      </w:r>
    </w:p>
    <w:p w14:paraId="1C999B25" w14:textId="77777777" w:rsidR="007545FE" w:rsidRDefault="007545FE"/>
    <w:tbl>
      <w:tblPr>
        <w:tblW w:w="9747" w:type="dxa"/>
        <w:tblLayout w:type="fixed"/>
        <w:tblLook w:val="0000" w:firstRow="0" w:lastRow="0" w:firstColumn="0" w:lastColumn="0" w:noHBand="0" w:noVBand="0"/>
      </w:tblPr>
      <w:tblGrid>
        <w:gridCol w:w="9747"/>
      </w:tblGrid>
      <w:tr w:rsidR="00294580" w14:paraId="15A0C29B" w14:textId="77777777" w:rsidTr="00294580">
        <w:trPr>
          <w:cantSplit/>
          <w:trHeight w:val="574"/>
        </w:trPr>
        <w:tc>
          <w:tcPr>
            <w:tcW w:w="9747" w:type="dxa"/>
            <w:tcBorders>
              <w:bottom w:val="single" w:sz="2" w:space="0" w:color="FF0000"/>
            </w:tcBorders>
          </w:tcPr>
          <w:p w14:paraId="4BE1A9DD" w14:textId="77777777" w:rsidR="00294580" w:rsidRDefault="00294580" w:rsidP="006D3189">
            <w:pPr>
              <w:ind w:right="-108"/>
              <w:jc w:val="left"/>
              <w:rPr>
                <w:rFonts w:cs="Arial"/>
                <w:b/>
              </w:rPr>
            </w:pPr>
            <w:r>
              <w:rPr>
                <w:rFonts w:cs="Arial"/>
                <w:b/>
              </w:rPr>
              <w:t>The Responsible Officer for asbestos management is:</w:t>
            </w:r>
          </w:p>
          <w:p w14:paraId="2B3E71CE" w14:textId="77777777" w:rsidR="00294580" w:rsidRDefault="00294580" w:rsidP="006D3189">
            <w:pPr>
              <w:ind w:right="-108"/>
              <w:jc w:val="left"/>
              <w:rPr>
                <w:rFonts w:cs="Arial"/>
                <w:b/>
              </w:rPr>
            </w:pPr>
          </w:p>
        </w:tc>
      </w:tr>
      <w:tr w:rsidR="00294580" w14:paraId="5F1E67AA" w14:textId="77777777" w:rsidTr="00294580">
        <w:trPr>
          <w:cantSplit/>
          <w:trHeight w:val="55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35674D2" w14:textId="77777777" w:rsidR="00BF74E2" w:rsidRDefault="00294580" w:rsidP="00BF74E2">
            <w:pPr>
              <w:jc w:val="left"/>
              <w:rPr>
                <w:b/>
              </w:rPr>
            </w:pPr>
            <w:r>
              <w:rPr>
                <w:rFonts w:cs="Arial"/>
                <w:b/>
              </w:rPr>
              <w:t xml:space="preserve">Mrs </w:t>
            </w:r>
            <w:r w:rsidR="00BF74E2">
              <w:rPr>
                <w:rFonts w:cs="Arial"/>
                <w:b/>
              </w:rPr>
              <w:t>Dennison/ Mr Russell</w:t>
            </w:r>
          </w:p>
          <w:p w14:paraId="36CC8531" w14:textId="77777777" w:rsidR="00294580" w:rsidRDefault="00294580" w:rsidP="006D3189">
            <w:pPr>
              <w:jc w:val="left"/>
              <w:rPr>
                <w:rFonts w:cs="Arial"/>
                <w:b/>
              </w:rPr>
            </w:pPr>
          </w:p>
        </w:tc>
      </w:tr>
      <w:tr w:rsidR="00294580" w14:paraId="24934B01" w14:textId="77777777" w:rsidTr="00294580">
        <w:trPr>
          <w:cantSplit/>
          <w:trHeight w:val="205"/>
        </w:trPr>
        <w:tc>
          <w:tcPr>
            <w:tcW w:w="9747" w:type="dxa"/>
            <w:tcBorders>
              <w:top w:val="single" w:sz="2" w:space="0" w:color="FF0000"/>
            </w:tcBorders>
          </w:tcPr>
          <w:p w14:paraId="2C7BCDCF" w14:textId="77777777" w:rsidR="00294580" w:rsidRDefault="00294580" w:rsidP="006D3189">
            <w:pPr>
              <w:jc w:val="left"/>
              <w:rPr>
                <w:rFonts w:cs="Arial"/>
                <w:b/>
              </w:rPr>
            </w:pPr>
          </w:p>
        </w:tc>
      </w:tr>
      <w:tr w:rsidR="00294580" w14:paraId="74354083" w14:textId="77777777" w:rsidTr="00294580">
        <w:trPr>
          <w:cantSplit/>
          <w:trHeight w:val="557"/>
        </w:trPr>
        <w:tc>
          <w:tcPr>
            <w:tcW w:w="9747" w:type="dxa"/>
            <w:tcBorders>
              <w:bottom w:val="single" w:sz="2" w:space="0" w:color="FF0000"/>
            </w:tcBorders>
          </w:tcPr>
          <w:p w14:paraId="41B11FCF" w14:textId="77777777" w:rsidR="00294580" w:rsidRDefault="00294580" w:rsidP="006D3189">
            <w:pPr>
              <w:jc w:val="left"/>
              <w:rPr>
                <w:rFonts w:cs="Arial"/>
                <w:b/>
              </w:rPr>
            </w:pPr>
            <w:r>
              <w:rPr>
                <w:rFonts w:cs="Arial"/>
                <w:b/>
              </w:rPr>
              <w:t>The Asbestos Risk Management file is kept in:</w:t>
            </w:r>
          </w:p>
          <w:p w14:paraId="431E15C0" w14:textId="77777777" w:rsidR="00294580" w:rsidRDefault="00294580" w:rsidP="006D3189">
            <w:pPr>
              <w:jc w:val="left"/>
              <w:rPr>
                <w:rFonts w:cs="Arial"/>
                <w:b/>
              </w:rPr>
            </w:pPr>
          </w:p>
        </w:tc>
      </w:tr>
      <w:tr w:rsidR="00294580" w14:paraId="19B6549F" w14:textId="77777777" w:rsidTr="00294580">
        <w:trPr>
          <w:cantSplit/>
          <w:trHeight w:val="56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9F8D2A8" w14:textId="77777777" w:rsidR="00294580" w:rsidRDefault="00294580" w:rsidP="006D3189">
            <w:pPr>
              <w:jc w:val="left"/>
              <w:rPr>
                <w:rFonts w:cs="Arial"/>
                <w:b/>
              </w:rPr>
            </w:pPr>
            <w:r>
              <w:rPr>
                <w:rFonts w:cs="Arial"/>
                <w:b/>
              </w:rPr>
              <w:t>Admin Office</w:t>
            </w:r>
          </w:p>
        </w:tc>
      </w:tr>
      <w:tr w:rsidR="00294580" w14:paraId="5AD05D7F" w14:textId="77777777" w:rsidTr="00294580">
        <w:trPr>
          <w:cantSplit/>
          <w:trHeight w:val="296"/>
        </w:trPr>
        <w:tc>
          <w:tcPr>
            <w:tcW w:w="9747" w:type="dxa"/>
            <w:tcBorders>
              <w:top w:val="single" w:sz="2" w:space="0" w:color="FF0000"/>
            </w:tcBorders>
          </w:tcPr>
          <w:p w14:paraId="02D90639" w14:textId="77777777" w:rsidR="00294580" w:rsidRDefault="00294580" w:rsidP="006D3189">
            <w:pPr>
              <w:jc w:val="left"/>
              <w:rPr>
                <w:rFonts w:cs="Arial"/>
                <w:b/>
              </w:rPr>
            </w:pPr>
          </w:p>
        </w:tc>
      </w:tr>
      <w:tr w:rsidR="00294580" w14:paraId="4C862113" w14:textId="77777777" w:rsidTr="009848E2">
        <w:trPr>
          <w:cantSplit/>
          <w:trHeight w:val="592"/>
        </w:trPr>
        <w:tc>
          <w:tcPr>
            <w:tcW w:w="9747" w:type="dxa"/>
            <w:tcBorders>
              <w:bottom w:val="single" w:sz="2" w:space="0" w:color="FF0000"/>
            </w:tcBorders>
          </w:tcPr>
          <w:p w14:paraId="069FB21A" w14:textId="77777777" w:rsidR="00294580" w:rsidRDefault="00294580" w:rsidP="006D3189">
            <w:pPr>
              <w:jc w:val="left"/>
              <w:rPr>
                <w:rFonts w:cs="Arial"/>
                <w:b/>
              </w:rPr>
            </w:pPr>
            <w:r>
              <w:rPr>
                <w:rFonts w:cs="Arial"/>
                <w:b/>
              </w:rPr>
              <w:t>Site plans showing the location of asbestos containing materials (ACM’s) are kept in:</w:t>
            </w:r>
          </w:p>
          <w:p w14:paraId="37803536" w14:textId="77777777" w:rsidR="00294580" w:rsidRDefault="00294580" w:rsidP="006D3189">
            <w:pPr>
              <w:jc w:val="left"/>
              <w:rPr>
                <w:rFonts w:cs="Arial"/>
                <w:b/>
              </w:rPr>
            </w:pPr>
          </w:p>
        </w:tc>
      </w:tr>
      <w:tr w:rsidR="00294580" w14:paraId="7CED951A" w14:textId="77777777" w:rsidTr="00294580">
        <w:trPr>
          <w:cantSplit/>
          <w:trHeight w:val="62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0AFA22E" w14:textId="77777777" w:rsidR="00294580" w:rsidRDefault="00294580" w:rsidP="006D3189">
            <w:pPr>
              <w:jc w:val="left"/>
              <w:rPr>
                <w:rFonts w:cs="Arial"/>
                <w:b/>
              </w:rPr>
            </w:pPr>
            <w:r>
              <w:rPr>
                <w:rFonts w:cs="Arial"/>
                <w:b/>
              </w:rPr>
              <w:t>Admin Office</w:t>
            </w:r>
          </w:p>
        </w:tc>
      </w:tr>
      <w:tr w:rsidR="00294580" w14:paraId="178D659D" w14:textId="77777777" w:rsidTr="00294580">
        <w:trPr>
          <w:cantSplit/>
          <w:trHeight w:val="180"/>
        </w:trPr>
        <w:tc>
          <w:tcPr>
            <w:tcW w:w="9747" w:type="dxa"/>
            <w:tcBorders>
              <w:top w:val="single" w:sz="2" w:space="0" w:color="FF0000"/>
            </w:tcBorders>
          </w:tcPr>
          <w:p w14:paraId="417DF0D8" w14:textId="77777777" w:rsidR="00294580" w:rsidRDefault="00294580" w:rsidP="006D3189">
            <w:pPr>
              <w:jc w:val="left"/>
              <w:rPr>
                <w:rFonts w:cs="Arial"/>
                <w:b/>
              </w:rPr>
            </w:pPr>
          </w:p>
        </w:tc>
      </w:tr>
      <w:tr w:rsidR="00294580" w14:paraId="15E7E1D7" w14:textId="77777777" w:rsidTr="009848E2">
        <w:trPr>
          <w:cantSplit/>
          <w:trHeight w:val="874"/>
        </w:trPr>
        <w:tc>
          <w:tcPr>
            <w:tcW w:w="9747" w:type="dxa"/>
            <w:tcBorders>
              <w:bottom w:val="single" w:sz="2" w:space="0" w:color="FF0000"/>
            </w:tcBorders>
          </w:tcPr>
          <w:p w14:paraId="267FF507" w14:textId="77777777" w:rsidR="00294580" w:rsidRDefault="00294580" w:rsidP="006D3189">
            <w:pPr>
              <w:jc w:val="left"/>
              <w:rPr>
                <w:rFonts w:cs="Arial"/>
                <w:b/>
              </w:rPr>
            </w:pPr>
            <w:r>
              <w:rPr>
                <w:rFonts w:cs="Arial"/>
                <w:b/>
              </w:rPr>
              <w:t>Ensuring that contractors are made aware of the location of ACM’s and that they sign the relevant permit to work is the responsibility of:</w:t>
            </w:r>
          </w:p>
        </w:tc>
      </w:tr>
      <w:tr w:rsidR="00294580" w14:paraId="6A7FF6E8" w14:textId="77777777" w:rsidTr="00294580">
        <w:trPr>
          <w:cantSplit/>
          <w:trHeight w:val="56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BCFB5D7" w14:textId="77777777" w:rsidR="00294580" w:rsidRDefault="00294580" w:rsidP="00BF74E2">
            <w:pPr>
              <w:jc w:val="left"/>
              <w:rPr>
                <w:rFonts w:cs="Arial"/>
                <w:b/>
              </w:rPr>
            </w:pPr>
            <w:r>
              <w:rPr>
                <w:rFonts w:cs="Arial"/>
                <w:b/>
              </w:rPr>
              <w:t xml:space="preserve">Mrs </w:t>
            </w:r>
            <w:r w:rsidR="00BF74E2">
              <w:rPr>
                <w:rFonts w:cs="Arial"/>
                <w:b/>
              </w:rPr>
              <w:t>Dennison and Mrs Oswald</w:t>
            </w:r>
          </w:p>
        </w:tc>
      </w:tr>
      <w:tr w:rsidR="00294580" w14:paraId="33854246" w14:textId="77777777" w:rsidTr="00294580">
        <w:trPr>
          <w:cantSplit/>
          <w:trHeight w:val="279"/>
        </w:trPr>
        <w:tc>
          <w:tcPr>
            <w:tcW w:w="9747" w:type="dxa"/>
            <w:tcBorders>
              <w:top w:val="single" w:sz="2" w:space="0" w:color="FF0000"/>
            </w:tcBorders>
          </w:tcPr>
          <w:p w14:paraId="4A302196" w14:textId="77777777" w:rsidR="00294580" w:rsidRDefault="00294580" w:rsidP="006D3189">
            <w:pPr>
              <w:jc w:val="left"/>
              <w:rPr>
                <w:rFonts w:cs="Arial"/>
                <w:b/>
              </w:rPr>
            </w:pPr>
          </w:p>
        </w:tc>
      </w:tr>
      <w:tr w:rsidR="00294580" w14:paraId="6D764180" w14:textId="77777777" w:rsidTr="00294580">
        <w:trPr>
          <w:cantSplit/>
          <w:trHeight w:val="561"/>
        </w:trPr>
        <w:tc>
          <w:tcPr>
            <w:tcW w:w="9747" w:type="dxa"/>
            <w:tcBorders>
              <w:bottom w:val="single" w:sz="2" w:space="0" w:color="FF0000"/>
            </w:tcBorders>
          </w:tcPr>
          <w:p w14:paraId="1A4C358C" w14:textId="77777777" w:rsidR="00294580" w:rsidRDefault="00294580" w:rsidP="006D3189">
            <w:pPr>
              <w:jc w:val="left"/>
              <w:rPr>
                <w:rFonts w:cs="Arial"/>
                <w:b/>
              </w:rPr>
            </w:pPr>
            <w:r>
              <w:rPr>
                <w:rFonts w:cs="Arial"/>
                <w:b/>
              </w:rPr>
              <w:t>Asbestos risk assessments will be undertaken by:</w:t>
            </w:r>
          </w:p>
          <w:p w14:paraId="78AF0596" w14:textId="77777777" w:rsidR="00294580" w:rsidRDefault="00294580" w:rsidP="006D3189">
            <w:pPr>
              <w:jc w:val="left"/>
              <w:rPr>
                <w:rFonts w:cs="Arial"/>
                <w:b/>
              </w:rPr>
            </w:pPr>
          </w:p>
        </w:tc>
      </w:tr>
      <w:tr w:rsidR="00294580" w14:paraId="7C010472" w14:textId="77777777" w:rsidTr="00294580">
        <w:trPr>
          <w:cantSplit/>
          <w:trHeight w:val="61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CBBCEFF" w14:textId="77777777" w:rsidR="00294580" w:rsidRDefault="00294580" w:rsidP="006D3189">
            <w:pPr>
              <w:jc w:val="left"/>
              <w:rPr>
                <w:rFonts w:cs="Arial"/>
                <w:b/>
              </w:rPr>
            </w:pPr>
            <w:r>
              <w:rPr>
                <w:rFonts w:cs="Arial"/>
                <w:b/>
              </w:rPr>
              <w:t xml:space="preserve">Mrs </w:t>
            </w:r>
          </w:p>
        </w:tc>
      </w:tr>
      <w:tr w:rsidR="00294580" w14:paraId="01BFE8E1" w14:textId="77777777" w:rsidTr="00851922">
        <w:trPr>
          <w:cantSplit/>
          <w:trHeight w:val="55"/>
        </w:trPr>
        <w:tc>
          <w:tcPr>
            <w:tcW w:w="9747" w:type="dxa"/>
            <w:tcBorders>
              <w:top w:val="single" w:sz="2" w:space="0" w:color="FF0000"/>
            </w:tcBorders>
          </w:tcPr>
          <w:p w14:paraId="4E147456" w14:textId="77777777" w:rsidR="00294580" w:rsidRDefault="00294580" w:rsidP="006D3189">
            <w:pPr>
              <w:jc w:val="left"/>
              <w:rPr>
                <w:rFonts w:cs="Arial"/>
                <w:b/>
              </w:rPr>
            </w:pPr>
          </w:p>
        </w:tc>
      </w:tr>
      <w:tr w:rsidR="00294580" w14:paraId="1E14B51A" w14:textId="77777777" w:rsidTr="00294580">
        <w:trPr>
          <w:cantSplit/>
          <w:trHeight w:val="600"/>
        </w:trPr>
        <w:tc>
          <w:tcPr>
            <w:tcW w:w="9747" w:type="dxa"/>
            <w:tcBorders>
              <w:bottom w:val="single" w:sz="2" w:space="0" w:color="FF0000"/>
            </w:tcBorders>
          </w:tcPr>
          <w:p w14:paraId="3A55A6DA" w14:textId="77777777" w:rsidR="00294580" w:rsidRDefault="00294580" w:rsidP="006D3189">
            <w:pPr>
              <w:jc w:val="left"/>
              <w:rPr>
                <w:rFonts w:cs="Arial"/>
                <w:b/>
              </w:rPr>
            </w:pPr>
            <w:r>
              <w:rPr>
                <w:rFonts w:cs="Arial"/>
                <w:b/>
              </w:rPr>
              <w:t>Visual inspections of the condition of ACM’s will be undertaken by:</w:t>
            </w:r>
          </w:p>
          <w:p w14:paraId="02EECBFF" w14:textId="77777777" w:rsidR="00294580" w:rsidRDefault="00294580" w:rsidP="006D3189">
            <w:pPr>
              <w:jc w:val="left"/>
              <w:rPr>
                <w:rFonts w:cs="Arial"/>
                <w:b/>
              </w:rPr>
            </w:pPr>
          </w:p>
        </w:tc>
      </w:tr>
      <w:tr w:rsidR="00294580" w14:paraId="5E8D0327" w14:textId="77777777" w:rsidTr="00294580">
        <w:trPr>
          <w:cantSplit/>
          <w:trHeight w:val="59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B747A85" w14:textId="1E88C41D" w:rsidR="00294580" w:rsidRDefault="00294580" w:rsidP="006D3189">
            <w:pPr>
              <w:jc w:val="left"/>
              <w:rPr>
                <w:rFonts w:cs="Arial"/>
                <w:b/>
              </w:rPr>
            </w:pPr>
            <w:r>
              <w:rPr>
                <w:rFonts w:cs="Arial"/>
                <w:b/>
              </w:rPr>
              <w:t xml:space="preserve">Mrs </w:t>
            </w:r>
            <w:proofErr w:type="spellStart"/>
            <w:r w:rsidR="00BF74E2">
              <w:rPr>
                <w:rFonts w:cs="Arial"/>
                <w:b/>
              </w:rPr>
              <w:t>Dennsion</w:t>
            </w:r>
            <w:proofErr w:type="spellEnd"/>
            <w:r w:rsidR="00EA1932">
              <w:rPr>
                <w:rFonts w:cs="Arial"/>
                <w:b/>
              </w:rPr>
              <w:t>/ Mr Sawyer (caretaker)</w:t>
            </w:r>
          </w:p>
        </w:tc>
      </w:tr>
      <w:tr w:rsidR="00294580" w14:paraId="4C54A1D9" w14:textId="77777777" w:rsidTr="00294580">
        <w:trPr>
          <w:cantSplit/>
          <w:trHeight w:val="314"/>
        </w:trPr>
        <w:tc>
          <w:tcPr>
            <w:tcW w:w="9747" w:type="dxa"/>
            <w:tcBorders>
              <w:top w:val="single" w:sz="2" w:space="0" w:color="FF0000"/>
            </w:tcBorders>
          </w:tcPr>
          <w:p w14:paraId="62BEC9E8" w14:textId="77777777" w:rsidR="00294580" w:rsidRDefault="00294580" w:rsidP="006D3189">
            <w:pPr>
              <w:jc w:val="left"/>
              <w:rPr>
                <w:rFonts w:cs="Arial"/>
                <w:b/>
              </w:rPr>
            </w:pPr>
          </w:p>
        </w:tc>
      </w:tr>
      <w:tr w:rsidR="00294580" w14:paraId="21C04FC3" w14:textId="77777777" w:rsidTr="00294580">
        <w:trPr>
          <w:cantSplit/>
          <w:trHeight w:val="460"/>
        </w:trPr>
        <w:tc>
          <w:tcPr>
            <w:tcW w:w="9747" w:type="dxa"/>
            <w:tcBorders>
              <w:bottom w:val="single" w:sz="2" w:space="0" w:color="FF0000"/>
            </w:tcBorders>
          </w:tcPr>
          <w:p w14:paraId="65D1D021" w14:textId="77777777" w:rsidR="00294580" w:rsidRDefault="00294580" w:rsidP="006D3189">
            <w:pPr>
              <w:jc w:val="left"/>
              <w:rPr>
                <w:rFonts w:cs="Arial"/>
                <w:b/>
              </w:rPr>
            </w:pPr>
            <w:r>
              <w:rPr>
                <w:rFonts w:cs="Arial"/>
                <w:b/>
              </w:rPr>
              <w:t>Records of the above inspections will be kept in:</w:t>
            </w:r>
          </w:p>
          <w:p w14:paraId="3D2A7B13" w14:textId="77777777" w:rsidR="00294580" w:rsidRDefault="00294580" w:rsidP="006D3189">
            <w:pPr>
              <w:jc w:val="left"/>
              <w:rPr>
                <w:rFonts w:cs="Arial"/>
                <w:b/>
              </w:rPr>
            </w:pPr>
          </w:p>
        </w:tc>
      </w:tr>
      <w:tr w:rsidR="00294580" w14:paraId="1EC94B4C" w14:textId="77777777" w:rsidTr="00294580">
        <w:trPr>
          <w:cantSplit/>
          <w:trHeight w:val="54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9C0A6BB" w14:textId="77777777" w:rsidR="00294580" w:rsidRDefault="00294580" w:rsidP="006D3189">
            <w:pPr>
              <w:jc w:val="left"/>
              <w:rPr>
                <w:b/>
              </w:rPr>
            </w:pPr>
            <w:r>
              <w:rPr>
                <w:b/>
              </w:rPr>
              <w:t>Admin Office</w:t>
            </w:r>
          </w:p>
        </w:tc>
      </w:tr>
      <w:tr w:rsidR="00294580" w14:paraId="1348CEBC" w14:textId="77777777" w:rsidTr="00294580">
        <w:trPr>
          <w:cantSplit/>
          <w:trHeight w:val="687"/>
        </w:trPr>
        <w:tc>
          <w:tcPr>
            <w:tcW w:w="9747" w:type="dxa"/>
            <w:tcBorders>
              <w:top w:val="single" w:sz="2" w:space="0" w:color="FF0000"/>
            </w:tcBorders>
          </w:tcPr>
          <w:p w14:paraId="2B5A63A6" w14:textId="77777777" w:rsidR="00294580" w:rsidRDefault="00294580">
            <w:pPr>
              <w:rPr>
                <w:b/>
              </w:rPr>
            </w:pPr>
          </w:p>
          <w:p w14:paraId="45ADA442" w14:textId="77777777" w:rsidR="00294580" w:rsidRDefault="00294580">
            <w:pPr>
              <w:rPr>
                <w:b/>
              </w:rPr>
            </w:pPr>
          </w:p>
          <w:p w14:paraId="3183405C" w14:textId="77777777" w:rsidR="00294580" w:rsidRDefault="00294580">
            <w:pPr>
              <w:rPr>
                <w:b/>
              </w:rPr>
            </w:pPr>
          </w:p>
        </w:tc>
      </w:tr>
    </w:tbl>
    <w:p w14:paraId="6B2FB672" w14:textId="77777777" w:rsidR="007545FE" w:rsidRDefault="007545FE"/>
    <w:p w14:paraId="20771D71" w14:textId="77777777" w:rsidR="00294580" w:rsidRDefault="00294580"/>
    <w:p w14:paraId="14B12C6E" w14:textId="77777777" w:rsidR="00294580" w:rsidRDefault="00294580"/>
    <w:p w14:paraId="6C022A29" w14:textId="77777777" w:rsidR="009848E2" w:rsidRDefault="009848E2"/>
    <w:p w14:paraId="2A185B8F" w14:textId="77777777" w:rsidR="009848E2" w:rsidRDefault="009848E2"/>
    <w:p w14:paraId="037D4FC0" w14:textId="77777777" w:rsidR="009848E2" w:rsidRDefault="009848E2"/>
    <w:p w14:paraId="79692135" w14:textId="77777777" w:rsidR="006A08BA" w:rsidRDefault="006A08BA"/>
    <w:p w14:paraId="512BF1C1" w14:textId="77777777" w:rsidR="006A08BA" w:rsidRDefault="006A08BA"/>
    <w:p w14:paraId="1DE64A90" w14:textId="77777777" w:rsidR="00851922" w:rsidRDefault="00851922"/>
    <w:p w14:paraId="26C73ACC"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44277EB3" w14:textId="77777777" w:rsidR="007545FE" w:rsidRDefault="007545FE">
      <w:pPr>
        <w:rPr>
          <w:sz w:val="16"/>
          <w:szCs w:val="16"/>
        </w:rPr>
      </w:pPr>
    </w:p>
    <w:p w14:paraId="3A3463A8" w14:textId="77777777" w:rsidR="007545FE" w:rsidRDefault="007545FE">
      <w:pPr>
        <w:shd w:val="clear" w:color="auto" w:fill="FF0000"/>
        <w:jc w:val="center"/>
        <w:rPr>
          <w:b/>
          <w:color w:val="FFFFFF"/>
          <w:szCs w:val="24"/>
        </w:rPr>
      </w:pPr>
      <w:r>
        <w:rPr>
          <w:b/>
          <w:color w:val="FFFFFF"/>
          <w:szCs w:val="24"/>
        </w:rPr>
        <w:t>LEGIONELLOSIS MINIMISATION</w:t>
      </w:r>
    </w:p>
    <w:p w14:paraId="06DFFA94" w14:textId="77777777" w:rsidR="007545FE" w:rsidRDefault="007545FE"/>
    <w:tbl>
      <w:tblPr>
        <w:tblW w:w="9747" w:type="dxa"/>
        <w:tblLayout w:type="fixed"/>
        <w:tblLook w:val="0000" w:firstRow="0" w:lastRow="0" w:firstColumn="0" w:lastColumn="0" w:noHBand="0" w:noVBand="0"/>
      </w:tblPr>
      <w:tblGrid>
        <w:gridCol w:w="9747"/>
      </w:tblGrid>
      <w:tr w:rsidR="00294580" w14:paraId="1892A009" w14:textId="77777777" w:rsidTr="00294580">
        <w:trPr>
          <w:cantSplit/>
          <w:trHeight w:val="306"/>
        </w:trPr>
        <w:tc>
          <w:tcPr>
            <w:tcW w:w="9747" w:type="dxa"/>
            <w:tcBorders>
              <w:bottom w:val="single" w:sz="2" w:space="0" w:color="FF0000"/>
            </w:tcBorders>
          </w:tcPr>
          <w:p w14:paraId="599CAB5F" w14:textId="77777777" w:rsidR="00294580" w:rsidRDefault="002E54E9" w:rsidP="006D3189">
            <w:pPr>
              <w:ind w:right="-108"/>
              <w:jc w:val="left"/>
              <w:rPr>
                <w:rFonts w:cs="Arial"/>
                <w:b/>
              </w:rPr>
            </w:pPr>
            <w:r>
              <w:rPr>
                <w:rFonts w:cs="Arial"/>
                <w:b/>
              </w:rPr>
              <w:t>The</w:t>
            </w:r>
            <w:r w:rsidRPr="002E54E9">
              <w:rPr>
                <w:rFonts w:cs="Arial"/>
                <w:b/>
              </w:rPr>
              <w:t xml:space="preserve"> two ‘Nominated Persons’ for W</w:t>
            </w:r>
            <w:r>
              <w:rPr>
                <w:rFonts w:cs="Arial"/>
                <w:b/>
              </w:rPr>
              <w:t>ater Management at the premises are:</w:t>
            </w:r>
          </w:p>
          <w:p w14:paraId="6A6750C6" w14:textId="77777777" w:rsidR="002E54E9" w:rsidRDefault="002E54E9" w:rsidP="006D3189">
            <w:pPr>
              <w:ind w:right="-108"/>
              <w:jc w:val="left"/>
              <w:rPr>
                <w:rFonts w:cs="Arial"/>
                <w:b/>
              </w:rPr>
            </w:pPr>
          </w:p>
        </w:tc>
      </w:tr>
      <w:tr w:rsidR="00294580" w14:paraId="4741FC3A" w14:textId="77777777" w:rsidTr="00294580">
        <w:trPr>
          <w:cantSplit/>
          <w:trHeight w:val="30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4284091" w14:textId="69450450" w:rsidR="00851922" w:rsidRDefault="00BF74E2" w:rsidP="006D3189">
            <w:pPr>
              <w:jc w:val="left"/>
              <w:rPr>
                <w:rFonts w:cs="Arial"/>
                <w:b/>
              </w:rPr>
            </w:pPr>
            <w:r>
              <w:rPr>
                <w:rFonts w:cs="Arial"/>
                <w:b/>
              </w:rPr>
              <w:t>Mr Sawyer</w:t>
            </w:r>
          </w:p>
        </w:tc>
      </w:tr>
      <w:tr w:rsidR="00294580" w14:paraId="52AFF670" w14:textId="77777777" w:rsidTr="00294580">
        <w:trPr>
          <w:cantSplit/>
          <w:trHeight w:val="128"/>
        </w:trPr>
        <w:tc>
          <w:tcPr>
            <w:tcW w:w="9747" w:type="dxa"/>
            <w:tcBorders>
              <w:top w:val="single" w:sz="2" w:space="0" w:color="FF0000"/>
            </w:tcBorders>
          </w:tcPr>
          <w:p w14:paraId="49761928" w14:textId="77777777" w:rsidR="00294580" w:rsidRDefault="00294580" w:rsidP="006D3189">
            <w:pPr>
              <w:jc w:val="left"/>
              <w:rPr>
                <w:rFonts w:cs="Arial"/>
                <w:b/>
              </w:rPr>
            </w:pPr>
          </w:p>
        </w:tc>
      </w:tr>
      <w:tr w:rsidR="00294580" w14:paraId="0D6DFEFE" w14:textId="77777777" w:rsidTr="00294580">
        <w:trPr>
          <w:cantSplit/>
          <w:trHeight w:val="323"/>
        </w:trPr>
        <w:tc>
          <w:tcPr>
            <w:tcW w:w="9747" w:type="dxa"/>
            <w:tcBorders>
              <w:bottom w:val="single" w:sz="2" w:space="0" w:color="FF0000"/>
            </w:tcBorders>
          </w:tcPr>
          <w:p w14:paraId="438DF789" w14:textId="77777777" w:rsidR="00294580" w:rsidRDefault="00294580" w:rsidP="006D3189">
            <w:pPr>
              <w:jc w:val="left"/>
              <w:rPr>
                <w:rFonts w:cs="Arial"/>
                <w:b/>
              </w:rPr>
            </w:pPr>
            <w:r>
              <w:rPr>
                <w:rFonts w:cs="Arial"/>
                <w:b/>
              </w:rPr>
              <w:t xml:space="preserve">Risk assessments detailing on-site tasks for the minimisation of </w:t>
            </w:r>
            <w:r>
              <w:rPr>
                <w:rFonts w:cs="Arial"/>
                <w:b/>
                <w:i/>
                <w:iCs/>
              </w:rPr>
              <w:t>Legionellosis</w:t>
            </w:r>
            <w:r>
              <w:rPr>
                <w:rFonts w:cs="Arial"/>
                <w:b/>
              </w:rPr>
              <w:t xml:space="preserve"> risk are kept in:</w:t>
            </w:r>
          </w:p>
          <w:p w14:paraId="385E1C3C" w14:textId="77777777" w:rsidR="00294580" w:rsidRDefault="00294580" w:rsidP="006D3189">
            <w:pPr>
              <w:jc w:val="left"/>
              <w:rPr>
                <w:rFonts w:cs="Arial"/>
                <w:b/>
              </w:rPr>
            </w:pPr>
          </w:p>
        </w:tc>
      </w:tr>
      <w:tr w:rsidR="00294580" w14:paraId="4A7419A2" w14:textId="77777777" w:rsidTr="00294580">
        <w:trPr>
          <w:cantSplit/>
          <w:trHeight w:val="32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FDC1DE7" w14:textId="77777777" w:rsidR="00294580" w:rsidRDefault="002E54E9" w:rsidP="006D3189">
            <w:pPr>
              <w:jc w:val="left"/>
              <w:rPr>
                <w:rFonts w:cs="Arial"/>
                <w:b/>
              </w:rPr>
            </w:pPr>
            <w:r>
              <w:rPr>
                <w:rFonts w:cs="Arial"/>
                <w:b/>
              </w:rPr>
              <w:t>Water Management Arrangements F</w:t>
            </w:r>
            <w:r w:rsidRPr="002E54E9">
              <w:rPr>
                <w:rFonts w:cs="Arial"/>
                <w:b/>
              </w:rPr>
              <w:t>older</w:t>
            </w:r>
          </w:p>
        </w:tc>
      </w:tr>
      <w:tr w:rsidR="00294580" w14:paraId="4D87B2E5" w14:textId="77777777" w:rsidTr="00294580">
        <w:trPr>
          <w:cantSplit/>
          <w:trHeight w:val="154"/>
        </w:trPr>
        <w:tc>
          <w:tcPr>
            <w:tcW w:w="9747" w:type="dxa"/>
            <w:tcBorders>
              <w:top w:val="single" w:sz="2" w:space="0" w:color="FF0000"/>
            </w:tcBorders>
          </w:tcPr>
          <w:p w14:paraId="63083936" w14:textId="77777777" w:rsidR="00294580" w:rsidRDefault="00294580" w:rsidP="006D3189">
            <w:pPr>
              <w:jc w:val="left"/>
              <w:rPr>
                <w:rFonts w:cs="Arial"/>
                <w:b/>
              </w:rPr>
            </w:pPr>
          </w:p>
        </w:tc>
      </w:tr>
      <w:tr w:rsidR="00294580" w14:paraId="25C9E58C" w14:textId="77777777" w:rsidTr="009848E2">
        <w:trPr>
          <w:cantSplit/>
          <w:trHeight w:val="564"/>
        </w:trPr>
        <w:tc>
          <w:tcPr>
            <w:tcW w:w="9747" w:type="dxa"/>
            <w:tcBorders>
              <w:bottom w:val="single" w:sz="2" w:space="0" w:color="FF0000"/>
            </w:tcBorders>
          </w:tcPr>
          <w:p w14:paraId="69E6D2B5" w14:textId="77777777" w:rsidR="00294580" w:rsidRDefault="00294580" w:rsidP="006D3189">
            <w:pPr>
              <w:jc w:val="left"/>
              <w:rPr>
                <w:rFonts w:cs="Arial"/>
                <w:b/>
              </w:rPr>
            </w:pPr>
            <w:r>
              <w:rPr>
                <w:rFonts w:cs="Arial"/>
                <w:b/>
              </w:rPr>
              <w:t>The person responsible for carrying out the on-site tasks set out in the above assessments is:</w:t>
            </w:r>
          </w:p>
          <w:p w14:paraId="572E4996" w14:textId="77777777" w:rsidR="00294580" w:rsidRDefault="00294580" w:rsidP="006D3189">
            <w:pPr>
              <w:jc w:val="left"/>
              <w:rPr>
                <w:rFonts w:cs="Arial"/>
                <w:b/>
              </w:rPr>
            </w:pPr>
          </w:p>
        </w:tc>
      </w:tr>
      <w:tr w:rsidR="00294580" w14:paraId="0D045DCB" w14:textId="77777777" w:rsidTr="00294580">
        <w:trPr>
          <w:cantSplit/>
          <w:trHeight w:val="32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D77EE78" w14:textId="4489B91F" w:rsidR="00294580" w:rsidRDefault="00BF74E2" w:rsidP="006D3189">
            <w:pPr>
              <w:jc w:val="left"/>
              <w:rPr>
                <w:rFonts w:cs="Arial"/>
                <w:b/>
              </w:rPr>
            </w:pPr>
            <w:r>
              <w:rPr>
                <w:rFonts w:cs="Arial"/>
                <w:b/>
              </w:rPr>
              <w:t>Mr Sawyer</w:t>
            </w:r>
          </w:p>
        </w:tc>
      </w:tr>
      <w:tr w:rsidR="00294580" w14:paraId="3619113D" w14:textId="77777777" w:rsidTr="00294580">
        <w:trPr>
          <w:cantSplit/>
          <w:trHeight w:val="171"/>
        </w:trPr>
        <w:tc>
          <w:tcPr>
            <w:tcW w:w="9747" w:type="dxa"/>
            <w:tcBorders>
              <w:top w:val="single" w:sz="2" w:space="0" w:color="FF0000"/>
            </w:tcBorders>
          </w:tcPr>
          <w:p w14:paraId="7B8EF34F" w14:textId="77777777" w:rsidR="00294580" w:rsidRDefault="00294580" w:rsidP="006D3189">
            <w:pPr>
              <w:jc w:val="left"/>
              <w:rPr>
                <w:rFonts w:cs="Arial"/>
                <w:b/>
              </w:rPr>
            </w:pPr>
          </w:p>
        </w:tc>
      </w:tr>
      <w:tr w:rsidR="00294580" w14:paraId="2C982AC7" w14:textId="77777777" w:rsidTr="00294580">
        <w:trPr>
          <w:cantSplit/>
          <w:trHeight w:val="329"/>
        </w:trPr>
        <w:tc>
          <w:tcPr>
            <w:tcW w:w="9747" w:type="dxa"/>
            <w:tcBorders>
              <w:bottom w:val="single" w:sz="2" w:space="0" w:color="FF0000"/>
            </w:tcBorders>
          </w:tcPr>
          <w:p w14:paraId="7AB72E98" w14:textId="77777777" w:rsidR="00294580" w:rsidRDefault="00294580" w:rsidP="006D3189">
            <w:pPr>
              <w:jc w:val="left"/>
              <w:rPr>
                <w:rFonts w:cs="Arial"/>
                <w:b/>
              </w:rPr>
            </w:pPr>
            <w:r>
              <w:rPr>
                <w:rFonts w:cs="Arial"/>
                <w:b/>
              </w:rPr>
              <w:t>Record showing that the above on-site tasks have been undertaken are kept in:</w:t>
            </w:r>
          </w:p>
          <w:p w14:paraId="60836A76" w14:textId="77777777" w:rsidR="00294580" w:rsidRDefault="00294580" w:rsidP="006D3189">
            <w:pPr>
              <w:jc w:val="left"/>
              <w:rPr>
                <w:rFonts w:cs="Arial"/>
                <w:b/>
              </w:rPr>
            </w:pPr>
          </w:p>
        </w:tc>
      </w:tr>
      <w:tr w:rsidR="002E54E9" w14:paraId="7CE09F30" w14:textId="77777777" w:rsidTr="00294580">
        <w:trPr>
          <w:cantSplit/>
          <w:trHeight w:val="32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4ADDC13" w14:textId="77777777" w:rsidR="002E54E9" w:rsidRPr="002E54E9" w:rsidRDefault="002E54E9" w:rsidP="002E54E9">
            <w:pPr>
              <w:rPr>
                <w:b/>
              </w:rPr>
            </w:pPr>
            <w:r>
              <w:rPr>
                <w:rFonts w:cs="Arial"/>
                <w:b/>
              </w:rPr>
              <w:t>Water Management Arrangements F</w:t>
            </w:r>
            <w:r w:rsidRPr="002E54E9">
              <w:rPr>
                <w:rFonts w:cs="Arial"/>
                <w:b/>
              </w:rPr>
              <w:t>older</w:t>
            </w:r>
          </w:p>
        </w:tc>
      </w:tr>
      <w:tr w:rsidR="002E54E9" w14:paraId="72CBF165" w14:textId="77777777" w:rsidTr="00294580">
        <w:trPr>
          <w:cantSplit/>
          <w:trHeight w:val="465"/>
        </w:trPr>
        <w:tc>
          <w:tcPr>
            <w:tcW w:w="9747" w:type="dxa"/>
            <w:tcBorders>
              <w:top w:val="single" w:sz="2" w:space="0" w:color="FF0000"/>
              <w:bottom w:val="nil"/>
            </w:tcBorders>
          </w:tcPr>
          <w:p w14:paraId="5047EFEB" w14:textId="77777777" w:rsidR="002E54E9" w:rsidRDefault="002E54E9" w:rsidP="002E54E9"/>
        </w:tc>
      </w:tr>
    </w:tbl>
    <w:p w14:paraId="14F8A688" w14:textId="77777777" w:rsidR="007545FE" w:rsidRDefault="007545FE"/>
    <w:p w14:paraId="2219662E" w14:textId="77777777" w:rsidR="005A1E38" w:rsidRDefault="005A1E38"/>
    <w:p w14:paraId="4371C415" w14:textId="77777777" w:rsidR="005A1E38" w:rsidRDefault="005A1E38"/>
    <w:p w14:paraId="7E7C3D81" w14:textId="77777777" w:rsidR="005A1E38" w:rsidRDefault="005A1E38"/>
    <w:p w14:paraId="7F5082EF" w14:textId="77777777" w:rsidR="005A1E38" w:rsidRDefault="005A1E38"/>
    <w:p w14:paraId="4EBBFB71" w14:textId="77777777" w:rsidR="005A1E38" w:rsidRDefault="005A1E38"/>
    <w:p w14:paraId="1CA9F831" w14:textId="77777777" w:rsidR="005A1E38" w:rsidRDefault="005A1E38"/>
    <w:p w14:paraId="3FA336FC" w14:textId="77777777" w:rsidR="005A1E38" w:rsidRDefault="005A1E38"/>
    <w:p w14:paraId="73812A73" w14:textId="77777777" w:rsidR="005A1E38" w:rsidRDefault="005A1E38"/>
    <w:p w14:paraId="3D4673DD" w14:textId="77777777" w:rsidR="005A1E38" w:rsidRDefault="005A1E38"/>
    <w:p w14:paraId="52D7C950" w14:textId="77777777" w:rsidR="005A1E38" w:rsidRDefault="005A1E38"/>
    <w:p w14:paraId="3B52EEB6" w14:textId="77777777" w:rsidR="005A1E38" w:rsidRDefault="005A1E38"/>
    <w:p w14:paraId="779C7E20" w14:textId="77777777" w:rsidR="005A1E38" w:rsidRDefault="005A1E38"/>
    <w:p w14:paraId="499F92CD" w14:textId="77777777" w:rsidR="005A1E38" w:rsidRDefault="005A1E38"/>
    <w:p w14:paraId="09CFA203" w14:textId="77777777" w:rsidR="005A1E38" w:rsidRDefault="005A1E38"/>
    <w:p w14:paraId="7D86F0E7" w14:textId="77777777" w:rsidR="005A1E38" w:rsidRDefault="005A1E38"/>
    <w:p w14:paraId="3CD4C761" w14:textId="77777777" w:rsidR="005A1E38" w:rsidRDefault="005A1E38"/>
    <w:p w14:paraId="49F198A6" w14:textId="77777777" w:rsidR="005A1E38" w:rsidRDefault="005A1E38"/>
    <w:p w14:paraId="5479EBEC" w14:textId="77777777" w:rsidR="005A1E38" w:rsidRDefault="005A1E38"/>
    <w:p w14:paraId="645CB1D8" w14:textId="77777777" w:rsidR="005A1E38" w:rsidRDefault="005A1E38"/>
    <w:p w14:paraId="531FA800" w14:textId="77777777" w:rsidR="00294580" w:rsidRDefault="00294580"/>
    <w:p w14:paraId="007CDD7F" w14:textId="77777777" w:rsidR="00294580" w:rsidRDefault="00294580"/>
    <w:p w14:paraId="514A0E47" w14:textId="77777777" w:rsidR="00294580" w:rsidRDefault="00294580"/>
    <w:p w14:paraId="21129C07" w14:textId="77777777" w:rsidR="00294580" w:rsidRDefault="00294580"/>
    <w:p w14:paraId="61F87C80" w14:textId="77777777" w:rsidR="00294580" w:rsidRDefault="00294580"/>
    <w:p w14:paraId="14CD310A" w14:textId="77777777" w:rsidR="002E54E9" w:rsidRDefault="002E54E9"/>
    <w:p w14:paraId="1EDF0DBF" w14:textId="77777777" w:rsidR="005A1E38" w:rsidRDefault="005A1E38"/>
    <w:p w14:paraId="6E1F2C4E" w14:textId="728FB55F" w:rsidR="006A08BA" w:rsidRDefault="006A08BA"/>
    <w:p w14:paraId="0E2DF8EC" w14:textId="77777777" w:rsidR="00EA1932" w:rsidRDefault="00EA1932"/>
    <w:p w14:paraId="3CF396F6" w14:textId="77777777" w:rsidR="009848E2" w:rsidRDefault="009848E2"/>
    <w:p w14:paraId="67F32120"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754AA695" w14:textId="77777777" w:rsidR="007545FE" w:rsidRDefault="007545FE">
      <w:pPr>
        <w:rPr>
          <w:sz w:val="16"/>
          <w:szCs w:val="16"/>
        </w:rPr>
      </w:pPr>
    </w:p>
    <w:p w14:paraId="4BE599CA" w14:textId="77777777" w:rsidR="007545FE" w:rsidRDefault="007545FE">
      <w:pPr>
        <w:shd w:val="clear" w:color="auto" w:fill="FF0000"/>
        <w:jc w:val="center"/>
        <w:rPr>
          <w:b/>
          <w:color w:val="FFFFFF"/>
          <w:szCs w:val="24"/>
        </w:rPr>
      </w:pPr>
      <w:r>
        <w:rPr>
          <w:b/>
          <w:color w:val="FFFFFF"/>
          <w:szCs w:val="24"/>
        </w:rPr>
        <w:t>WORK AT HEIGHT</w:t>
      </w:r>
    </w:p>
    <w:p w14:paraId="4249B75E" w14:textId="77777777" w:rsidR="007545FE" w:rsidRDefault="007545FE"/>
    <w:tbl>
      <w:tblPr>
        <w:tblW w:w="9747" w:type="dxa"/>
        <w:tblLayout w:type="fixed"/>
        <w:tblLook w:val="0000" w:firstRow="0" w:lastRow="0" w:firstColumn="0" w:lastColumn="0" w:noHBand="0" w:noVBand="0"/>
      </w:tblPr>
      <w:tblGrid>
        <w:gridCol w:w="2462"/>
        <w:gridCol w:w="7285"/>
      </w:tblGrid>
      <w:tr w:rsidR="00294580" w14:paraId="77EA713A" w14:textId="77777777" w:rsidTr="00294580">
        <w:trPr>
          <w:cantSplit/>
          <w:trHeight w:val="432"/>
        </w:trPr>
        <w:tc>
          <w:tcPr>
            <w:tcW w:w="9747" w:type="dxa"/>
            <w:gridSpan w:val="2"/>
            <w:tcBorders>
              <w:bottom w:val="single" w:sz="2" w:space="0" w:color="FF0000"/>
            </w:tcBorders>
          </w:tcPr>
          <w:p w14:paraId="210C7AF3" w14:textId="77777777" w:rsidR="00294580" w:rsidRDefault="00294580" w:rsidP="006D3189">
            <w:pPr>
              <w:ind w:right="-108"/>
              <w:jc w:val="left"/>
              <w:rPr>
                <w:b/>
              </w:rPr>
            </w:pPr>
            <w:r>
              <w:rPr>
                <w:b/>
              </w:rPr>
              <w:t xml:space="preserve">All work at height in the </w:t>
            </w:r>
            <w:r w:rsidR="00381882">
              <w:rPr>
                <w:b/>
              </w:rPr>
              <w:t>establishment</w:t>
            </w:r>
            <w:r>
              <w:rPr>
                <w:b/>
              </w:rPr>
              <w:t xml:space="preserve"> must be authorised by:</w:t>
            </w:r>
          </w:p>
          <w:p w14:paraId="76D58208" w14:textId="77777777" w:rsidR="00294580" w:rsidRDefault="00294580" w:rsidP="006D3189">
            <w:pPr>
              <w:ind w:right="-108"/>
              <w:jc w:val="left"/>
              <w:rPr>
                <w:b/>
              </w:rPr>
            </w:pPr>
          </w:p>
        </w:tc>
      </w:tr>
      <w:tr w:rsidR="00294580" w14:paraId="23082C07" w14:textId="77777777" w:rsidTr="00294580">
        <w:trPr>
          <w:cantSplit/>
          <w:trHeight w:val="635"/>
        </w:trPr>
        <w:tc>
          <w:tcPr>
            <w:tcW w:w="9747" w:type="dxa"/>
            <w:gridSpan w:val="2"/>
            <w:tcBorders>
              <w:top w:val="single" w:sz="2" w:space="0" w:color="FF0000"/>
              <w:left w:val="single" w:sz="2" w:space="0" w:color="FF0000"/>
              <w:bottom w:val="single" w:sz="2" w:space="0" w:color="FF0000"/>
              <w:right w:val="single" w:sz="2" w:space="0" w:color="FF0000"/>
            </w:tcBorders>
            <w:shd w:val="clear" w:color="auto" w:fill="FFCC99"/>
          </w:tcPr>
          <w:p w14:paraId="7806B5E1" w14:textId="77777777" w:rsidR="00BF74E2" w:rsidRDefault="00BF74E2" w:rsidP="00BF74E2">
            <w:pPr>
              <w:jc w:val="left"/>
              <w:rPr>
                <w:b/>
              </w:rPr>
            </w:pPr>
            <w:r>
              <w:rPr>
                <w:rFonts w:cs="Arial"/>
                <w:b/>
              </w:rPr>
              <w:t>Mr Russell</w:t>
            </w:r>
          </w:p>
          <w:p w14:paraId="347C63A9" w14:textId="77777777" w:rsidR="00294580" w:rsidRDefault="00294580" w:rsidP="006D3189">
            <w:pPr>
              <w:jc w:val="left"/>
              <w:rPr>
                <w:b/>
              </w:rPr>
            </w:pPr>
          </w:p>
        </w:tc>
      </w:tr>
      <w:tr w:rsidR="00294580" w14:paraId="5B58509C" w14:textId="77777777" w:rsidTr="00294580">
        <w:trPr>
          <w:cantSplit/>
          <w:trHeight w:val="262"/>
        </w:trPr>
        <w:tc>
          <w:tcPr>
            <w:tcW w:w="9747" w:type="dxa"/>
            <w:gridSpan w:val="2"/>
            <w:tcBorders>
              <w:top w:val="single" w:sz="2" w:space="0" w:color="FF0000"/>
            </w:tcBorders>
          </w:tcPr>
          <w:p w14:paraId="0B8DD606" w14:textId="77777777" w:rsidR="00294580" w:rsidRDefault="00294580" w:rsidP="006D3189">
            <w:pPr>
              <w:jc w:val="left"/>
              <w:rPr>
                <w:b/>
              </w:rPr>
            </w:pPr>
          </w:p>
        </w:tc>
      </w:tr>
      <w:tr w:rsidR="00294580" w14:paraId="0CD4BED3" w14:textId="77777777" w:rsidTr="00294580">
        <w:trPr>
          <w:cantSplit/>
          <w:trHeight w:val="447"/>
        </w:trPr>
        <w:tc>
          <w:tcPr>
            <w:tcW w:w="9747" w:type="dxa"/>
            <w:gridSpan w:val="2"/>
            <w:tcBorders>
              <w:bottom w:val="single" w:sz="2" w:space="0" w:color="FF0000"/>
            </w:tcBorders>
          </w:tcPr>
          <w:p w14:paraId="661965DC" w14:textId="77777777" w:rsidR="00294580" w:rsidRDefault="00294580" w:rsidP="006D3189">
            <w:pPr>
              <w:jc w:val="left"/>
              <w:rPr>
                <w:b/>
              </w:rPr>
            </w:pPr>
            <w:r>
              <w:rPr>
                <w:b/>
              </w:rPr>
              <w:t>Risk assessments for working at height are to be completed by:</w:t>
            </w:r>
          </w:p>
          <w:p w14:paraId="7765860E" w14:textId="77777777" w:rsidR="00294580" w:rsidRDefault="00294580" w:rsidP="006D3189">
            <w:pPr>
              <w:jc w:val="left"/>
              <w:rPr>
                <w:b/>
              </w:rPr>
            </w:pPr>
          </w:p>
        </w:tc>
      </w:tr>
      <w:tr w:rsidR="00294580" w14:paraId="73E25CE9" w14:textId="77777777" w:rsidTr="00294580">
        <w:trPr>
          <w:cantSplit/>
          <w:trHeight w:val="672"/>
        </w:trPr>
        <w:tc>
          <w:tcPr>
            <w:tcW w:w="9747" w:type="dxa"/>
            <w:gridSpan w:val="2"/>
            <w:tcBorders>
              <w:top w:val="single" w:sz="2" w:space="0" w:color="FF0000"/>
              <w:left w:val="single" w:sz="2" w:space="0" w:color="FF0000"/>
              <w:bottom w:val="single" w:sz="2" w:space="0" w:color="FF0000"/>
              <w:right w:val="single" w:sz="2" w:space="0" w:color="FF0000"/>
            </w:tcBorders>
            <w:shd w:val="clear" w:color="auto" w:fill="FFCC99"/>
          </w:tcPr>
          <w:p w14:paraId="752DAA12" w14:textId="13BEB824" w:rsidR="00294580" w:rsidRDefault="00BF74E2" w:rsidP="006D3189">
            <w:pPr>
              <w:jc w:val="left"/>
              <w:rPr>
                <w:b/>
              </w:rPr>
            </w:pPr>
            <w:r>
              <w:rPr>
                <w:rFonts w:cs="Arial"/>
                <w:b/>
              </w:rPr>
              <w:t>Mr Russell</w:t>
            </w:r>
            <w:r w:rsidR="00EA1932">
              <w:rPr>
                <w:b/>
              </w:rPr>
              <w:t xml:space="preserve"> </w:t>
            </w:r>
            <w:r w:rsidR="00294580">
              <w:rPr>
                <w:b/>
              </w:rPr>
              <w:t>and all members of staff</w:t>
            </w:r>
          </w:p>
        </w:tc>
      </w:tr>
      <w:tr w:rsidR="00294580" w14:paraId="571FD2C4" w14:textId="77777777" w:rsidTr="00294580">
        <w:trPr>
          <w:cantSplit/>
          <w:trHeight w:val="302"/>
        </w:trPr>
        <w:tc>
          <w:tcPr>
            <w:tcW w:w="9747" w:type="dxa"/>
            <w:gridSpan w:val="2"/>
            <w:tcBorders>
              <w:top w:val="single" w:sz="2" w:space="0" w:color="FF0000"/>
            </w:tcBorders>
          </w:tcPr>
          <w:p w14:paraId="4E1357E5" w14:textId="77777777" w:rsidR="00294580" w:rsidRDefault="00294580" w:rsidP="006D3189">
            <w:pPr>
              <w:jc w:val="left"/>
              <w:rPr>
                <w:b/>
              </w:rPr>
            </w:pPr>
          </w:p>
        </w:tc>
      </w:tr>
      <w:tr w:rsidR="00294580" w14:paraId="25C79C4E" w14:textId="77777777" w:rsidTr="00294580">
        <w:trPr>
          <w:cantSplit/>
          <w:trHeight w:val="547"/>
        </w:trPr>
        <w:tc>
          <w:tcPr>
            <w:tcW w:w="9747" w:type="dxa"/>
            <w:gridSpan w:val="2"/>
            <w:tcBorders>
              <w:bottom w:val="single" w:sz="4" w:space="0" w:color="auto"/>
            </w:tcBorders>
          </w:tcPr>
          <w:p w14:paraId="7AE59C97" w14:textId="77777777" w:rsidR="00294580" w:rsidRDefault="00294580" w:rsidP="006D3189">
            <w:pPr>
              <w:jc w:val="left"/>
              <w:rPr>
                <w:b/>
              </w:rPr>
            </w:pPr>
            <w:r>
              <w:rPr>
                <w:b/>
              </w:rPr>
              <w:t>Equipment used for work at height is to be checked by and records kept in:</w:t>
            </w:r>
          </w:p>
          <w:p w14:paraId="55B54291" w14:textId="77777777" w:rsidR="00294580" w:rsidRDefault="00294580" w:rsidP="006D3189">
            <w:pPr>
              <w:jc w:val="left"/>
              <w:rPr>
                <w:b/>
              </w:rPr>
            </w:pPr>
          </w:p>
        </w:tc>
      </w:tr>
      <w:tr w:rsidR="00294580" w14:paraId="000FC991" w14:textId="77777777" w:rsidTr="00294580">
        <w:trPr>
          <w:cantSplit/>
          <w:trHeight w:val="672"/>
        </w:trPr>
        <w:tc>
          <w:tcPr>
            <w:tcW w:w="2462" w:type="dxa"/>
            <w:tcBorders>
              <w:top w:val="single" w:sz="2" w:space="0" w:color="FF0000"/>
              <w:left w:val="single" w:sz="2" w:space="0" w:color="FF0000"/>
              <w:bottom w:val="single" w:sz="2" w:space="0" w:color="FF0000"/>
              <w:right w:val="single" w:sz="2" w:space="0" w:color="FF0000"/>
            </w:tcBorders>
            <w:shd w:val="clear" w:color="auto" w:fill="FFCC99"/>
          </w:tcPr>
          <w:p w14:paraId="75C417D3" w14:textId="77777777" w:rsidR="00294580" w:rsidRDefault="00381882" w:rsidP="006D3189">
            <w:pPr>
              <w:jc w:val="left"/>
              <w:rPr>
                <w:b/>
              </w:rPr>
            </w:pPr>
            <w:r>
              <w:rPr>
                <w:b/>
              </w:rPr>
              <w:t>Establishment</w:t>
            </w:r>
            <w:r w:rsidR="00294580">
              <w:rPr>
                <w:b/>
              </w:rPr>
              <w:t xml:space="preserve"> Governor</w:t>
            </w:r>
          </w:p>
        </w:tc>
        <w:tc>
          <w:tcPr>
            <w:tcW w:w="7285" w:type="dxa"/>
            <w:tcBorders>
              <w:top w:val="single" w:sz="2" w:space="0" w:color="FF0000"/>
              <w:left w:val="single" w:sz="2" w:space="0" w:color="FF0000"/>
              <w:bottom w:val="single" w:sz="2" w:space="0" w:color="FF0000"/>
              <w:right w:val="single" w:sz="2" w:space="0" w:color="FF0000"/>
            </w:tcBorders>
            <w:shd w:val="clear" w:color="auto" w:fill="FFCC99"/>
          </w:tcPr>
          <w:p w14:paraId="7ED30265" w14:textId="77777777" w:rsidR="00294580" w:rsidRDefault="00381882" w:rsidP="006D3189">
            <w:pPr>
              <w:jc w:val="left"/>
              <w:rPr>
                <w:b/>
              </w:rPr>
            </w:pPr>
            <w:r>
              <w:rPr>
                <w:b/>
              </w:rPr>
              <w:t>Establishment</w:t>
            </w:r>
            <w:r w:rsidR="00294580">
              <w:rPr>
                <w:b/>
              </w:rPr>
              <w:t xml:space="preserve"> Management File</w:t>
            </w:r>
          </w:p>
        </w:tc>
      </w:tr>
    </w:tbl>
    <w:p w14:paraId="78B4704D" w14:textId="77777777" w:rsidR="007545FE" w:rsidRDefault="007545FE"/>
    <w:p w14:paraId="3D4535C2" w14:textId="77777777" w:rsidR="005A1E38" w:rsidRDefault="005A1E38"/>
    <w:p w14:paraId="232C1770" w14:textId="77777777" w:rsidR="00C1092B" w:rsidRDefault="00C1092B"/>
    <w:p w14:paraId="6D8BF3DC" w14:textId="77777777" w:rsidR="00C1092B" w:rsidRDefault="00C1092B"/>
    <w:p w14:paraId="2D172666" w14:textId="77777777" w:rsidR="00C1092B" w:rsidRDefault="00C1092B"/>
    <w:p w14:paraId="6C28EB0C" w14:textId="77777777" w:rsidR="00C1092B" w:rsidRDefault="00C1092B"/>
    <w:p w14:paraId="78CE1CF3" w14:textId="77777777" w:rsidR="00C1092B" w:rsidRDefault="00C1092B"/>
    <w:p w14:paraId="16397E35" w14:textId="77777777" w:rsidR="00C1092B" w:rsidRDefault="00C1092B"/>
    <w:p w14:paraId="36AB6855" w14:textId="77777777" w:rsidR="00C1092B" w:rsidRDefault="00C1092B"/>
    <w:p w14:paraId="68CE5DBE" w14:textId="77777777" w:rsidR="00C1092B" w:rsidRDefault="00C1092B"/>
    <w:p w14:paraId="4FEF2C32" w14:textId="77777777" w:rsidR="00C1092B" w:rsidRDefault="00C1092B"/>
    <w:p w14:paraId="257F62C4" w14:textId="77777777" w:rsidR="00C1092B" w:rsidRDefault="00C1092B"/>
    <w:p w14:paraId="22FCC28F" w14:textId="77777777" w:rsidR="00C1092B" w:rsidRDefault="00C1092B"/>
    <w:p w14:paraId="55C0BB1E" w14:textId="77777777" w:rsidR="00C1092B" w:rsidRDefault="00C1092B"/>
    <w:p w14:paraId="5DD75F90" w14:textId="77777777" w:rsidR="00C1092B" w:rsidRDefault="00C1092B"/>
    <w:p w14:paraId="2A7A0635" w14:textId="77777777" w:rsidR="00C1092B" w:rsidRDefault="00C1092B"/>
    <w:p w14:paraId="264CF280" w14:textId="77777777" w:rsidR="00C1092B" w:rsidRDefault="00C1092B"/>
    <w:p w14:paraId="70FFEAC5" w14:textId="77777777" w:rsidR="00C1092B" w:rsidRDefault="00C1092B"/>
    <w:p w14:paraId="24DE7257" w14:textId="77777777" w:rsidR="00C1092B" w:rsidRDefault="00C1092B"/>
    <w:p w14:paraId="04D5474E" w14:textId="77777777" w:rsidR="00C1092B" w:rsidRDefault="00C1092B"/>
    <w:p w14:paraId="051D2AB2" w14:textId="77777777" w:rsidR="00C1092B" w:rsidRDefault="00C1092B"/>
    <w:p w14:paraId="4AFB9A59" w14:textId="77777777" w:rsidR="00C1092B" w:rsidRDefault="00C1092B"/>
    <w:p w14:paraId="315D1E33" w14:textId="77777777" w:rsidR="00C1092B" w:rsidRDefault="00C1092B"/>
    <w:p w14:paraId="5C5C6A82" w14:textId="77777777" w:rsidR="00C1092B" w:rsidRDefault="00C1092B"/>
    <w:p w14:paraId="606EF137" w14:textId="77777777" w:rsidR="005A1E38" w:rsidRDefault="005A1E38"/>
    <w:p w14:paraId="1B28ABB7" w14:textId="77777777" w:rsidR="005A1E38" w:rsidRDefault="005A1E38"/>
    <w:p w14:paraId="02505211" w14:textId="77777777" w:rsidR="005A1E38" w:rsidRDefault="005A1E38"/>
    <w:p w14:paraId="5E690DB2" w14:textId="77777777" w:rsidR="005A1E38" w:rsidRDefault="005A1E38"/>
    <w:p w14:paraId="7F3F565B" w14:textId="77777777" w:rsidR="005A1E38" w:rsidRDefault="005A1E38"/>
    <w:p w14:paraId="3BE0D918" w14:textId="77777777" w:rsidR="00294580" w:rsidRDefault="00294580"/>
    <w:p w14:paraId="3BF54742" w14:textId="77777777" w:rsidR="00294580" w:rsidRDefault="00294580"/>
    <w:p w14:paraId="4BBB8B23" w14:textId="77777777" w:rsidR="002E54E9" w:rsidRDefault="002E54E9"/>
    <w:p w14:paraId="74D5A796" w14:textId="77777777" w:rsidR="009848E2" w:rsidRDefault="009848E2"/>
    <w:p w14:paraId="438B1895" w14:textId="77777777" w:rsidR="006A08BA" w:rsidRDefault="006A08BA"/>
    <w:p w14:paraId="4A3AE5F8"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50952CC4" w14:textId="77777777" w:rsidR="007545FE" w:rsidRDefault="007545FE">
      <w:pPr>
        <w:rPr>
          <w:sz w:val="16"/>
          <w:szCs w:val="16"/>
        </w:rPr>
      </w:pPr>
    </w:p>
    <w:p w14:paraId="05E33499" w14:textId="77777777" w:rsidR="007545FE" w:rsidRDefault="007545FE">
      <w:pPr>
        <w:shd w:val="clear" w:color="auto" w:fill="FF0000"/>
        <w:jc w:val="center"/>
        <w:rPr>
          <w:b/>
          <w:color w:val="FFFFFF"/>
          <w:szCs w:val="24"/>
        </w:rPr>
      </w:pPr>
      <w:r>
        <w:rPr>
          <w:b/>
          <w:color w:val="FFFFFF"/>
          <w:szCs w:val="24"/>
        </w:rPr>
        <w:t>EDUCATIONAL VISITS</w:t>
      </w:r>
    </w:p>
    <w:p w14:paraId="78657971" w14:textId="77777777" w:rsidR="007545FE" w:rsidRDefault="007545FE"/>
    <w:tbl>
      <w:tblPr>
        <w:tblW w:w="9747" w:type="dxa"/>
        <w:tblLayout w:type="fixed"/>
        <w:tblLook w:val="0000" w:firstRow="0" w:lastRow="0" w:firstColumn="0" w:lastColumn="0" w:noHBand="0" w:noVBand="0"/>
      </w:tblPr>
      <w:tblGrid>
        <w:gridCol w:w="9747"/>
      </w:tblGrid>
      <w:tr w:rsidR="00294580" w14:paraId="6047DD55" w14:textId="77777777" w:rsidTr="00294580">
        <w:trPr>
          <w:cantSplit/>
          <w:trHeight w:val="574"/>
        </w:trPr>
        <w:tc>
          <w:tcPr>
            <w:tcW w:w="9747" w:type="dxa"/>
            <w:tcBorders>
              <w:bottom w:val="single" w:sz="2" w:space="0" w:color="FF0000"/>
            </w:tcBorders>
          </w:tcPr>
          <w:p w14:paraId="67F0D62A" w14:textId="77777777" w:rsidR="00294580" w:rsidRDefault="00294580" w:rsidP="006D3189">
            <w:pPr>
              <w:ind w:right="-108"/>
              <w:jc w:val="left"/>
              <w:rPr>
                <w:rFonts w:cs="Arial"/>
                <w:b/>
              </w:rPr>
            </w:pPr>
            <w:r>
              <w:rPr>
                <w:rFonts w:cs="Arial"/>
                <w:b/>
              </w:rPr>
              <w:t>Off-site educational visits must be authorised by:</w:t>
            </w:r>
          </w:p>
          <w:p w14:paraId="1D54FBAD" w14:textId="77777777" w:rsidR="00294580" w:rsidRDefault="00294580" w:rsidP="006D3189">
            <w:pPr>
              <w:ind w:right="-108"/>
              <w:jc w:val="left"/>
              <w:rPr>
                <w:rFonts w:cs="Arial"/>
                <w:b/>
              </w:rPr>
            </w:pPr>
          </w:p>
        </w:tc>
      </w:tr>
      <w:tr w:rsidR="00294580" w14:paraId="4DA2F598" w14:textId="77777777" w:rsidTr="00294580">
        <w:trPr>
          <w:cantSplit/>
          <w:trHeight w:val="63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002FCA4" w14:textId="77777777" w:rsidR="00294580" w:rsidRPr="00BF74E2" w:rsidRDefault="00294580" w:rsidP="006D3189">
            <w:pPr>
              <w:jc w:val="left"/>
              <w:rPr>
                <w:b/>
              </w:rPr>
            </w:pPr>
            <w:r>
              <w:rPr>
                <w:rFonts w:cs="Arial"/>
                <w:b/>
              </w:rPr>
              <w:t xml:space="preserve">NYCC, </w:t>
            </w:r>
            <w:r w:rsidR="00BF74E2">
              <w:rPr>
                <w:rFonts w:cs="Arial"/>
                <w:b/>
              </w:rPr>
              <w:t>Mr Russell</w:t>
            </w:r>
            <w:r>
              <w:rPr>
                <w:rFonts w:cs="Arial"/>
                <w:b/>
              </w:rPr>
              <w:t xml:space="preserve"> and Governors</w:t>
            </w:r>
          </w:p>
        </w:tc>
      </w:tr>
      <w:tr w:rsidR="00294580" w14:paraId="52BC4876" w14:textId="77777777" w:rsidTr="00294580">
        <w:trPr>
          <w:cantSplit/>
          <w:trHeight w:val="266"/>
        </w:trPr>
        <w:tc>
          <w:tcPr>
            <w:tcW w:w="9747" w:type="dxa"/>
            <w:tcBorders>
              <w:top w:val="single" w:sz="2" w:space="0" w:color="FF0000"/>
            </w:tcBorders>
          </w:tcPr>
          <w:p w14:paraId="7FB4B623" w14:textId="77777777" w:rsidR="00294580" w:rsidRDefault="00294580" w:rsidP="006D3189">
            <w:pPr>
              <w:jc w:val="left"/>
              <w:rPr>
                <w:rFonts w:cs="Arial"/>
                <w:b/>
              </w:rPr>
            </w:pPr>
          </w:p>
        </w:tc>
      </w:tr>
      <w:tr w:rsidR="00294580" w14:paraId="0E4EF09F" w14:textId="77777777" w:rsidTr="00294580">
        <w:trPr>
          <w:cantSplit/>
          <w:trHeight w:val="503"/>
        </w:trPr>
        <w:tc>
          <w:tcPr>
            <w:tcW w:w="9747" w:type="dxa"/>
            <w:tcBorders>
              <w:bottom w:val="single" w:sz="2" w:space="0" w:color="FF0000"/>
            </w:tcBorders>
          </w:tcPr>
          <w:p w14:paraId="1C34B880" w14:textId="77777777" w:rsidR="00294580" w:rsidRDefault="00294580" w:rsidP="006D3189">
            <w:pPr>
              <w:jc w:val="left"/>
              <w:rPr>
                <w:rFonts w:cs="Arial"/>
                <w:b/>
              </w:rPr>
            </w:pPr>
            <w:r>
              <w:rPr>
                <w:rFonts w:cs="Arial"/>
                <w:b/>
              </w:rPr>
              <w:t>The Educational Visits Co-ordinator(s) is/are:</w:t>
            </w:r>
          </w:p>
          <w:p w14:paraId="2D96D3FA" w14:textId="77777777" w:rsidR="00294580" w:rsidRDefault="00294580" w:rsidP="006D3189">
            <w:pPr>
              <w:jc w:val="left"/>
              <w:rPr>
                <w:rFonts w:cs="Arial"/>
                <w:b/>
              </w:rPr>
            </w:pPr>
          </w:p>
        </w:tc>
      </w:tr>
      <w:tr w:rsidR="00294580" w14:paraId="2579A6D8" w14:textId="77777777" w:rsidTr="00294580">
        <w:trPr>
          <w:cantSplit/>
          <w:trHeight w:val="61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571AC3A" w14:textId="77777777" w:rsidR="00BF74E2" w:rsidRDefault="00BF74E2" w:rsidP="00BF74E2">
            <w:pPr>
              <w:jc w:val="left"/>
              <w:rPr>
                <w:b/>
              </w:rPr>
            </w:pPr>
            <w:r>
              <w:rPr>
                <w:rFonts w:cs="Arial"/>
                <w:b/>
              </w:rPr>
              <w:t>Mr Russell</w:t>
            </w:r>
          </w:p>
          <w:p w14:paraId="74E8E3D7" w14:textId="77777777" w:rsidR="00294580" w:rsidRDefault="00294580" w:rsidP="006D3189">
            <w:pPr>
              <w:jc w:val="left"/>
              <w:rPr>
                <w:rFonts w:cs="Arial"/>
                <w:b/>
              </w:rPr>
            </w:pPr>
          </w:p>
        </w:tc>
      </w:tr>
      <w:tr w:rsidR="00294580" w14:paraId="42AE86FF" w14:textId="77777777" w:rsidTr="00294580">
        <w:trPr>
          <w:cantSplit/>
          <w:trHeight w:val="230"/>
        </w:trPr>
        <w:tc>
          <w:tcPr>
            <w:tcW w:w="9747" w:type="dxa"/>
            <w:tcBorders>
              <w:top w:val="single" w:sz="2" w:space="0" w:color="FF0000"/>
            </w:tcBorders>
          </w:tcPr>
          <w:p w14:paraId="47026A22" w14:textId="77777777" w:rsidR="00294580" w:rsidRDefault="00294580" w:rsidP="006D3189">
            <w:pPr>
              <w:jc w:val="left"/>
              <w:rPr>
                <w:rFonts w:cs="Arial"/>
                <w:b/>
              </w:rPr>
            </w:pPr>
          </w:p>
        </w:tc>
      </w:tr>
      <w:tr w:rsidR="00294580" w14:paraId="3A916B74" w14:textId="77777777" w:rsidTr="00294580">
        <w:trPr>
          <w:cantSplit/>
          <w:trHeight w:val="530"/>
        </w:trPr>
        <w:tc>
          <w:tcPr>
            <w:tcW w:w="9747" w:type="dxa"/>
            <w:tcBorders>
              <w:bottom w:val="single" w:sz="2" w:space="0" w:color="FF0000"/>
            </w:tcBorders>
          </w:tcPr>
          <w:p w14:paraId="3C7DCD03" w14:textId="77777777" w:rsidR="00294580" w:rsidRDefault="00294580" w:rsidP="006D3189">
            <w:pPr>
              <w:jc w:val="left"/>
              <w:rPr>
                <w:rFonts w:cs="Arial"/>
                <w:b/>
              </w:rPr>
            </w:pPr>
            <w:r>
              <w:rPr>
                <w:rFonts w:cs="Arial"/>
                <w:b/>
              </w:rPr>
              <w:t>Risk assessments for off-site visits are to be completed by:</w:t>
            </w:r>
          </w:p>
          <w:p w14:paraId="412EC6E7" w14:textId="77777777" w:rsidR="00294580" w:rsidRDefault="00294580" w:rsidP="006D3189">
            <w:pPr>
              <w:jc w:val="left"/>
              <w:rPr>
                <w:rFonts w:cs="Arial"/>
                <w:b/>
              </w:rPr>
            </w:pPr>
          </w:p>
        </w:tc>
      </w:tr>
      <w:tr w:rsidR="00294580" w14:paraId="1CC31BE3" w14:textId="77777777" w:rsidTr="00294580">
        <w:trPr>
          <w:cantSplit/>
          <w:trHeight w:val="67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7D40B51" w14:textId="77777777" w:rsidR="00294580" w:rsidRDefault="00294580" w:rsidP="006D3189">
            <w:pPr>
              <w:jc w:val="left"/>
              <w:rPr>
                <w:rFonts w:cs="Arial"/>
                <w:b/>
              </w:rPr>
            </w:pPr>
            <w:r>
              <w:rPr>
                <w:rFonts w:cs="Arial"/>
                <w:b/>
              </w:rPr>
              <w:t>Group Leader</w:t>
            </w:r>
          </w:p>
        </w:tc>
      </w:tr>
      <w:tr w:rsidR="00294580" w14:paraId="31FC3FFF" w14:textId="77777777" w:rsidTr="002E54E9">
        <w:trPr>
          <w:cantSplit/>
          <w:trHeight w:val="78"/>
        </w:trPr>
        <w:tc>
          <w:tcPr>
            <w:tcW w:w="9747" w:type="dxa"/>
            <w:tcBorders>
              <w:top w:val="single" w:sz="2" w:space="0" w:color="FF0000"/>
            </w:tcBorders>
          </w:tcPr>
          <w:p w14:paraId="041197E1" w14:textId="77777777" w:rsidR="00294580" w:rsidRDefault="00294580" w:rsidP="006D3189">
            <w:pPr>
              <w:jc w:val="left"/>
              <w:rPr>
                <w:rFonts w:cs="Arial"/>
                <w:b/>
              </w:rPr>
            </w:pPr>
          </w:p>
        </w:tc>
      </w:tr>
      <w:tr w:rsidR="00294580" w14:paraId="488C91D8" w14:textId="77777777" w:rsidTr="00294580">
        <w:trPr>
          <w:cantSplit/>
          <w:trHeight w:val="565"/>
        </w:trPr>
        <w:tc>
          <w:tcPr>
            <w:tcW w:w="9747" w:type="dxa"/>
            <w:tcBorders>
              <w:bottom w:val="single" w:sz="2" w:space="0" w:color="FF0000"/>
            </w:tcBorders>
          </w:tcPr>
          <w:p w14:paraId="352FE863" w14:textId="77777777" w:rsidR="00294580" w:rsidRDefault="002E54E9" w:rsidP="006D3189">
            <w:pPr>
              <w:jc w:val="left"/>
              <w:rPr>
                <w:rFonts w:cs="Arial"/>
                <w:b/>
              </w:rPr>
            </w:pPr>
            <w:r>
              <w:rPr>
                <w:rFonts w:cs="Arial"/>
                <w:b/>
              </w:rPr>
              <w:t xml:space="preserve">NYCC Policy, Procedures &amp; Guidance for Educational Visits </w:t>
            </w:r>
            <w:r w:rsidR="00294580">
              <w:rPr>
                <w:rFonts w:cs="Arial"/>
                <w:b/>
              </w:rPr>
              <w:t>are kept in:</w:t>
            </w:r>
          </w:p>
          <w:p w14:paraId="09F2F423" w14:textId="77777777" w:rsidR="00294580" w:rsidRDefault="00294580" w:rsidP="006D3189">
            <w:pPr>
              <w:jc w:val="left"/>
              <w:rPr>
                <w:rFonts w:cs="Arial"/>
                <w:b/>
              </w:rPr>
            </w:pPr>
          </w:p>
        </w:tc>
      </w:tr>
      <w:tr w:rsidR="00294580" w14:paraId="1EB3A8B1" w14:textId="77777777" w:rsidTr="00294580">
        <w:trPr>
          <w:cantSplit/>
          <w:trHeight w:val="70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3C3EEF9" w14:textId="77777777" w:rsidR="00294580" w:rsidRDefault="00BF74E2" w:rsidP="006D3189">
            <w:pPr>
              <w:jc w:val="left"/>
              <w:rPr>
                <w:rFonts w:cs="Arial"/>
                <w:b/>
              </w:rPr>
            </w:pPr>
            <w:r>
              <w:rPr>
                <w:rFonts w:cs="Arial"/>
                <w:b/>
              </w:rPr>
              <w:t>Staff Share</w:t>
            </w:r>
          </w:p>
        </w:tc>
      </w:tr>
      <w:tr w:rsidR="00294580" w14:paraId="61B7D84C" w14:textId="77777777" w:rsidTr="00294580">
        <w:trPr>
          <w:cantSplit/>
          <w:trHeight w:val="271"/>
        </w:trPr>
        <w:tc>
          <w:tcPr>
            <w:tcW w:w="9747" w:type="dxa"/>
            <w:tcBorders>
              <w:top w:val="single" w:sz="2" w:space="0" w:color="FF0000"/>
            </w:tcBorders>
          </w:tcPr>
          <w:p w14:paraId="6D5B46CB" w14:textId="77777777" w:rsidR="00294580" w:rsidRDefault="00294580" w:rsidP="006D3189">
            <w:pPr>
              <w:jc w:val="left"/>
              <w:rPr>
                <w:rFonts w:cs="Arial"/>
                <w:b/>
              </w:rPr>
            </w:pPr>
          </w:p>
        </w:tc>
      </w:tr>
      <w:tr w:rsidR="00294580" w14:paraId="0E0ADAC8" w14:textId="77777777" w:rsidTr="00294580">
        <w:trPr>
          <w:cantSplit/>
          <w:trHeight w:val="561"/>
        </w:trPr>
        <w:tc>
          <w:tcPr>
            <w:tcW w:w="9747" w:type="dxa"/>
            <w:tcBorders>
              <w:bottom w:val="single" w:sz="2" w:space="0" w:color="FF0000"/>
            </w:tcBorders>
          </w:tcPr>
          <w:p w14:paraId="64F1D3DE" w14:textId="77777777" w:rsidR="00294580" w:rsidRDefault="00294580" w:rsidP="006D3189">
            <w:pPr>
              <w:jc w:val="left"/>
              <w:rPr>
                <w:rFonts w:cs="Arial"/>
                <w:b/>
              </w:rPr>
            </w:pPr>
            <w:r>
              <w:rPr>
                <w:rFonts w:cs="Arial"/>
                <w:b/>
              </w:rPr>
              <w:t xml:space="preserve">Details of off-site activities are to be logged onto </w:t>
            </w:r>
            <w:r w:rsidR="002E54E9">
              <w:rPr>
                <w:rFonts w:cs="Arial"/>
                <w:b/>
              </w:rPr>
              <w:t>Evolve</w:t>
            </w:r>
            <w:r>
              <w:rPr>
                <w:rFonts w:cs="Arial"/>
                <w:b/>
              </w:rPr>
              <w:t xml:space="preserve"> by:</w:t>
            </w:r>
          </w:p>
          <w:p w14:paraId="2C59D9F2" w14:textId="77777777" w:rsidR="00294580" w:rsidRDefault="00294580" w:rsidP="006D3189">
            <w:pPr>
              <w:jc w:val="left"/>
              <w:rPr>
                <w:rFonts w:cs="Arial"/>
                <w:b/>
              </w:rPr>
            </w:pPr>
          </w:p>
        </w:tc>
      </w:tr>
      <w:tr w:rsidR="00294580" w14:paraId="2BB9807C" w14:textId="77777777" w:rsidTr="00294580">
        <w:trPr>
          <w:cantSplit/>
          <w:trHeight w:val="66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177D12B" w14:textId="77777777" w:rsidR="00BF74E2" w:rsidRDefault="00BF74E2" w:rsidP="00BF74E2">
            <w:pPr>
              <w:jc w:val="left"/>
              <w:rPr>
                <w:b/>
              </w:rPr>
            </w:pPr>
            <w:r>
              <w:rPr>
                <w:rFonts w:cs="Arial"/>
                <w:b/>
              </w:rPr>
              <w:t xml:space="preserve">Mr Russell and Group Leader </w:t>
            </w:r>
          </w:p>
          <w:p w14:paraId="7CA04665" w14:textId="77777777" w:rsidR="00294580" w:rsidRDefault="00294580" w:rsidP="006D3189">
            <w:pPr>
              <w:jc w:val="left"/>
              <w:rPr>
                <w:b/>
              </w:rPr>
            </w:pPr>
          </w:p>
        </w:tc>
      </w:tr>
      <w:tr w:rsidR="00294580" w14:paraId="681ECB9E" w14:textId="77777777" w:rsidTr="00294580">
        <w:trPr>
          <w:cantSplit/>
          <w:trHeight w:val="1462"/>
        </w:trPr>
        <w:tc>
          <w:tcPr>
            <w:tcW w:w="9747" w:type="dxa"/>
            <w:tcBorders>
              <w:top w:val="single" w:sz="2" w:space="0" w:color="FF0000"/>
            </w:tcBorders>
          </w:tcPr>
          <w:p w14:paraId="0682EF30" w14:textId="77777777" w:rsidR="00294580" w:rsidRDefault="00294580">
            <w:pPr>
              <w:rPr>
                <w:b/>
              </w:rPr>
            </w:pPr>
          </w:p>
        </w:tc>
      </w:tr>
    </w:tbl>
    <w:p w14:paraId="00765BAC" w14:textId="77777777" w:rsidR="007545FE" w:rsidRDefault="007545FE"/>
    <w:p w14:paraId="57A77ED8" w14:textId="77777777" w:rsidR="007545FE" w:rsidRDefault="007545FE"/>
    <w:p w14:paraId="4FBA0880" w14:textId="77777777" w:rsidR="005A1E38" w:rsidRDefault="005A1E38"/>
    <w:p w14:paraId="2EE4E840" w14:textId="77777777" w:rsidR="005A1E38" w:rsidRDefault="005A1E38"/>
    <w:p w14:paraId="1EAE993F" w14:textId="77777777" w:rsidR="005A1E38" w:rsidRDefault="005A1E38"/>
    <w:p w14:paraId="2B39CFFE" w14:textId="77777777" w:rsidR="005A1E38" w:rsidRDefault="005A1E38"/>
    <w:p w14:paraId="63ED0F66" w14:textId="77777777" w:rsidR="005A1E38" w:rsidRDefault="005A1E38"/>
    <w:p w14:paraId="1874AAE0" w14:textId="77777777" w:rsidR="005A1E38" w:rsidRDefault="005A1E38"/>
    <w:p w14:paraId="4ECC1FA7" w14:textId="77777777" w:rsidR="005A1E38" w:rsidRDefault="005A1E38"/>
    <w:p w14:paraId="07E72010" w14:textId="77777777" w:rsidR="005A1E38" w:rsidRDefault="005A1E38"/>
    <w:p w14:paraId="48C5C9D9" w14:textId="77777777" w:rsidR="00294580" w:rsidRDefault="00294580"/>
    <w:p w14:paraId="66DD60F9" w14:textId="77777777" w:rsidR="00294580" w:rsidRDefault="00294580"/>
    <w:p w14:paraId="55DE13D0" w14:textId="77777777" w:rsidR="00294580" w:rsidRDefault="00294580"/>
    <w:p w14:paraId="43AAE6DB" w14:textId="77777777" w:rsidR="00294580" w:rsidRDefault="00294580"/>
    <w:p w14:paraId="0E6746AA" w14:textId="77777777" w:rsidR="00294580" w:rsidRDefault="00294580"/>
    <w:p w14:paraId="2B0E98D6" w14:textId="77777777" w:rsidR="005A1E38" w:rsidRDefault="005A1E38"/>
    <w:p w14:paraId="6A0A229B" w14:textId="77777777" w:rsidR="006A08BA" w:rsidRDefault="006A08BA"/>
    <w:p w14:paraId="21DE7E7C" w14:textId="77777777" w:rsidR="002E54E9" w:rsidRDefault="002E54E9"/>
    <w:p w14:paraId="6FA71D48"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t>ARRANGEMENTS</w:t>
      </w:r>
    </w:p>
    <w:p w14:paraId="791B42DF" w14:textId="77777777" w:rsidR="007545FE" w:rsidRDefault="007545FE">
      <w:pPr>
        <w:rPr>
          <w:sz w:val="16"/>
          <w:szCs w:val="16"/>
        </w:rPr>
      </w:pPr>
    </w:p>
    <w:p w14:paraId="25E15E9F"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EMERGENCY PROCEDURES – FIRE AND EVACUATION</w:t>
      </w:r>
    </w:p>
    <w:p w14:paraId="51F7CC1B" w14:textId="77777777" w:rsidR="007545FE" w:rsidRDefault="007545FE">
      <w:pPr>
        <w:rPr>
          <w:b/>
        </w:rPr>
      </w:pPr>
    </w:p>
    <w:tbl>
      <w:tblPr>
        <w:tblW w:w="9747" w:type="dxa"/>
        <w:tblLayout w:type="fixed"/>
        <w:tblLook w:val="0000" w:firstRow="0" w:lastRow="0" w:firstColumn="0" w:lastColumn="0" w:noHBand="0" w:noVBand="0"/>
      </w:tblPr>
      <w:tblGrid>
        <w:gridCol w:w="4928"/>
        <w:gridCol w:w="4819"/>
      </w:tblGrid>
      <w:tr w:rsidR="00294580" w14:paraId="63735954" w14:textId="77777777" w:rsidTr="00294580">
        <w:trPr>
          <w:cantSplit/>
          <w:trHeight w:val="564"/>
        </w:trPr>
        <w:tc>
          <w:tcPr>
            <w:tcW w:w="9747" w:type="dxa"/>
            <w:gridSpan w:val="2"/>
            <w:tcBorders>
              <w:bottom w:val="single" w:sz="2" w:space="0" w:color="FF0000"/>
            </w:tcBorders>
          </w:tcPr>
          <w:p w14:paraId="2A5E198D" w14:textId="77777777" w:rsidR="00294580" w:rsidRDefault="00294580" w:rsidP="006D3189">
            <w:pPr>
              <w:jc w:val="left"/>
              <w:rPr>
                <w:rFonts w:cs="Arial"/>
                <w:b/>
              </w:rPr>
            </w:pPr>
            <w:r>
              <w:rPr>
                <w:rFonts w:cs="Arial"/>
                <w:b/>
              </w:rPr>
              <w:t>The person responsible for ensuring that the fire risk assessment is undertaken and implemented is:</w:t>
            </w:r>
          </w:p>
          <w:p w14:paraId="770705B8" w14:textId="77777777" w:rsidR="00294580" w:rsidRDefault="00294580" w:rsidP="006D3189">
            <w:pPr>
              <w:jc w:val="left"/>
              <w:rPr>
                <w:rFonts w:cs="Arial"/>
                <w:b/>
              </w:rPr>
            </w:pPr>
          </w:p>
        </w:tc>
      </w:tr>
      <w:tr w:rsidR="00294580" w14:paraId="1BDAC2D7" w14:textId="77777777" w:rsidTr="00294580">
        <w:trPr>
          <w:cantSplit/>
          <w:trHeight w:val="577"/>
        </w:trPr>
        <w:tc>
          <w:tcPr>
            <w:tcW w:w="9747" w:type="dxa"/>
            <w:gridSpan w:val="2"/>
            <w:tcBorders>
              <w:top w:val="single" w:sz="2" w:space="0" w:color="FF0000"/>
              <w:left w:val="single" w:sz="2" w:space="0" w:color="FF0000"/>
              <w:bottom w:val="single" w:sz="2" w:space="0" w:color="FF0000"/>
              <w:right w:val="single" w:sz="2" w:space="0" w:color="FF0000"/>
            </w:tcBorders>
            <w:shd w:val="clear" w:color="auto" w:fill="FFCC99"/>
          </w:tcPr>
          <w:p w14:paraId="5B36E486" w14:textId="77777777" w:rsidR="00BF74E2" w:rsidRDefault="00BF74E2" w:rsidP="00BF74E2">
            <w:pPr>
              <w:jc w:val="left"/>
              <w:rPr>
                <w:b/>
              </w:rPr>
            </w:pPr>
            <w:r>
              <w:rPr>
                <w:rFonts w:cs="Arial"/>
                <w:b/>
              </w:rPr>
              <w:t>Mr Russell</w:t>
            </w:r>
          </w:p>
          <w:p w14:paraId="63E9CFEE" w14:textId="77777777" w:rsidR="00294580" w:rsidRDefault="00294580" w:rsidP="006D3189">
            <w:pPr>
              <w:jc w:val="left"/>
              <w:rPr>
                <w:rFonts w:cs="Arial"/>
                <w:b/>
              </w:rPr>
            </w:pPr>
          </w:p>
        </w:tc>
      </w:tr>
      <w:tr w:rsidR="00294580" w14:paraId="47B1047E" w14:textId="77777777" w:rsidTr="002E54E9">
        <w:trPr>
          <w:cantSplit/>
          <w:trHeight w:val="55"/>
        </w:trPr>
        <w:tc>
          <w:tcPr>
            <w:tcW w:w="9747" w:type="dxa"/>
            <w:gridSpan w:val="2"/>
            <w:tcBorders>
              <w:top w:val="single" w:sz="2" w:space="0" w:color="FF0000"/>
            </w:tcBorders>
          </w:tcPr>
          <w:p w14:paraId="327182BB" w14:textId="77777777" w:rsidR="00294580" w:rsidRDefault="00294580" w:rsidP="006D3189">
            <w:pPr>
              <w:jc w:val="left"/>
              <w:rPr>
                <w:rFonts w:cs="Arial"/>
                <w:b/>
              </w:rPr>
            </w:pPr>
          </w:p>
        </w:tc>
      </w:tr>
      <w:tr w:rsidR="00294580" w14:paraId="764E72F4" w14:textId="77777777" w:rsidTr="00294580">
        <w:trPr>
          <w:cantSplit/>
          <w:trHeight w:val="188"/>
        </w:trPr>
        <w:tc>
          <w:tcPr>
            <w:tcW w:w="9747" w:type="dxa"/>
            <w:gridSpan w:val="2"/>
            <w:tcBorders>
              <w:bottom w:val="single" w:sz="4" w:space="0" w:color="auto"/>
            </w:tcBorders>
          </w:tcPr>
          <w:p w14:paraId="6D063754" w14:textId="77777777" w:rsidR="00294580" w:rsidRDefault="00294580" w:rsidP="006D3189">
            <w:pPr>
              <w:jc w:val="left"/>
              <w:rPr>
                <w:rFonts w:cs="Arial"/>
                <w:b/>
              </w:rPr>
            </w:pPr>
            <w:r>
              <w:rPr>
                <w:rFonts w:cs="Arial"/>
                <w:b/>
              </w:rPr>
              <w:t>Escape routes are checked by/every:</w:t>
            </w:r>
          </w:p>
          <w:p w14:paraId="22857E63" w14:textId="77777777" w:rsidR="00294580" w:rsidRDefault="00294580" w:rsidP="006D3189">
            <w:pPr>
              <w:jc w:val="left"/>
              <w:rPr>
                <w:rFonts w:cs="Arial"/>
                <w:b/>
              </w:rPr>
            </w:pPr>
          </w:p>
        </w:tc>
      </w:tr>
      <w:tr w:rsidR="00294580" w14:paraId="353490EB" w14:textId="77777777" w:rsidTr="00294580">
        <w:trPr>
          <w:cantSplit/>
          <w:trHeight w:val="568"/>
        </w:trPr>
        <w:tc>
          <w:tcPr>
            <w:tcW w:w="4928" w:type="dxa"/>
            <w:tcBorders>
              <w:top w:val="single" w:sz="2" w:space="0" w:color="FF0000"/>
              <w:left w:val="single" w:sz="2" w:space="0" w:color="FF0000"/>
              <w:bottom w:val="single" w:sz="2" w:space="0" w:color="FF0000"/>
              <w:right w:val="single" w:sz="2" w:space="0" w:color="FF0000"/>
            </w:tcBorders>
            <w:shd w:val="clear" w:color="auto" w:fill="FFCC99"/>
          </w:tcPr>
          <w:p w14:paraId="3A9CF66C" w14:textId="77777777" w:rsidR="00294580" w:rsidRDefault="00294580" w:rsidP="006D3189">
            <w:pPr>
              <w:jc w:val="left"/>
              <w:rPr>
                <w:rFonts w:cs="Arial"/>
                <w:b/>
              </w:rPr>
            </w:pPr>
            <w:r>
              <w:rPr>
                <w:rFonts w:cs="Arial"/>
                <w:b/>
              </w:rPr>
              <w:t>All staff</w:t>
            </w:r>
          </w:p>
        </w:tc>
        <w:tc>
          <w:tcPr>
            <w:tcW w:w="4819" w:type="dxa"/>
            <w:tcBorders>
              <w:top w:val="single" w:sz="2" w:space="0" w:color="FF0000"/>
              <w:left w:val="single" w:sz="2" w:space="0" w:color="FF0000"/>
              <w:bottom w:val="single" w:sz="2" w:space="0" w:color="FF0000"/>
              <w:right w:val="single" w:sz="2" w:space="0" w:color="FF0000"/>
            </w:tcBorders>
            <w:shd w:val="clear" w:color="auto" w:fill="FFCC99"/>
          </w:tcPr>
          <w:p w14:paraId="32A669C6" w14:textId="77777777" w:rsidR="00294580" w:rsidRDefault="00294580" w:rsidP="006D3189">
            <w:pPr>
              <w:jc w:val="left"/>
              <w:rPr>
                <w:rFonts w:cs="Arial"/>
                <w:b/>
              </w:rPr>
            </w:pPr>
            <w:r>
              <w:rPr>
                <w:rFonts w:cs="Arial"/>
                <w:b/>
              </w:rPr>
              <w:t>Daily</w:t>
            </w:r>
          </w:p>
        </w:tc>
      </w:tr>
      <w:tr w:rsidR="00294580" w14:paraId="23585E46" w14:textId="77777777" w:rsidTr="00851922">
        <w:trPr>
          <w:cantSplit/>
          <w:trHeight w:val="159"/>
        </w:trPr>
        <w:tc>
          <w:tcPr>
            <w:tcW w:w="9747" w:type="dxa"/>
            <w:gridSpan w:val="2"/>
          </w:tcPr>
          <w:p w14:paraId="3CA865DB" w14:textId="77777777" w:rsidR="00294580" w:rsidRDefault="00294580" w:rsidP="006D3189">
            <w:pPr>
              <w:jc w:val="left"/>
              <w:rPr>
                <w:rFonts w:cs="Arial"/>
                <w:b/>
              </w:rPr>
            </w:pPr>
          </w:p>
        </w:tc>
      </w:tr>
      <w:tr w:rsidR="00294580" w14:paraId="0566BE3B" w14:textId="77777777" w:rsidTr="00294580">
        <w:trPr>
          <w:cantSplit/>
          <w:trHeight w:val="382"/>
        </w:trPr>
        <w:tc>
          <w:tcPr>
            <w:tcW w:w="9747" w:type="dxa"/>
            <w:gridSpan w:val="2"/>
            <w:tcBorders>
              <w:bottom w:val="single" w:sz="4" w:space="0" w:color="auto"/>
            </w:tcBorders>
          </w:tcPr>
          <w:p w14:paraId="1025637F" w14:textId="77777777" w:rsidR="00294580" w:rsidRDefault="00294580" w:rsidP="006D3189">
            <w:pPr>
              <w:jc w:val="left"/>
              <w:rPr>
                <w:rFonts w:cs="Arial"/>
                <w:b/>
              </w:rPr>
            </w:pPr>
            <w:r>
              <w:rPr>
                <w:rFonts w:cs="Arial"/>
                <w:b/>
              </w:rPr>
              <w:t>Fire extinguishers are maintained and checked by/every:</w:t>
            </w:r>
            <w:r>
              <w:rPr>
                <w:rFonts w:cs="Arial"/>
                <w:b/>
              </w:rPr>
              <w:br/>
            </w:r>
          </w:p>
        </w:tc>
      </w:tr>
      <w:tr w:rsidR="00294580" w14:paraId="623DFEB8" w14:textId="77777777" w:rsidTr="00294580">
        <w:trPr>
          <w:cantSplit/>
          <w:trHeight w:val="578"/>
        </w:trPr>
        <w:tc>
          <w:tcPr>
            <w:tcW w:w="4928" w:type="dxa"/>
            <w:tcBorders>
              <w:top w:val="single" w:sz="2" w:space="0" w:color="FF0000"/>
              <w:left w:val="single" w:sz="2" w:space="0" w:color="FF0000"/>
              <w:bottom w:val="single" w:sz="2" w:space="0" w:color="FF0000"/>
              <w:right w:val="single" w:sz="2" w:space="0" w:color="FF0000"/>
            </w:tcBorders>
            <w:shd w:val="clear" w:color="auto" w:fill="FFCC99"/>
          </w:tcPr>
          <w:p w14:paraId="519C8EA9" w14:textId="77777777" w:rsidR="00294580" w:rsidRDefault="00294580" w:rsidP="006D3189">
            <w:pPr>
              <w:jc w:val="left"/>
              <w:rPr>
                <w:rFonts w:cs="Arial"/>
                <w:b/>
              </w:rPr>
            </w:pPr>
            <w:r>
              <w:rPr>
                <w:rFonts w:cs="Arial"/>
                <w:b/>
              </w:rPr>
              <w:t>Walker Fire</w:t>
            </w:r>
          </w:p>
          <w:p w14:paraId="7E19D031" w14:textId="77777777" w:rsidR="00294580" w:rsidRDefault="00294580" w:rsidP="006D3189">
            <w:pPr>
              <w:jc w:val="left"/>
              <w:rPr>
                <w:rFonts w:cs="Arial"/>
                <w:b/>
              </w:rPr>
            </w:pPr>
            <w:r>
              <w:rPr>
                <w:rFonts w:cs="Arial"/>
                <w:b/>
              </w:rPr>
              <w:t>Visually Inspected</w:t>
            </w:r>
          </w:p>
        </w:tc>
        <w:tc>
          <w:tcPr>
            <w:tcW w:w="4819" w:type="dxa"/>
            <w:tcBorders>
              <w:top w:val="single" w:sz="2" w:space="0" w:color="FF0000"/>
              <w:left w:val="single" w:sz="2" w:space="0" w:color="FF0000"/>
              <w:bottom w:val="single" w:sz="2" w:space="0" w:color="FF0000"/>
              <w:right w:val="single" w:sz="2" w:space="0" w:color="FF0000"/>
            </w:tcBorders>
            <w:shd w:val="clear" w:color="auto" w:fill="FFCC99"/>
          </w:tcPr>
          <w:p w14:paraId="3F54F019" w14:textId="77777777" w:rsidR="00294580" w:rsidRDefault="00294580" w:rsidP="006D3189">
            <w:pPr>
              <w:jc w:val="left"/>
              <w:rPr>
                <w:rFonts w:cs="Arial"/>
                <w:b/>
              </w:rPr>
            </w:pPr>
            <w:r>
              <w:rPr>
                <w:rFonts w:cs="Arial"/>
                <w:b/>
              </w:rPr>
              <w:t>Annually</w:t>
            </w:r>
          </w:p>
          <w:p w14:paraId="388BB225" w14:textId="77777777" w:rsidR="00294580" w:rsidRDefault="00294580" w:rsidP="006D3189">
            <w:pPr>
              <w:jc w:val="left"/>
              <w:rPr>
                <w:rFonts w:cs="Arial"/>
                <w:b/>
              </w:rPr>
            </w:pPr>
            <w:r>
              <w:rPr>
                <w:rFonts w:cs="Arial"/>
                <w:b/>
              </w:rPr>
              <w:t>Termly</w:t>
            </w:r>
          </w:p>
        </w:tc>
      </w:tr>
      <w:tr w:rsidR="00294580" w14:paraId="65C54A91" w14:textId="77777777" w:rsidTr="00294580">
        <w:trPr>
          <w:cantSplit/>
          <w:trHeight w:val="270"/>
        </w:trPr>
        <w:tc>
          <w:tcPr>
            <w:tcW w:w="9747" w:type="dxa"/>
            <w:gridSpan w:val="2"/>
          </w:tcPr>
          <w:p w14:paraId="7F61CB68" w14:textId="77777777" w:rsidR="00294580" w:rsidRDefault="00294580" w:rsidP="006D3189">
            <w:pPr>
              <w:jc w:val="left"/>
              <w:rPr>
                <w:rFonts w:cs="Arial"/>
                <w:b/>
              </w:rPr>
            </w:pPr>
          </w:p>
        </w:tc>
      </w:tr>
      <w:tr w:rsidR="00294580" w14:paraId="0EB13857" w14:textId="77777777" w:rsidTr="00294580">
        <w:trPr>
          <w:cantSplit/>
          <w:trHeight w:val="195"/>
        </w:trPr>
        <w:tc>
          <w:tcPr>
            <w:tcW w:w="9747" w:type="dxa"/>
            <w:gridSpan w:val="2"/>
            <w:tcBorders>
              <w:bottom w:val="single" w:sz="4" w:space="0" w:color="auto"/>
            </w:tcBorders>
          </w:tcPr>
          <w:p w14:paraId="5CCA8B32" w14:textId="77777777" w:rsidR="00294580" w:rsidRDefault="00294580" w:rsidP="006D3189">
            <w:pPr>
              <w:jc w:val="left"/>
              <w:rPr>
                <w:rFonts w:cs="Arial"/>
                <w:b/>
              </w:rPr>
            </w:pPr>
            <w:r>
              <w:rPr>
                <w:rFonts w:cs="Arial"/>
                <w:b/>
              </w:rPr>
              <w:t>Alarms are tested by/every:</w:t>
            </w:r>
          </w:p>
          <w:p w14:paraId="614AD3EE" w14:textId="77777777" w:rsidR="00294580" w:rsidRDefault="00294580" w:rsidP="006D3189">
            <w:pPr>
              <w:jc w:val="left"/>
              <w:rPr>
                <w:rFonts w:cs="Arial"/>
                <w:b/>
              </w:rPr>
            </w:pPr>
          </w:p>
        </w:tc>
      </w:tr>
      <w:tr w:rsidR="00294580" w14:paraId="440AD0C0" w14:textId="77777777" w:rsidTr="00294580">
        <w:trPr>
          <w:cantSplit/>
          <w:trHeight w:val="583"/>
        </w:trPr>
        <w:tc>
          <w:tcPr>
            <w:tcW w:w="4928" w:type="dxa"/>
            <w:tcBorders>
              <w:top w:val="single" w:sz="2" w:space="0" w:color="FF0000"/>
              <w:left w:val="single" w:sz="2" w:space="0" w:color="FF0000"/>
              <w:bottom w:val="single" w:sz="2" w:space="0" w:color="FF0000"/>
              <w:right w:val="single" w:sz="2" w:space="0" w:color="FF0000"/>
            </w:tcBorders>
            <w:shd w:val="clear" w:color="auto" w:fill="FFCC99"/>
          </w:tcPr>
          <w:p w14:paraId="3FCB2424" w14:textId="77777777" w:rsidR="00294580" w:rsidRDefault="00BF74E2" w:rsidP="006D3189">
            <w:pPr>
              <w:jc w:val="left"/>
              <w:rPr>
                <w:rFonts w:cs="Arial"/>
                <w:b/>
              </w:rPr>
            </w:pPr>
            <w:r>
              <w:rPr>
                <w:rFonts w:cs="Arial"/>
                <w:b/>
              </w:rPr>
              <w:t>Mr Sawyer</w:t>
            </w:r>
          </w:p>
          <w:p w14:paraId="6F365E4E" w14:textId="77777777" w:rsidR="00294580" w:rsidRDefault="00294580" w:rsidP="006D3189">
            <w:pPr>
              <w:jc w:val="left"/>
              <w:rPr>
                <w:rFonts w:cs="Arial"/>
                <w:b/>
              </w:rPr>
            </w:pPr>
            <w:r>
              <w:rPr>
                <w:rFonts w:cs="Arial"/>
                <w:b/>
              </w:rPr>
              <w:t>Monks</w:t>
            </w:r>
          </w:p>
        </w:tc>
        <w:tc>
          <w:tcPr>
            <w:tcW w:w="4819" w:type="dxa"/>
            <w:tcBorders>
              <w:top w:val="single" w:sz="2" w:space="0" w:color="FF0000"/>
              <w:left w:val="single" w:sz="2" w:space="0" w:color="FF0000"/>
              <w:bottom w:val="single" w:sz="2" w:space="0" w:color="FF0000"/>
              <w:right w:val="single" w:sz="2" w:space="0" w:color="FF0000"/>
            </w:tcBorders>
            <w:shd w:val="clear" w:color="auto" w:fill="FFCC99"/>
          </w:tcPr>
          <w:p w14:paraId="13CCBF63" w14:textId="77777777" w:rsidR="00294580" w:rsidRDefault="00294580" w:rsidP="006D3189">
            <w:pPr>
              <w:jc w:val="left"/>
              <w:rPr>
                <w:rFonts w:cs="Arial"/>
                <w:b/>
              </w:rPr>
            </w:pPr>
            <w:r>
              <w:rPr>
                <w:rFonts w:cs="Arial"/>
                <w:b/>
              </w:rPr>
              <w:t>Weekly</w:t>
            </w:r>
          </w:p>
          <w:p w14:paraId="30D705EB" w14:textId="77777777" w:rsidR="00294580" w:rsidRDefault="008051B0" w:rsidP="006D3189">
            <w:pPr>
              <w:jc w:val="left"/>
              <w:rPr>
                <w:rFonts w:cs="Arial"/>
                <w:b/>
              </w:rPr>
            </w:pPr>
            <w:r>
              <w:rPr>
                <w:rFonts w:cs="Arial"/>
                <w:b/>
              </w:rPr>
              <w:t>Bi-Annually</w:t>
            </w:r>
          </w:p>
        </w:tc>
      </w:tr>
      <w:tr w:rsidR="00294580" w14:paraId="4195A6BF" w14:textId="77777777" w:rsidTr="002E54E9">
        <w:trPr>
          <w:cantSplit/>
          <w:trHeight w:val="228"/>
        </w:trPr>
        <w:tc>
          <w:tcPr>
            <w:tcW w:w="9747" w:type="dxa"/>
            <w:gridSpan w:val="2"/>
          </w:tcPr>
          <w:p w14:paraId="6DF7416B" w14:textId="77777777" w:rsidR="00294580" w:rsidRDefault="00294580" w:rsidP="006D3189">
            <w:pPr>
              <w:jc w:val="left"/>
              <w:rPr>
                <w:rFonts w:cs="Arial"/>
                <w:b/>
              </w:rPr>
            </w:pPr>
          </w:p>
        </w:tc>
      </w:tr>
      <w:tr w:rsidR="00294580" w14:paraId="6B3023CB" w14:textId="77777777" w:rsidTr="00294580">
        <w:trPr>
          <w:cantSplit/>
          <w:trHeight w:val="410"/>
        </w:trPr>
        <w:tc>
          <w:tcPr>
            <w:tcW w:w="9747" w:type="dxa"/>
            <w:gridSpan w:val="2"/>
            <w:tcBorders>
              <w:bottom w:val="single" w:sz="2" w:space="0" w:color="FF0000"/>
            </w:tcBorders>
          </w:tcPr>
          <w:p w14:paraId="252AD76A" w14:textId="77777777" w:rsidR="00294580" w:rsidRDefault="00294580" w:rsidP="006D3189">
            <w:pPr>
              <w:jc w:val="left"/>
              <w:rPr>
                <w:rFonts w:cs="Arial"/>
                <w:b/>
              </w:rPr>
            </w:pPr>
            <w:r>
              <w:rPr>
                <w:rFonts w:cs="Arial"/>
                <w:b/>
              </w:rPr>
              <w:t>Emergency evacuation will be tested:</w:t>
            </w:r>
          </w:p>
          <w:p w14:paraId="7796B1CE" w14:textId="77777777" w:rsidR="00294580" w:rsidRDefault="00294580" w:rsidP="006D3189">
            <w:pPr>
              <w:jc w:val="left"/>
              <w:rPr>
                <w:rFonts w:cs="Arial"/>
                <w:b/>
              </w:rPr>
            </w:pPr>
          </w:p>
        </w:tc>
      </w:tr>
      <w:tr w:rsidR="00294580" w14:paraId="3A61E2B3" w14:textId="77777777" w:rsidTr="00294580">
        <w:trPr>
          <w:cantSplit/>
          <w:trHeight w:val="579"/>
        </w:trPr>
        <w:tc>
          <w:tcPr>
            <w:tcW w:w="9747" w:type="dxa"/>
            <w:gridSpan w:val="2"/>
            <w:tcBorders>
              <w:top w:val="single" w:sz="2" w:space="0" w:color="FF0000"/>
              <w:left w:val="single" w:sz="2" w:space="0" w:color="FF0000"/>
              <w:bottom w:val="single" w:sz="2" w:space="0" w:color="FF0000"/>
              <w:right w:val="single" w:sz="2" w:space="0" w:color="FF0000"/>
            </w:tcBorders>
            <w:shd w:val="clear" w:color="auto" w:fill="FFCC99"/>
          </w:tcPr>
          <w:p w14:paraId="30DA1B9B" w14:textId="77777777" w:rsidR="00294580" w:rsidRDefault="00294580" w:rsidP="006D3189">
            <w:pPr>
              <w:jc w:val="left"/>
              <w:rPr>
                <w:rFonts w:cs="Arial"/>
                <w:b/>
              </w:rPr>
            </w:pPr>
            <w:r>
              <w:rPr>
                <w:rFonts w:cs="Arial"/>
                <w:b/>
              </w:rPr>
              <w:t>Termly</w:t>
            </w:r>
          </w:p>
        </w:tc>
      </w:tr>
      <w:tr w:rsidR="00294580" w14:paraId="1316785E" w14:textId="77777777" w:rsidTr="00294580">
        <w:trPr>
          <w:cantSplit/>
          <w:trHeight w:val="272"/>
        </w:trPr>
        <w:tc>
          <w:tcPr>
            <w:tcW w:w="9747" w:type="dxa"/>
            <w:gridSpan w:val="2"/>
            <w:tcBorders>
              <w:top w:val="single" w:sz="2" w:space="0" w:color="FF0000"/>
            </w:tcBorders>
          </w:tcPr>
          <w:p w14:paraId="5842BB40" w14:textId="77777777" w:rsidR="00294580" w:rsidRDefault="00294580" w:rsidP="006D3189">
            <w:pPr>
              <w:jc w:val="left"/>
              <w:rPr>
                <w:rFonts w:cs="Arial"/>
                <w:b/>
              </w:rPr>
            </w:pPr>
          </w:p>
        </w:tc>
      </w:tr>
    </w:tbl>
    <w:p w14:paraId="60147A20" w14:textId="77777777" w:rsidR="007545FE" w:rsidRDefault="007545FE">
      <w:pPr>
        <w:rPr>
          <w:b/>
        </w:rPr>
        <w:sectPr w:rsidR="007545FE" w:rsidSect="002E54E9">
          <w:footerReference w:type="default" r:id="rId15"/>
          <w:pgSz w:w="11907" w:h="16840" w:code="9"/>
          <w:pgMar w:top="709" w:right="1134" w:bottom="964" w:left="1134" w:header="737" w:footer="567" w:gutter="0"/>
          <w:cols w:space="720"/>
        </w:sectPr>
      </w:pPr>
    </w:p>
    <w:p w14:paraId="0C9DFE83"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28"/>
          <w:szCs w:val="28"/>
          <w:lang w:val="en-GB"/>
        </w:rPr>
      </w:pPr>
      <w:r>
        <w:rPr>
          <w:color w:val="FFFFFF"/>
          <w:sz w:val="28"/>
          <w:szCs w:val="28"/>
          <w:lang w:val="en-GB"/>
        </w:rPr>
        <w:t>APPENDICES</w:t>
      </w:r>
    </w:p>
    <w:p w14:paraId="243995BF" w14:textId="77777777" w:rsidR="007545FE" w:rsidRDefault="007545FE">
      <w:pPr>
        <w:rPr>
          <w:b/>
        </w:rPr>
      </w:pPr>
    </w:p>
    <w:p w14:paraId="50329607" w14:textId="77777777" w:rsidR="007545FE" w:rsidRDefault="007545FE">
      <w:pPr>
        <w:pStyle w:val="Heading8"/>
        <w:jc w:val="both"/>
        <w:rPr>
          <w:i/>
          <w:iCs/>
        </w:rPr>
      </w:pPr>
      <w:r>
        <w:t>List here any other policies relevant to health and safety</w:t>
      </w:r>
      <w:r w:rsidR="00851922">
        <w:t xml:space="preserve"> e</w:t>
      </w:r>
      <w:r>
        <w:rPr>
          <w:i/>
          <w:iCs/>
        </w:rPr>
        <w:t>.g. Medicines Policy, Educational Visits Policy etc.</w:t>
      </w:r>
    </w:p>
    <w:tbl>
      <w:tblPr>
        <w:tblW w:w="9747" w:type="dxa"/>
        <w:tblLayout w:type="fixed"/>
        <w:tblLook w:val="0000" w:firstRow="0" w:lastRow="0" w:firstColumn="0" w:lastColumn="0" w:noHBand="0" w:noVBand="0"/>
      </w:tblPr>
      <w:tblGrid>
        <w:gridCol w:w="9747"/>
      </w:tblGrid>
      <w:tr w:rsidR="002E54E9" w14:paraId="45EFDA1B" w14:textId="77777777" w:rsidTr="00694CFA">
        <w:trPr>
          <w:cantSplit/>
          <w:trHeight w:val="57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FB27BFC" w14:textId="77777777" w:rsidR="00851922" w:rsidRDefault="00851922" w:rsidP="00851922">
            <w:pPr>
              <w:rPr>
                <w:b/>
              </w:rPr>
            </w:pPr>
            <w:r>
              <w:rPr>
                <w:b/>
              </w:rPr>
              <w:t xml:space="preserve">CYPS Policy and Guidance Handbook </w:t>
            </w:r>
          </w:p>
          <w:p w14:paraId="3D4B4C89" w14:textId="77777777" w:rsidR="00851922" w:rsidRDefault="00851922" w:rsidP="00851922">
            <w:pPr>
              <w:rPr>
                <w:b/>
              </w:rPr>
            </w:pPr>
            <w:r>
              <w:rPr>
                <w:b/>
              </w:rPr>
              <w:t xml:space="preserve">Emergency Response Guide </w:t>
            </w:r>
          </w:p>
          <w:p w14:paraId="0CC40362" w14:textId="77777777" w:rsidR="00851922" w:rsidRDefault="00851922" w:rsidP="00851922">
            <w:pPr>
              <w:rPr>
                <w:b/>
              </w:rPr>
            </w:pPr>
            <w:r>
              <w:rPr>
                <w:b/>
              </w:rPr>
              <w:t>Safeguarding Policy</w:t>
            </w:r>
          </w:p>
          <w:p w14:paraId="56C27162" w14:textId="77777777" w:rsidR="00851922" w:rsidRDefault="00851922" w:rsidP="00851922">
            <w:pPr>
              <w:rPr>
                <w:b/>
              </w:rPr>
            </w:pPr>
            <w:r>
              <w:rPr>
                <w:b/>
              </w:rPr>
              <w:t>Safeguarding Audit</w:t>
            </w:r>
          </w:p>
          <w:p w14:paraId="7C84B1F0" w14:textId="77777777" w:rsidR="00851922" w:rsidRDefault="00851922" w:rsidP="00851922">
            <w:pPr>
              <w:rPr>
                <w:b/>
              </w:rPr>
            </w:pPr>
            <w:r>
              <w:rPr>
                <w:b/>
              </w:rPr>
              <w:t>Lockdown Procedure</w:t>
            </w:r>
          </w:p>
          <w:p w14:paraId="09AB2F44" w14:textId="77777777" w:rsidR="00851922" w:rsidRDefault="00851922" w:rsidP="00851922">
            <w:pPr>
              <w:rPr>
                <w:b/>
              </w:rPr>
            </w:pPr>
            <w:r>
              <w:rPr>
                <w:b/>
              </w:rPr>
              <w:t>Disaster Recovery Procedure</w:t>
            </w:r>
          </w:p>
          <w:p w14:paraId="0740E68C" w14:textId="77777777" w:rsidR="00851922" w:rsidRDefault="00851922" w:rsidP="00851922">
            <w:pPr>
              <w:rPr>
                <w:b/>
              </w:rPr>
            </w:pPr>
            <w:r>
              <w:rPr>
                <w:b/>
              </w:rPr>
              <w:t>Educational Visits Policy</w:t>
            </w:r>
          </w:p>
          <w:p w14:paraId="5FD94E17" w14:textId="77777777" w:rsidR="00851922" w:rsidRDefault="00851922" w:rsidP="00851922">
            <w:pPr>
              <w:rPr>
                <w:b/>
              </w:rPr>
            </w:pPr>
            <w:r>
              <w:rPr>
                <w:b/>
              </w:rPr>
              <w:t>Display Screen Equipment Procedure</w:t>
            </w:r>
          </w:p>
          <w:p w14:paraId="2E95C244" w14:textId="77777777" w:rsidR="00851922" w:rsidRDefault="00851922" w:rsidP="00851922">
            <w:pPr>
              <w:rPr>
                <w:b/>
              </w:rPr>
            </w:pPr>
            <w:r>
              <w:rPr>
                <w:b/>
              </w:rPr>
              <w:t xml:space="preserve">Emergency Procedures </w:t>
            </w:r>
          </w:p>
          <w:p w14:paraId="424A727C" w14:textId="77777777" w:rsidR="00851922" w:rsidRDefault="00851922" w:rsidP="00851922">
            <w:pPr>
              <w:rPr>
                <w:b/>
              </w:rPr>
            </w:pPr>
            <w:r>
              <w:rPr>
                <w:b/>
              </w:rPr>
              <w:t>Events Procedure</w:t>
            </w:r>
          </w:p>
          <w:p w14:paraId="3D16D956" w14:textId="77777777" w:rsidR="00851922" w:rsidRDefault="00851922" w:rsidP="00851922">
            <w:pPr>
              <w:rPr>
                <w:b/>
              </w:rPr>
            </w:pPr>
            <w:r>
              <w:rPr>
                <w:b/>
              </w:rPr>
              <w:t>Fire Safety Procedure</w:t>
            </w:r>
          </w:p>
          <w:p w14:paraId="309C8D5D" w14:textId="77777777" w:rsidR="00851922" w:rsidRDefault="00851922" w:rsidP="00851922">
            <w:pPr>
              <w:rPr>
                <w:b/>
              </w:rPr>
            </w:pPr>
            <w:r>
              <w:rPr>
                <w:b/>
              </w:rPr>
              <w:t>First Aid and Medicines Procedures</w:t>
            </w:r>
          </w:p>
          <w:p w14:paraId="00E7E974" w14:textId="77777777" w:rsidR="00851922" w:rsidRDefault="00851922" w:rsidP="00851922">
            <w:pPr>
              <w:rPr>
                <w:b/>
              </w:rPr>
            </w:pPr>
            <w:r>
              <w:rPr>
                <w:b/>
              </w:rPr>
              <w:t>First Aid at Work Procedure</w:t>
            </w:r>
          </w:p>
          <w:p w14:paraId="5BF3B140" w14:textId="77777777" w:rsidR="00851922" w:rsidRDefault="00851922" w:rsidP="00851922">
            <w:pPr>
              <w:rPr>
                <w:b/>
              </w:rPr>
            </w:pPr>
            <w:r>
              <w:rPr>
                <w:b/>
              </w:rPr>
              <w:t>Intimate Care Procedure</w:t>
            </w:r>
          </w:p>
          <w:p w14:paraId="2EE3C13D" w14:textId="77777777" w:rsidR="00851922" w:rsidRDefault="00851922" w:rsidP="00851922">
            <w:pPr>
              <w:rPr>
                <w:b/>
              </w:rPr>
            </w:pPr>
            <w:r>
              <w:rPr>
                <w:b/>
              </w:rPr>
              <w:t>Laptop and Tablet Procedure</w:t>
            </w:r>
          </w:p>
          <w:p w14:paraId="7279100F" w14:textId="77777777" w:rsidR="00851922" w:rsidRDefault="00851922" w:rsidP="00851922">
            <w:pPr>
              <w:rPr>
                <w:b/>
              </w:rPr>
            </w:pPr>
            <w:r>
              <w:rPr>
                <w:b/>
              </w:rPr>
              <w:t>Lettings Procedure</w:t>
            </w:r>
          </w:p>
          <w:p w14:paraId="2969F38E" w14:textId="77777777" w:rsidR="00851922" w:rsidRDefault="00851922" w:rsidP="00851922">
            <w:pPr>
              <w:rPr>
                <w:b/>
              </w:rPr>
            </w:pPr>
            <w:r>
              <w:rPr>
                <w:b/>
              </w:rPr>
              <w:t>Lone Working Procedure</w:t>
            </w:r>
          </w:p>
          <w:p w14:paraId="60B15BD6" w14:textId="77777777" w:rsidR="00851922" w:rsidRDefault="00851922" w:rsidP="00851922">
            <w:pPr>
              <w:rPr>
                <w:b/>
              </w:rPr>
            </w:pPr>
            <w:r>
              <w:rPr>
                <w:b/>
              </w:rPr>
              <w:t xml:space="preserve">Midday Supervisor Procedure </w:t>
            </w:r>
          </w:p>
          <w:p w14:paraId="0F1D0500" w14:textId="77777777" w:rsidR="00851922" w:rsidRDefault="00851922" w:rsidP="00851922">
            <w:pPr>
              <w:rPr>
                <w:b/>
              </w:rPr>
            </w:pPr>
            <w:r>
              <w:rPr>
                <w:b/>
              </w:rPr>
              <w:t>Missing Child Procedure</w:t>
            </w:r>
          </w:p>
          <w:p w14:paraId="675585D3" w14:textId="77777777" w:rsidR="00851922" w:rsidRDefault="00851922" w:rsidP="00851922">
            <w:pPr>
              <w:rPr>
                <w:b/>
              </w:rPr>
            </w:pPr>
            <w:r>
              <w:rPr>
                <w:b/>
              </w:rPr>
              <w:t>Nappy Changing Procedure</w:t>
            </w:r>
          </w:p>
          <w:p w14:paraId="56FBCBAA" w14:textId="77777777" w:rsidR="00851922" w:rsidRDefault="00851922" w:rsidP="00851922">
            <w:pPr>
              <w:rPr>
                <w:b/>
              </w:rPr>
            </w:pPr>
            <w:r>
              <w:rPr>
                <w:b/>
              </w:rPr>
              <w:t>Snow and Ice Procedure</w:t>
            </w:r>
          </w:p>
          <w:p w14:paraId="14C114B3" w14:textId="77777777" w:rsidR="00851922" w:rsidRDefault="00851922" w:rsidP="00851922">
            <w:pPr>
              <w:rPr>
                <w:b/>
              </w:rPr>
            </w:pPr>
            <w:r>
              <w:rPr>
                <w:b/>
              </w:rPr>
              <w:t>Gritting Plan</w:t>
            </w:r>
          </w:p>
          <w:p w14:paraId="4E43C5A2" w14:textId="77777777" w:rsidR="00851922" w:rsidRDefault="00851922" w:rsidP="00851922">
            <w:pPr>
              <w:rPr>
                <w:b/>
              </w:rPr>
            </w:pPr>
            <w:r>
              <w:rPr>
                <w:b/>
              </w:rPr>
              <w:t>Use of Chemicals at Work Procedure</w:t>
            </w:r>
          </w:p>
          <w:p w14:paraId="1901B0F2" w14:textId="77777777" w:rsidR="00851922" w:rsidRDefault="00851922" w:rsidP="00851922">
            <w:pPr>
              <w:rPr>
                <w:b/>
              </w:rPr>
            </w:pPr>
            <w:r>
              <w:rPr>
                <w:b/>
              </w:rPr>
              <w:t>Use of Sunscreens Procedure</w:t>
            </w:r>
          </w:p>
          <w:p w14:paraId="70EDE643" w14:textId="77777777" w:rsidR="00851922" w:rsidRDefault="00851922" w:rsidP="00851922">
            <w:pPr>
              <w:rPr>
                <w:b/>
              </w:rPr>
            </w:pPr>
            <w:r>
              <w:rPr>
                <w:b/>
              </w:rPr>
              <w:t>Working at Height Procedure</w:t>
            </w:r>
          </w:p>
          <w:p w14:paraId="71A79AF0" w14:textId="77777777" w:rsidR="002E54E9" w:rsidRDefault="002E54E9" w:rsidP="00694CFA">
            <w:pPr>
              <w:jc w:val="left"/>
              <w:rPr>
                <w:rFonts w:cs="Arial"/>
                <w:b/>
              </w:rPr>
            </w:pPr>
          </w:p>
        </w:tc>
      </w:tr>
      <w:tr w:rsidR="002E54E9" w14:paraId="14041E91" w14:textId="77777777" w:rsidTr="00694CFA">
        <w:trPr>
          <w:cantSplit/>
          <w:trHeight w:val="272"/>
        </w:trPr>
        <w:tc>
          <w:tcPr>
            <w:tcW w:w="9747" w:type="dxa"/>
            <w:tcBorders>
              <w:top w:val="single" w:sz="2" w:space="0" w:color="FF0000"/>
            </w:tcBorders>
          </w:tcPr>
          <w:p w14:paraId="1D8F0D76" w14:textId="77777777" w:rsidR="002E54E9" w:rsidRDefault="002E54E9" w:rsidP="00694CFA">
            <w:pPr>
              <w:jc w:val="left"/>
              <w:rPr>
                <w:rFonts w:cs="Arial"/>
                <w:b/>
              </w:rPr>
            </w:pPr>
          </w:p>
        </w:tc>
      </w:tr>
    </w:tbl>
    <w:p w14:paraId="7D156B14" w14:textId="77777777" w:rsidR="002E54E9" w:rsidRPr="002E54E9" w:rsidRDefault="002E54E9" w:rsidP="002E54E9"/>
    <w:sectPr w:rsidR="002E54E9" w:rsidRPr="002E54E9" w:rsidSect="002E54E9">
      <w:pgSz w:w="11907" w:h="16840" w:code="9"/>
      <w:pgMar w:top="1021" w:right="1134" w:bottom="851"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DF5D" w14:textId="77777777" w:rsidR="00A97F3F" w:rsidRDefault="00A97F3F">
      <w:r>
        <w:separator/>
      </w:r>
    </w:p>
  </w:endnote>
  <w:endnote w:type="continuationSeparator" w:id="0">
    <w:p w14:paraId="3AEE7BEA" w14:textId="77777777" w:rsidR="00A97F3F" w:rsidRDefault="00A97F3F">
      <w:r>
        <w:continuationSeparator/>
      </w:r>
    </w:p>
  </w:endnote>
  <w:endnote w:type="continuationNotice" w:id="1">
    <w:p w14:paraId="41BD4B04" w14:textId="77777777" w:rsidR="00DB5634" w:rsidRDefault="00DB5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C151" w14:textId="77777777" w:rsidR="00694CFA" w:rsidRDefault="00694CFA">
    <w:pPr>
      <w:pStyle w:val="Footer"/>
    </w:pPr>
    <w:r>
      <w:t>HandSP01 – V1</w:t>
    </w:r>
  </w:p>
  <w:p w14:paraId="412C26C7" w14:textId="77777777" w:rsidR="00694CFA" w:rsidRDefault="00694CFA">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2008" w14:textId="77777777" w:rsidR="00A97F3F" w:rsidRDefault="00A97F3F">
      <w:r>
        <w:separator/>
      </w:r>
    </w:p>
  </w:footnote>
  <w:footnote w:type="continuationSeparator" w:id="0">
    <w:p w14:paraId="231C2E8B" w14:textId="77777777" w:rsidR="00A97F3F" w:rsidRDefault="00A97F3F">
      <w:r>
        <w:continuationSeparator/>
      </w:r>
    </w:p>
  </w:footnote>
  <w:footnote w:type="continuationNotice" w:id="1">
    <w:p w14:paraId="6BBB5468" w14:textId="77777777" w:rsidR="00DB5634" w:rsidRDefault="00DB56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AA"/>
    <w:multiLevelType w:val="hybridMultilevel"/>
    <w:tmpl w:val="6BBA5152"/>
    <w:lvl w:ilvl="0" w:tplc="5CCC510E">
      <w:start w:val="1"/>
      <w:numFmt w:val="bullet"/>
      <w:lvlText w:val=""/>
      <w:lvlJc w:val="left"/>
      <w:pPr>
        <w:tabs>
          <w:tab w:val="num" w:pos="360"/>
        </w:tabs>
        <w:ind w:left="340" w:hanging="34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84866"/>
    <w:multiLevelType w:val="singleLevel"/>
    <w:tmpl w:val="11D6A2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D6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F633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B225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CF3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7A297A"/>
    <w:multiLevelType w:val="hybridMultilevel"/>
    <w:tmpl w:val="E050E08A"/>
    <w:lvl w:ilvl="0" w:tplc="857A0E8A">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02384"/>
    <w:multiLevelType w:val="hybridMultilevel"/>
    <w:tmpl w:val="C75E1468"/>
    <w:lvl w:ilvl="0" w:tplc="5CCC510E">
      <w:start w:val="1"/>
      <w:numFmt w:val="bullet"/>
      <w:lvlText w:val=""/>
      <w:lvlJc w:val="left"/>
      <w:pPr>
        <w:tabs>
          <w:tab w:val="num" w:pos="360"/>
        </w:tabs>
        <w:ind w:left="340" w:hanging="340"/>
      </w:pPr>
      <w:rPr>
        <w:rFonts w:ascii="Symbol" w:hAnsi="Symbol" w:hint="default"/>
        <w:b w:val="0"/>
        <w:i w:val="0"/>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8" w15:restartNumberingAfterBreak="0">
    <w:nsid w:val="388B6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E9000F"/>
    <w:multiLevelType w:val="hybridMultilevel"/>
    <w:tmpl w:val="C75E1468"/>
    <w:lvl w:ilvl="0" w:tplc="857A0E8A">
      <w:start w:val="1"/>
      <w:numFmt w:val="bullet"/>
      <w:lvlText w:val=""/>
      <w:lvlJc w:val="left"/>
      <w:pPr>
        <w:tabs>
          <w:tab w:val="num" w:pos="393"/>
        </w:tabs>
        <w:ind w:left="260" w:hanging="227"/>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0" w15:restartNumberingAfterBreak="0">
    <w:nsid w:val="512841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A35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421F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2309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756FB3"/>
    <w:multiLevelType w:val="hybridMultilevel"/>
    <w:tmpl w:val="CED42C54"/>
    <w:lvl w:ilvl="0" w:tplc="857A0E8A">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0D2E90"/>
    <w:multiLevelType w:val="hybridMultilevel"/>
    <w:tmpl w:val="1270B4B6"/>
    <w:lvl w:ilvl="0" w:tplc="857A0E8A">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D825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FC7B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570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AA52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7667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636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91130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2432102">
    <w:abstractNumId w:val="17"/>
  </w:num>
  <w:num w:numId="2" w16cid:durableId="143081842">
    <w:abstractNumId w:val="21"/>
  </w:num>
  <w:num w:numId="3" w16cid:durableId="954291060">
    <w:abstractNumId w:val="2"/>
  </w:num>
  <w:num w:numId="4" w16cid:durableId="1644387253">
    <w:abstractNumId w:val="12"/>
  </w:num>
  <w:num w:numId="5" w16cid:durableId="1201088621">
    <w:abstractNumId w:val="1"/>
  </w:num>
  <w:num w:numId="6" w16cid:durableId="816189642">
    <w:abstractNumId w:val="18"/>
  </w:num>
  <w:num w:numId="7" w16cid:durableId="268858047">
    <w:abstractNumId w:val="8"/>
  </w:num>
  <w:num w:numId="8" w16cid:durableId="2037388185">
    <w:abstractNumId w:val="22"/>
  </w:num>
  <w:num w:numId="9" w16cid:durableId="2006783799">
    <w:abstractNumId w:val="5"/>
  </w:num>
  <w:num w:numId="10" w16cid:durableId="194734461">
    <w:abstractNumId w:val="19"/>
  </w:num>
  <w:num w:numId="11" w16cid:durableId="1603338988">
    <w:abstractNumId w:val="4"/>
  </w:num>
  <w:num w:numId="12" w16cid:durableId="1192573218">
    <w:abstractNumId w:val="16"/>
  </w:num>
  <w:num w:numId="13" w16cid:durableId="302929066">
    <w:abstractNumId w:val="13"/>
  </w:num>
  <w:num w:numId="14" w16cid:durableId="1700356552">
    <w:abstractNumId w:val="11"/>
  </w:num>
  <w:num w:numId="15" w16cid:durableId="93475750">
    <w:abstractNumId w:val="20"/>
  </w:num>
  <w:num w:numId="16" w16cid:durableId="1383213981">
    <w:abstractNumId w:val="3"/>
  </w:num>
  <w:num w:numId="17" w16cid:durableId="1945577932">
    <w:abstractNumId w:val="10"/>
  </w:num>
  <w:num w:numId="18" w16cid:durableId="1186872136">
    <w:abstractNumId w:val="6"/>
  </w:num>
  <w:num w:numId="19" w16cid:durableId="1886409826">
    <w:abstractNumId w:val="14"/>
  </w:num>
  <w:num w:numId="20" w16cid:durableId="877622665">
    <w:abstractNumId w:val="15"/>
  </w:num>
  <w:num w:numId="21" w16cid:durableId="2050641007">
    <w:abstractNumId w:val="9"/>
  </w:num>
  <w:num w:numId="22" w16cid:durableId="173612452">
    <w:abstractNumId w:val="7"/>
  </w:num>
  <w:num w:numId="23" w16cid:durableId="6403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38"/>
    <w:rsid w:val="000059CD"/>
    <w:rsid w:val="00015AAD"/>
    <w:rsid w:val="000666E2"/>
    <w:rsid w:val="00074039"/>
    <w:rsid w:val="000D7902"/>
    <w:rsid w:val="000F2987"/>
    <w:rsid w:val="001244C3"/>
    <w:rsid w:val="00152874"/>
    <w:rsid w:val="001D1E50"/>
    <w:rsid w:val="002479DA"/>
    <w:rsid w:val="00250C92"/>
    <w:rsid w:val="002516C2"/>
    <w:rsid w:val="00294580"/>
    <w:rsid w:val="00294ED8"/>
    <w:rsid w:val="002B6B9B"/>
    <w:rsid w:val="002E54E9"/>
    <w:rsid w:val="003146D6"/>
    <w:rsid w:val="0033152F"/>
    <w:rsid w:val="00333B8F"/>
    <w:rsid w:val="00371B2C"/>
    <w:rsid w:val="00381882"/>
    <w:rsid w:val="0038627D"/>
    <w:rsid w:val="003E1445"/>
    <w:rsid w:val="003E6B9B"/>
    <w:rsid w:val="00453026"/>
    <w:rsid w:val="0046605A"/>
    <w:rsid w:val="00466356"/>
    <w:rsid w:val="004A665E"/>
    <w:rsid w:val="00565990"/>
    <w:rsid w:val="005A1E38"/>
    <w:rsid w:val="00627F13"/>
    <w:rsid w:val="0064642E"/>
    <w:rsid w:val="00677FC9"/>
    <w:rsid w:val="00694CFA"/>
    <w:rsid w:val="006A08BA"/>
    <w:rsid w:val="006B66C0"/>
    <w:rsid w:val="006D3189"/>
    <w:rsid w:val="006E3DBC"/>
    <w:rsid w:val="007004DB"/>
    <w:rsid w:val="00701676"/>
    <w:rsid w:val="007545FE"/>
    <w:rsid w:val="00763B1A"/>
    <w:rsid w:val="00795077"/>
    <w:rsid w:val="0079570C"/>
    <w:rsid w:val="007A106F"/>
    <w:rsid w:val="007C7A6C"/>
    <w:rsid w:val="007D275A"/>
    <w:rsid w:val="008051B0"/>
    <w:rsid w:val="00851922"/>
    <w:rsid w:val="00873D55"/>
    <w:rsid w:val="008A3AE7"/>
    <w:rsid w:val="008C33F3"/>
    <w:rsid w:val="008E4F35"/>
    <w:rsid w:val="008F0942"/>
    <w:rsid w:val="00913C46"/>
    <w:rsid w:val="00942EC6"/>
    <w:rsid w:val="009848E2"/>
    <w:rsid w:val="009E4A05"/>
    <w:rsid w:val="00A82B98"/>
    <w:rsid w:val="00A960A7"/>
    <w:rsid w:val="00A97F3F"/>
    <w:rsid w:val="00AF7F79"/>
    <w:rsid w:val="00B21832"/>
    <w:rsid w:val="00B94A42"/>
    <w:rsid w:val="00BA7776"/>
    <w:rsid w:val="00BD1085"/>
    <w:rsid w:val="00BF74E2"/>
    <w:rsid w:val="00C1092B"/>
    <w:rsid w:val="00C661DB"/>
    <w:rsid w:val="00D43F9C"/>
    <w:rsid w:val="00DB5634"/>
    <w:rsid w:val="00E52093"/>
    <w:rsid w:val="00E609A0"/>
    <w:rsid w:val="00E71DC8"/>
    <w:rsid w:val="00E82963"/>
    <w:rsid w:val="00EA1932"/>
    <w:rsid w:val="00EB2763"/>
    <w:rsid w:val="00EF68B9"/>
    <w:rsid w:val="00F320B6"/>
    <w:rsid w:val="00F67D31"/>
    <w:rsid w:val="00F82675"/>
    <w:rsid w:val="00FF1921"/>
    <w:rsid w:val="1DFC0246"/>
    <w:rsid w:val="20398FFC"/>
    <w:rsid w:val="79BDA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C3B51"/>
  <w15:chartTrackingRefBased/>
  <w15:docId w15:val="{2EEE5F90-743C-4581-A5AA-E0DE0B39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pct10" w:color="auto" w:fill="FFFFFF"/>
      <w:outlineLvl w:val="0"/>
    </w:pPr>
    <w:rPr>
      <w:b/>
      <w:lang w:val="en-US"/>
    </w:rPr>
  </w:style>
  <w:style w:type="paragraph" w:styleId="Heading2">
    <w:name w:val="heading 2"/>
    <w:basedOn w:val="Normal"/>
    <w:next w:val="Normal"/>
    <w:qFormat/>
    <w:pPr>
      <w:keepNext/>
      <w:jc w:val="center"/>
      <w:outlineLvl w:val="1"/>
    </w:pPr>
    <w:rPr>
      <w:b/>
      <w:lang w:val="en-US"/>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hd w:val="pct10" w:color="auto" w:fill="FFFFFF"/>
      <w:jc w:val="center"/>
      <w:outlineLvl w:val="2"/>
    </w:pPr>
    <w:rPr>
      <w:b/>
      <w:lang w:val="en-US"/>
    </w:rPr>
  </w:style>
  <w:style w:type="paragraph" w:styleId="Heading4">
    <w:name w:val="heading 4"/>
    <w:basedOn w:val="Normal"/>
    <w:next w:val="Normal"/>
    <w:qFormat/>
    <w:pPr>
      <w:keepNext/>
      <w:outlineLvl w:val="3"/>
    </w:pPr>
    <w:rPr>
      <w:b/>
      <w:u w:val="single"/>
      <w:lang w:val="en-US"/>
    </w:rPr>
  </w:style>
  <w:style w:type="paragraph" w:styleId="Heading5">
    <w:name w:val="heading 5"/>
    <w:basedOn w:val="Normal"/>
    <w:next w:val="Normal"/>
    <w:qFormat/>
    <w:pPr>
      <w:keepNext/>
      <w:jc w:val="left"/>
      <w:outlineLvl w:val="4"/>
    </w:pPr>
    <w:rPr>
      <w:b/>
      <w:u w:val="single"/>
      <w:lang w:val="en-U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lang w:val="en-US"/>
    </w:rPr>
  </w:style>
  <w:style w:type="paragraph" w:styleId="Heading7">
    <w:name w:val="heading 7"/>
    <w:basedOn w:val="Normal"/>
    <w:next w:val="Normal"/>
    <w:qFormat/>
    <w:pPr>
      <w:keepNext/>
      <w:outlineLvl w:val="6"/>
    </w:pPr>
    <w:rPr>
      <w:b/>
      <w:sz w:val="22"/>
      <w:u w:val="single"/>
      <w:lang w:val="en-US"/>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3"/>
        <w:tab w:val="right" w:pos="8505"/>
      </w:tabs>
    </w:pPr>
  </w:style>
  <w:style w:type="paragraph" w:styleId="Footer">
    <w:name w:val="footer"/>
    <w:basedOn w:val="Normal"/>
    <w:link w:val="FooterChar"/>
    <w:uiPriority w:val="99"/>
    <w:pPr>
      <w:tabs>
        <w:tab w:val="center" w:pos="4253"/>
        <w:tab w:val="right" w:pos="8505"/>
      </w:tabs>
    </w:pPr>
    <w:rPr>
      <w:sz w:val="20"/>
    </w:rPr>
  </w:style>
  <w:style w:type="paragraph" w:styleId="BodyText">
    <w:name w:val="Body Text"/>
    <w:basedOn w:val="Normal"/>
    <w:rPr>
      <w:b/>
      <w:lang w:val="en-US"/>
    </w:rPr>
  </w:style>
  <w:style w:type="paragraph" w:styleId="BodyText2">
    <w:name w:val="Body Text 2"/>
    <w:basedOn w:val="Normal"/>
    <w:rPr>
      <w:lang w:val="en-US"/>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shd w:val="pct10" w:color="auto" w:fill="FFFFFF"/>
      <w:jc w:val="center"/>
    </w:pPr>
    <w:rPr>
      <w:b/>
      <w:lang w:val="en-US"/>
    </w:rPr>
  </w:style>
  <w:style w:type="character" w:styleId="Hyperlink">
    <w:name w:val="Hyperlink"/>
    <w:rPr>
      <w:color w:val="0000FF"/>
      <w:u w:val="single"/>
    </w:rPr>
  </w:style>
  <w:style w:type="character" w:styleId="PageNumber">
    <w:name w:val="page number"/>
    <w:basedOn w:val="DefaultParagraphFont"/>
  </w:style>
  <w:style w:type="paragraph" w:styleId="BodyText3">
    <w:name w:val="Body Text 3"/>
    <w:basedOn w:val="Normal"/>
    <w:pPr>
      <w:shd w:val="clear" w:color="auto" w:fill="FFCC99"/>
      <w:jc w:val="left"/>
    </w:pPr>
  </w:style>
  <w:style w:type="character" w:styleId="FollowedHyperlink">
    <w:name w:val="FollowedHyperlink"/>
    <w:uiPriority w:val="99"/>
    <w:semiHidden/>
    <w:unhideWhenUsed/>
    <w:rsid w:val="007A106F"/>
    <w:rPr>
      <w:color w:val="800080"/>
      <w:u w:val="single"/>
    </w:rPr>
  </w:style>
  <w:style w:type="character" w:customStyle="1" w:styleId="FooterChar">
    <w:name w:val="Footer Char"/>
    <w:link w:val="Footer"/>
    <w:uiPriority w:val="99"/>
    <w:rsid w:val="00C1092B"/>
    <w:rPr>
      <w:rFonts w:ascii="Arial" w:hAnsi="Arial"/>
      <w:lang w:eastAsia="en-US"/>
    </w:rPr>
  </w:style>
  <w:style w:type="paragraph" w:customStyle="1" w:styleId="1bodycopy10pt">
    <w:name w:val="1 body copy 10pt"/>
    <w:basedOn w:val="Normal"/>
    <w:link w:val="1bodycopy10ptChar"/>
    <w:qFormat/>
    <w:rsid w:val="0064642E"/>
    <w:pPr>
      <w:spacing w:after="120"/>
      <w:jc w:val="left"/>
    </w:pPr>
    <w:rPr>
      <w:rFonts w:eastAsia="MS Mincho"/>
      <w:sz w:val="20"/>
      <w:szCs w:val="24"/>
      <w:lang w:val="en-US"/>
    </w:rPr>
  </w:style>
  <w:style w:type="character" w:customStyle="1" w:styleId="1bodycopy10ptChar">
    <w:name w:val="1 body copy 10pt Char"/>
    <w:link w:val="1bodycopy10pt"/>
    <w:rsid w:val="0064642E"/>
    <w:rPr>
      <w:rFonts w:ascii="Arial" w:eastAsia="MS Mincho" w:hAnsi="Arial"/>
      <w:szCs w:val="24"/>
      <w:lang w:val="en-US" w:eastAsia="en-US"/>
    </w:rPr>
  </w:style>
  <w:style w:type="paragraph" w:customStyle="1" w:styleId="1bodycopy11pt">
    <w:name w:val="1 body copy 11pt"/>
    <w:autoRedefine/>
    <w:rsid w:val="0064642E"/>
    <w:pPr>
      <w:spacing w:after="120"/>
      <w:ind w:right="850"/>
    </w:pPr>
    <w:rPr>
      <w:rFonts w:ascii="Arial" w:eastAsia="MS Mincho" w:hAnsi="Arial" w:cs="Arial"/>
      <w:sz w:val="22"/>
      <w:szCs w:val="24"/>
      <w:lang w:val="en-US" w:eastAsia="en-US"/>
    </w:rPr>
  </w:style>
  <w:style w:type="paragraph" w:customStyle="1" w:styleId="3Policytitle">
    <w:name w:val="3 Policy title"/>
    <w:basedOn w:val="Normal"/>
    <w:qFormat/>
    <w:rsid w:val="0064642E"/>
    <w:pPr>
      <w:spacing w:after="120"/>
      <w:jc w:val="left"/>
    </w:pPr>
    <w:rPr>
      <w:rFonts w:eastAsia="MS Mincho"/>
      <w:b/>
      <w:sz w:val="72"/>
      <w:szCs w:val="24"/>
      <w:lang w:val="en-US"/>
    </w:rPr>
  </w:style>
  <w:style w:type="character" w:styleId="Strong">
    <w:name w:val="Strong"/>
    <w:uiPriority w:val="22"/>
    <w:qFormat/>
    <w:rsid w:val="00EA1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667A25516624FAEBB91509234B521" ma:contentTypeVersion="4" ma:contentTypeDescription="Create a new document." ma:contentTypeScope="" ma:versionID="a28e53f8739206283da4c697c0134f06">
  <xsd:schema xmlns:xsd="http://www.w3.org/2001/XMLSchema" xmlns:xs="http://www.w3.org/2001/XMLSchema" xmlns:p="http://schemas.microsoft.com/office/2006/metadata/properties" xmlns:ns2="fd94c320-8a18-494b-b136-6865cc24e61d" targetNamespace="http://schemas.microsoft.com/office/2006/metadata/properties" ma:root="true" ma:fieldsID="ba3c2cfed94a41d752eb399078452439" ns2:_="">
    <xsd:import namespace="fd94c320-8a18-494b-b136-6865cc24e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320-8a18-494b-b136-6865cc24e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A8468-C4B5-411B-9991-1C04ADC1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320-8a18-494b-b136-6865cc24e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75512-8336-4DDC-A3C0-CA1648C25665}">
  <ds:schemaRefs>
    <ds:schemaRef ds:uri="http://schemas.openxmlformats.org/officeDocument/2006/bibliography"/>
  </ds:schemaRefs>
</ds:datastoreItem>
</file>

<file path=customXml/itemProps3.xml><?xml version="1.0" encoding="utf-8"?>
<ds:datastoreItem xmlns:ds="http://schemas.openxmlformats.org/officeDocument/2006/customXml" ds:itemID="{ADFFFA4B-5555-41EC-9DD4-0A246CF31D6B}">
  <ds:schemaRef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fd94c320-8a18-494b-b136-6865cc24e61d"/>
    <ds:schemaRef ds:uri="http://www.w3.org/XML/1998/namespace"/>
  </ds:schemaRefs>
</ds:datastoreItem>
</file>

<file path=customXml/itemProps4.xml><?xml version="1.0" encoding="utf-8"?>
<ds:datastoreItem xmlns:ds="http://schemas.openxmlformats.org/officeDocument/2006/customXml" ds:itemID="{F3919761-CDD0-4A6B-B079-3FAA4B041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NYCC</dc:creator>
  <cp:keywords/>
  <cp:lastModifiedBy>North Duffield Headteacher</cp:lastModifiedBy>
  <cp:revision>8</cp:revision>
  <cp:lastPrinted>2021-04-21T21:05:00Z</cp:lastPrinted>
  <dcterms:created xsi:type="dcterms:W3CDTF">2021-04-21T21:05:00Z</dcterms:created>
  <dcterms:modified xsi:type="dcterms:W3CDTF">2022-06-28T20:49:00Z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0x010100872667A25516624FAEBB91509234B521</vt:lpwstr>
  </property>
  <property fmtid="{D5CDD505-2E9C-101B-9397-08002B2CF9AE}" pid="3" name="Order">
    <vt:r8>2880100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