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1A6BC8" w14:paraId="2C078E63" wp14:textId="5AF17331">
      <w:pPr>
        <w:pStyle w:val="Normal"/>
      </w:pPr>
      <w:bookmarkStart w:name="_GoBack" w:id="0"/>
      <w:bookmarkEnd w:id="0"/>
      <w:r w:rsidR="4D66114A">
        <w:drawing>
          <wp:inline xmlns:wp14="http://schemas.microsoft.com/office/word/2010/wordprocessingDrawing" wp14:editId="77BE98FB" wp14:anchorId="18268E2C">
            <wp:extent cx="5677396" cy="8208283"/>
            <wp:effectExtent l="0" t="0" r="0" b="0"/>
            <wp:docPr id="4547163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1626c641774f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96" cy="820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B5AA8B"/>
  <w15:docId w15:val="{bc315c48-ded9-4347-ac4e-49d6ad80bca9}"/>
  <w:rsids>
    <w:rsidRoot w:val="79B5AA8B"/>
    <w:rsid w:val="1B1A6BC8"/>
    <w:rsid w:val="4D66114A"/>
    <w:rsid w:val="5B7B006E"/>
    <w:rsid w:val="79B5AA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01626c641774f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2020-06-16T21:21:30.2135284Z</dcterms:created>
  <dcterms:modified xsi:type="dcterms:W3CDTF">2020-06-16T21:22:10.6703395Z</dcterms:modified>
  <dc:creator>Karen de Bethel</dc:creator>
  <lastModifiedBy>Karen de Bethel</lastModifiedBy>
</coreProperties>
</file>