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jc w:val="center"/>
        <w:tblLayout w:type="fixed"/>
        <w:tblLook w:val="06A0" w:firstRow="1" w:lastRow="0" w:firstColumn="1" w:lastColumn="0" w:noHBand="1" w:noVBand="1"/>
      </w:tblPr>
      <w:tblGrid>
        <w:gridCol w:w="3120"/>
        <w:gridCol w:w="3120"/>
        <w:gridCol w:w="3120"/>
      </w:tblGrid>
      <w:tr w:rsidR="0A1096C0" w:rsidTr="11C4D988" w14:paraId="1C5D0A5D">
        <w:tc>
          <w:tcPr>
            <w:tcW w:w="3120" w:type="dxa"/>
            <w:tcMar/>
          </w:tcPr>
          <w:p w:rsidR="001772BA" w:rsidP="0E4670F0" w:rsidRDefault="001772BA" w14:paraId="56DFF524" w14:textId="1C93219E">
            <w:pPr>
              <w:pStyle w:val="Normal"/>
              <w:bidi w:val="0"/>
              <w:spacing w:before="0" w:beforeAutospacing="off" w:after="0" w:afterAutospacing="off" w:line="259" w:lineRule="auto"/>
              <w:ind w:left="0" w:right="0"/>
              <w:jc w:val="center"/>
              <w:rPr>
                <w:u w:val="none"/>
              </w:rPr>
            </w:pPr>
            <w:r w:rsidR="001772BA">
              <w:rPr>
                <w:u w:val="none"/>
              </w:rPr>
              <w:t>Do you know what the ‘</w:t>
            </w:r>
            <w:r w:rsidR="001772BA">
              <w:rPr>
                <w:u w:val="none"/>
              </w:rPr>
              <w:t>RNLI’</w:t>
            </w:r>
            <w:r w:rsidR="71507FC6">
              <w:rPr>
                <w:u w:val="none"/>
              </w:rPr>
              <w:t xml:space="preserve"> </w:t>
            </w:r>
            <w:r w:rsidR="001772BA">
              <w:rPr>
                <w:u w:val="none"/>
              </w:rPr>
              <w:t>is</w:t>
            </w:r>
            <w:r w:rsidR="001772BA">
              <w:rPr>
                <w:u w:val="none"/>
              </w:rPr>
              <w:t>?</w:t>
            </w:r>
          </w:p>
          <w:p w:rsidR="001772BA" w:rsidP="0E4670F0" w:rsidRDefault="001772BA" w14:paraId="29EC234C" w14:textId="73DBDA68">
            <w:pPr>
              <w:pStyle w:val="Normal"/>
              <w:bidi w:val="0"/>
              <w:spacing w:before="0" w:beforeAutospacing="off" w:after="0" w:afterAutospacing="off" w:line="259" w:lineRule="auto"/>
              <w:ind w:left="0" w:right="0"/>
              <w:jc w:val="center"/>
              <w:rPr>
                <w:u w:val="none"/>
              </w:rPr>
            </w:pPr>
            <w:r w:rsidR="001772BA">
              <w:rPr>
                <w:u w:val="none"/>
              </w:rPr>
              <w:t>Investigate what the RNLI is, what does it do, why do we need it</w:t>
            </w:r>
            <w:r w:rsidR="30AED190">
              <w:rPr>
                <w:u w:val="none"/>
              </w:rPr>
              <w:t xml:space="preserve">, </w:t>
            </w:r>
            <w:r w:rsidR="30AED190">
              <w:rPr>
                <w:u w:val="none"/>
              </w:rPr>
              <w:t>what</w:t>
            </w:r>
            <w:r w:rsidR="30AED190">
              <w:rPr>
                <w:u w:val="none"/>
              </w:rPr>
              <w:t xml:space="preserve"> do the letters stand for</w:t>
            </w:r>
            <w:r w:rsidR="001772BA">
              <w:rPr>
                <w:u w:val="none"/>
              </w:rPr>
              <w:t>?</w:t>
            </w:r>
          </w:p>
          <w:p w:rsidR="001772BA" w:rsidP="0E4670F0" w:rsidRDefault="001772BA" w14:paraId="07842B9F" w14:textId="050EA45E">
            <w:pPr>
              <w:pStyle w:val="Normal"/>
              <w:bidi w:val="0"/>
              <w:spacing w:before="0" w:beforeAutospacing="off" w:after="0" w:afterAutospacing="off" w:line="259" w:lineRule="auto"/>
              <w:ind w:left="0" w:right="0"/>
              <w:jc w:val="center"/>
              <w:rPr>
                <w:u w:val="none"/>
              </w:rPr>
            </w:pPr>
            <w:r w:rsidR="001772BA">
              <w:rPr>
                <w:u w:val="none"/>
              </w:rPr>
              <w:t>As a challenge, can you tell me what the link is between the RNLI and Grace Darling?</w:t>
            </w:r>
          </w:p>
          <w:p w:rsidR="647BD78B" w:rsidP="591ACA30" w:rsidRDefault="647BD78B" w14:paraId="3DD2553A" w14:textId="6DE34ADD">
            <w:pPr>
              <w:pStyle w:val="Normal"/>
              <w:bidi w:val="0"/>
              <w:spacing w:before="0" w:beforeAutospacing="off" w:after="0" w:afterAutospacing="off" w:line="259" w:lineRule="auto"/>
              <w:ind w:left="0" w:right="0"/>
              <w:jc w:val="center"/>
            </w:pPr>
            <w:r w:rsidR="001772BA">
              <w:rPr/>
              <w:t xml:space="preserve"> </w:t>
            </w:r>
          </w:p>
          <w:p w:rsidR="647BD78B" w:rsidP="591ACA30" w:rsidRDefault="647BD78B" w14:paraId="02F8385A" w14:textId="43F520DB">
            <w:pPr>
              <w:pStyle w:val="Normal"/>
              <w:bidi w:val="0"/>
              <w:spacing w:before="0" w:beforeAutospacing="off" w:after="0" w:afterAutospacing="off" w:line="259" w:lineRule="auto"/>
              <w:ind w:left="0" w:right="0"/>
              <w:jc w:val="center"/>
            </w:pPr>
            <w:r w:rsidR="001772BA">
              <w:rPr/>
              <w:t>This website</w:t>
            </w:r>
            <w:r w:rsidR="0C8BCD8E">
              <w:rPr/>
              <w:t xml:space="preserve"> links</w:t>
            </w:r>
            <w:r w:rsidR="001772BA">
              <w:rPr/>
              <w:t xml:space="preserve"> might help you:</w:t>
            </w:r>
          </w:p>
          <w:p w:rsidR="647BD78B" w:rsidP="0E4670F0" w:rsidRDefault="647BD78B" w14:paraId="0A5C8E3E" w14:textId="5D3DB208">
            <w:pPr>
              <w:pStyle w:val="Normal"/>
              <w:jc w:val="center"/>
              <w:rPr>
                <w:rFonts w:ascii="Calibri" w:hAnsi="Calibri" w:eastAsia="Calibri" w:cs="Calibri"/>
                <w:noProof w:val="0"/>
                <w:sz w:val="22"/>
                <w:szCs w:val="22"/>
                <w:lang w:val="en-US"/>
              </w:rPr>
            </w:pPr>
            <w:hyperlink r:id="R1cc091e7d1eb4510">
              <w:r w:rsidRPr="0E4670F0" w:rsidR="09ED59AD">
                <w:rPr>
                  <w:rStyle w:val="Hyperlink"/>
                  <w:rFonts w:ascii="Calibri" w:hAnsi="Calibri" w:eastAsia="Calibri" w:cs="Calibri"/>
                  <w:noProof w:val="0"/>
                  <w:sz w:val="22"/>
                  <w:szCs w:val="22"/>
                  <w:lang w:val="en-US"/>
                </w:rPr>
                <w:t>https://rnli.org/what-we-do</w:t>
              </w:r>
            </w:hyperlink>
          </w:p>
          <w:p w:rsidR="647BD78B" w:rsidP="0E4670F0" w:rsidRDefault="647BD78B" w14:paraId="6D924CF4" w14:textId="7B56946C">
            <w:pPr>
              <w:pStyle w:val="Normal"/>
              <w:jc w:val="center"/>
              <w:rPr>
                <w:rFonts w:ascii="Calibri" w:hAnsi="Calibri" w:eastAsia="Calibri" w:cs="Calibri"/>
                <w:noProof w:val="0"/>
                <w:sz w:val="22"/>
                <w:szCs w:val="22"/>
                <w:lang w:val="en-US"/>
              </w:rPr>
            </w:pPr>
          </w:p>
          <w:p w:rsidR="647BD78B" w:rsidP="0A1096C0" w:rsidRDefault="647BD78B" w14:paraId="2F421162" w14:textId="461676E3">
            <w:pPr>
              <w:pStyle w:val="Normal"/>
              <w:jc w:val="center"/>
            </w:pPr>
            <w:hyperlink r:id="R32da717dfa3e4283">
              <w:r w:rsidRPr="0E4670F0" w:rsidR="389A7980">
                <w:rPr>
                  <w:rStyle w:val="Hyperlink"/>
                  <w:rFonts w:ascii="Calibri" w:hAnsi="Calibri" w:eastAsia="Calibri" w:cs="Calibri"/>
                  <w:noProof w:val="0"/>
                  <w:sz w:val="22"/>
                  <w:szCs w:val="22"/>
                  <w:lang w:val="en-US"/>
                </w:rPr>
                <w:t>https://rnli.org/youth-education/education-resources/videos</w:t>
              </w:r>
            </w:hyperlink>
          </w:p>
        </w:tc>
        <w:tc>
          <w:tcPr>
            <w:tcW w:w="3120" w:type="dxa"/>
            <w:tcMar/>
          </w:tcPr>
          <w:p w:rsidR="3BA6527A" w:rsidP="0A1096C0" w:rsidRDefault="3BA6527A" w14:paraId="0AA1B2F4" w14:textId="0FF1386B">
            <w:pPr>
              <w:pStyle w:val="Normal"/>
            </w:pPr>
            <w:r w:rsidR="3BA6527A">
              <w:drawing>
                <wp:inline wp14:editId="3CA57BA5" wp14:anchorId="293C1536">
                  <wp:extent cx="1895475" cy="1238250"/>
                  <wp:effectExtent l="0" t="0" r="0" b="0"/>
                  <wp:docPr id="835948699" name="" title=""/>
                  <wp:cNvGraphicFramePr>
                    <a:graphicFrameLocks noChangeAspect="1"/>
                  </wp:cNvGraphicFramePr>
                  <a:graphic>
                    <a:graphicData uri="http://schemas.openxmlformats.org/drawingml/2006/picture">
                      <pic:pic>
                        <pic:nvPicPr>
                          <pic:cNvPr id="0" name=""/>
                          <pic:cNvPicPr/>
                        </pic:nvPicPr>
                        <pic:blipFill>
                          <a:blip r:embed="R8fb92fda3003410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95475" cy="1238250"/>
                          </a:xfrm>
                          <a:prstGeom prst="rect">
                            <a:avLst/>
                          </a:prstGeom>
                        </pic:spPr>
                      </pic:pic>
                    </a:graphicData>
                  </a:graphic>
                </wp:inline>
              </w:drawing>
            </w:r>
          </w:p>
        </w:tc>
        <w:tc>
          <w:tcPr>
            <w:tcW w:w="3120" w:type="dxa"/>
            <w:tcMar/>
          </w:tcPr>
          <w:p w:rsidR="17845745" w:rsidP="591ACA30" w:rsidRDefault="17845745" w14:paraId="71C18DF1" w14:textId="2EC5A00C">
            <w:pPr>
              <w:pStyle w:val="Normal"/>
              <w:jc w:val="center"/>
              <w:rPr>
                <w:rFonts w:ascii="Calibri" w:hAnsi="Calibri" w:eastAsia="Calibri" w:cs="Calibri"/>
                <w:noProof w:val="0"/>
                <w:sz w:val="22"/>
                <w:szCs w:val="22"/>
                <w:u w:val="single"/>
                <w:lang w:val="en-US"/>
              </w:rPr>
            </w:pPr>
            <w:r w:rsidRPr="0E4670F0" w:rsidR="7D22A2AF">
              <w:rPr>
                <w:rFonts w:ascii="Calibri" w:hAnsi="Calibri" w:eastAsia="Calibri" w:cs="Calibri"/>
                <w:noProof w:val="0"/>
                <w:sz w:val="22"/>
                <w:szCs w:val="22"/>
                <w:u w:val="single"/>
                <w:lang w:val="en-US"/>
              </w:rPr>
              <w:t>History</w:t>
            </w:r>
          </w:p>
          <w:p w:rsidR="17845745" w:rsidP="0E4670F0" w:rsidRDefault="17845745" w14:paraId="2AB34473" w14:textId="00F0AE5C">
            <w:pPr>
              <w:pStyle w:val="Normal"/>
              <w:jc w:val="center"/>
              <w:rPr>
                <w:rFonts w:ascii="Calibri" w:hAnsi="Calibri" w:eastAsia="Calibri" w:cs="Calibri"/>
                <w:b w:val="0"/>
                <w:bCs w:val="0"/>
                <w:noProof w:val="0"/>
                <w:sz w:val="22"/>
                <w:szCs w:val="22"/>
                <w:u w:val="none"/>
                <w:lang w:val="en-US"/>
              </w:rPr>
            </w:pPr>
            <w:r w:rsidRPr="0E4670F0" w:rsidR="41EF2C05">
              <w:rPr>
                <w:rFonts w:ascii="Calibri" w:hAnsi="Calibri" w:eastAsia="Calibri" w:cs="Calibri"/>
                <w:b w:val="0"/>
                <w:bCs w:val="0"/>
                <w:noProof w:val="0"/>
                <w:sz w:val="22"/>
                <w:szCs w:val="22"/>
                <w:u w:val="none"/>
                <w:lang w:val="en-US"/>
              </w:rPr>
              <w:t>Look at ‘lifeboats</w:t>
            </w:r>
            <w:r w:rsidRPr="0E4670F0" w:rsidR="32454E2B">
              <w:rPr>
                <w:rFonts w:ascii="Calibri" w:hAnsi="Calibri" w:eastAsia="Calibri" w:cs="Calibri"/>
                <w:b w:val="0"/>
                <w:bCs w:val="0"/>
                <w:noProof w:val="0"/>
                <w:sz w:val="22"/>
                <w:szCs w:val="22"/>
                <w:u w:val="none"/>
                <w:lang w:val="en-US"/>
              </w:rPr>
              <w:t xml:space="preserve"> t</w:t>
            </w:r>
            <w:r w:rsidRPr="0E4670F0" w:rsidR="41EF2C05">
              <w:rPr>
                <w:rFonts w:ascii="Calibri" w:hAnsi="Calibri" w:eastAsia="Calibri" w:cs="Calibri"/>
                <w:b w:val="0"/>
                <w:bCs w:val="0"/>
                <w:noProof w:val="0"/>
                <w:sz w:val="22"/>
                <w:szCs w:val="22"/>
                <w:u w:val="none"/>
                <w:lang w:val="en-US"/>
              </w:rPr>
              <w:t>hrough time’</w:t>
            </w:r>
          </w:p>
          <w:p w:rsidR="17845745" w:rsidP="0E4670F0" w:rsidRDefault="17845745" w14:paraId="2C354D23" w14:textId="3659970C">
            <w:pPr>
              <w:pStyle w:val="Normal"/>
              <w:jc w:val="center"/>
              <w:rPr>
                <w:rFonts w:ascii="Calibri" w:hAnsi="Calibri" w:eastAsia="Calibri" w:cs="Calibri"/>
                <w:b w:val="0"/>
                <w:bCs w:val="0"/>
                <w:noProof w:val="0"/>
                <w:sz w:val="22"/>
                <w:szCs w:val="22"/>
                <w:u w:val="none"/>
                <w:lang w:val="en-US"/>
              </w:rPr>
            </w:pPr>
            <w:r w:rsidRPr="11C4D988" w:rsidR="41EF2C05">
              <w:rPr>
                <w:rFonts w:ascii="Calibri" w:hAnsi="Calibri" w:eastAsia="Calibri" w:cs="Calibri"/>
                <w:b w:val="0"/>
                <w:bCs w:val="0"/>
                <w:noProof w:val="0"/>
                <w:sz w:val="22"/>
                <w:szCs w:val="22"/>
                <w:u w:val="none"/>
                <w:lang w:val="en-US"/>
              </w:rPr>
              <w:t xml:space="preserve">Can you answer the questions about lifeboats in the past and compare them with our modern </w:t>
            </w:r>
            <w:r w:rsidRPr="11C4D988" w:rsidR="41EF2C05">
              <w:rPr>
                <w:rFonts w:ascii="Calibri" w:hAnsi="Calibri" w:eastAsia="Calibri" w:cs="Calibri"/>
                <w:b w:val="0"/>
                <w:bCs w:val="0"/>
                <w:noProof w:val="0"/>
                <w:sz w:val="22"/>
                <w:szCs w:val="22"/>
                <w:u w:val="none"/>
                <w:lang w:val="en-US"/>
              </w:rPr>
              <w:t>lifeboats</w:t>
            </w:r>
            <w:r w:rsidRPr="11C4D988" w:rsidR="41EF2C05">
              <w:rPr>
                <w:rFonts w:ascii="Calibri" w:hAnsi="Calibri" w:eastAsia="Calibri" w:cs="Calibri"/>
                <w:b w:val="0"/>
                <w:bCs w:val="0"/>
                <w:noProof w:val="0"/>
                <w:sz w:val="22"/>
                <w:szCs w:val="22"/>
                <w:u w:val="none"/>
                <w:lang w:val="en-US"/>
              </w:rPr>
              <w:t>?</w:t>
            </w:r>
          </w:p>
          <w:p w:rsidR="17845745" w:rsidP="591ACA30" w:rsidRDefault="17845745" w14:paraId="25804D77" w14:textId="6ED76C94">
            <w:pPr>
              <w:pStyle w:val="Normal"/>
              <w:jc w:val="center"/>
              <w:rPr>
                <w:rFonts w:ascii="Calibri" w:hAnsi="Calibri" w:eastAsia="Calibri" w:cs="Calibri"/>
                <w:b w:val="0"/>
                <w:bCs w:val="0"/>
                <w:noProof w:val="0"/>
                <w:sz w:val="22"/>
                <w:szCs w:val="22"/>
                <w:u w:val="none"/>
                <w:lang w:val="en-US"/>
              </w:rPr>
            </w:pPr>
          </w:p>
        </w:tc>
      </w:tr>
      <w:tr w:rsidR="0A1096C0" w:rsidTr="11C4D988" w14:paraId="03AF18A3">
        <w:tc>
          <w:tcPr>
            <w:tcW w:w="3120" w:type="dxa"/>
            <w:tcMar/>
          </w:tcPr>
          <w:p w:rsidR="0A1096C0" w:rsidP="0E4670F0" w:rsidRDefault="0A1096C0" w14:paraId="00BEBA0B" w14:textId="62D7E40C">
            <w:pPr>
              <w:pStyle w:val="Normal"/>
              <w:jc w:val="center"/>
              <w:rPr>
                <w:rFonts w:ascii="Calibri" w:hAnsi="Calibri" w:eastAsia="Calibri" w:cs="Calibri" w:asciiTheme="minorAscii" w:hAnsiTheme="minorAscii" w:eastAsiaTheme="minorAscii" w:cstheme="minorAscii"/>
                <w:b w:val="0"/>
                <w:bCs w:val="0"/>
                <w:sz w:val="22"/>
                <w:szCs w:val="22"/>
                <w:u w:val="single"/>
              </w:rPr>
            </w:pPr>
            <w:r w:rsidRPr="0E4670F0" w:rsidR="09218BCA">
              <w:rPr>
                <w:rFonts w:ascii="Calibri" w:hAnsi="Calibri" w:eastAsia="Calibri" w:cs="Calibri" w:asciiTheme="minorAscii" w:hAnsiTheme="minorAscii" w:eastAsiaTheme="minorAscii" w:cstheme="minorAscii"/>
                <w:b w:val="0"/>
                <w:bCs w:val="0"/>
                <w:sz w:val="22"/>
                <w:szCs w:val="22"/>
                <w:u w:val="single"/>
              </w:rPr>
              <w:t>Art/DT</w:t>
            </w:r>
          </w:p>
          <w:p w:rsidR="0A1096C0" w:rsidP="0E4670F0" w:rsidRDefault="0A1096C0" w14:paraId="039249D8" w14:textId="6CAA10B9">
            <w:pPr>
              <w:pStyle w:val="Normal"/>
              <w:jc w:val="center"/>
              <w:rPr>
                <w:rFonts w:ascii="Calibri" w:hAnsi="Calibri" w:eastAsia="Calibri" w:cs="Calibri" w:asciiTheme="minorAscii" w:hAnsiTheme="minorAscii" w:eastAsiaTheme="minorAscii" w:cstheme="minorAscii"/>
                <w:b w:val="0"/>
                <w:bCs w:val="0"/>
                <w:sz w:val="22"/>
                <w:szCs w:val="22"/>
                <w:u w:val="none"/>
              </w:rPr>
            </w:pPr>
            <w:r w:rsidRPr="11C4D988" w:rsidR="09218BCA">
              <w:rPr>
                <w:rFonts w:ascii="Calibri" w:hAnsi="Calibri" w:eastAsia="Calibri" w:cs="Calibri" w:asciiTheme="minorAscii" w:hAnsiTheme="minorAscii" w:eastAsiaTheme="minorAscii" w:cstheme="minorAscii"/>
                <w:b w:val="0"/>
                <w:bCs w:val="0"/>
                <w:sz w:val="22"/>
                <w:szCs w:val="22"/>
                <w:u w:val="none"/>
              </w:rPr>
              <w:t>Origami is the art of paper folding.</w:t>
            </w:r>
            <w:r w:rsidRPr="11C4D988" w:rsidR="23B559EF">
              <w:rPr>
                <w:rFonts w:ascii="Calibri" w:hAnsi="Calibri" w:eastAsia="Calibri" w:cs="Calibri" w:asciiTheme="minorAscii" w:hAnsiTheme="minorAscii" w:eastAsiaTheme="minorAscii" w:cstheme="minorAscii"/>
                <w:b w:val="0"/>
                <w:bCs w:val="0"/>
                <w:sz w:val="22"/>
                <w:szCs w:val="22"/>
                <w:u w:val="none"/>
              </w:rPr>
              <w:t xml:space="preserve"> You can create many different objects and works of art using origami. Y</w:t>
            </w:r>
            <w:r w:rsidRPr="11C4D988" w:rsidR="1596941C">
              <w:rPr>
                <w:rFonts w:ascii="Calibri" w:hAnsi="Calibri" w:eastAsia="Calibri" w:cs="Calibri" w:asciiTheme="minorAscii" w:hAnsiTheme="minorAscii" w:eastAsiaTheme="minorAscii" w:cstheme="minorAscii"/>
                <w:b w:val="0"/>
                <w:bCs w:val="0"/>
                <w:sz w:val="22"/>
                <w:szCs w:val="22"/>
                <w:u w:val="none"/>
              </w:rPr>
              <w:t>o</w:t>
            </w:r>
            <w:r w:rsidRPr="11C4D988" w:rsidR="23B559EF">
              <w:rPr>
                <w:rFonts w:ascii="Calibri" w:hAnsi="Calibri" w:eastAsia="Calibri" w:cs="Calibri" w:asciiTheme="minorAscii" w:hAnsiTheme="minorAscii" w:eastAsiaTheme="minorAscii" w:cstheme="minorAscii"/>
                <w:b w:val="0"/>
                <w:bCs w:val="0"/>
                <w:sz w:val="22"/>
                <w:szCs w:val="22"/>
                <w:u w:val="none"/>
              </w:rPr>
              <w:t xml:space="preserve">u can only fold the </w:t>
            </w:r>
            <w:r w:rsidRPr="11C4D988" w:rsidR="23B559EF">
              <w:rPr>
                <w:rFonts w:ascii="Calibri" w:hAnsi="Calibri" w:eastAsia="Calibri" w:cs="Calibri" w:asciiTheme="minorAscii" w:hAnsiTheme="minorAscii" w:eastAsiaTheme="minorAscii" w:cstheme="minorAscii"/>
                <w:b w:val="0"/>
                <w:bCs w:val="0"/>
                <w:sz w:val="22"/>
                <w:szCs w:val="22"/>
                <w:u w:val="none"/>
              </w:rPr>
              <w:t>pape</w:t>
            </w:r>
            <w:r w:rsidRPr="11C4D988" w:rsidR="6AAFD09E">
              <w:rPr>
                <w:rFonts w:ascii="Calibri" w:hAnsi="Calibri" w:eastAsia="Calibri" w:cs="Calibri" w:asciiTheme="minorAscii" w:hAnsiTheme="minorAscii" w:eastAsiaTheme="minorAscii" w:cstheme="minorAscii"/>
                <w:b w:val="0"/>
                <w:bCs w:val="0"/>
                <w:sz w:val="22"/>
                <w:szCs w:val="22"/>
                <w:u w:val="none"/>
              </w:rPr>
              <w:t xml:space="preserve">r, </w:t>
            </w:r>
            <w:r w:rsidRPr="11C4D988" w:rsidR="23B559EF">
              <w:rPr>
                <w:rFonts w:ascii="Calibri" w:hAnsi="Calibri" w:eastAsia="Calibri" w:cs="Calibri" w:asciiTheme="minorAscii" w:hAnsiTheme="minorAscii" w:eastAsiaTheme="minorAscii" w:cstheme="minorAscii"/>
                <w:b w:val="0"/>
                <w:bCs w:val="0"/>
                <w:sz w:val="22"/>
                <w:szCs w:val="22"/>
                <w:u w:val="none"/>
              </w:rPr>
              <w:t>you</w:t>
            </w:r>
            <w:r w:rsidRPr="11C4D988" w:rsidR="23B559EF">
              <w:rPr>
                <w:rFonts w:ascii="Calibri" w:hAnsi="Calibri" w:eastAsia="Calibri" w:cs="Calibri" w:asciiTheme="minorAscii" w:hAnsiTheme="minorAscii" w:eastAsiaTheme="minorAscii" w:cstheme="minorAscii"/>
                <w:b w:val="0"/>
                <w:bCs w:val="0"/>
                <w:sz w:val="22"/>
                <w:szCs w:val="22"/>
                <w:u w:val="none"/>
              </w:rPr>
              <w:t xml:space="preserve"> cannot use anythi</w:t>
            </w:r>
            <w:r w:rsidRPr="11C4D988" w:rsidR="689D791B">
              <w:rPr>
                <w:rFonts w:ascii="Calibri" w:hAnsi="Calibri" w:eastAsia="Calibri" w:cs="Calibri" w:asciiTheme="minorAscii" w:hAnsiTheme="minorAscii" w:eastAsiaTheme="minorAscii" w:cstheme="minorAscii"/>
                <w:b w:val="0"/>
                <w:bCs w:val="0"/>
                <w:sz w:val="22"/>
                <w:szCs w:val="22"/>
                <w:u w:val="none"/>
              </w:rPr>
              <w:t>ng</w:t>
            </w:r>
            <w:r w:rsidRPr="11C4D988" w:rsidR="23B559EF">
              <w:rPr>
                <w:rFonts w:ascii="Calibri" w:hAnsi="Calibri" w:eastAsia="Calibri" w:cs="Calibri" w:asciiTheme="minorAscii" w:hAnsiTheme="minorAscii" w:eastAsiaTheme="minorAscii" w:cstheme="minorAscii"/>
                <w:b w:val="0"/>
                <w:bCs w:val="0"/>
                <w:sz w:val="22"/>
                <w:szCs w:val="22"/>
                <w:u w:val="none"/>
              </w:rPr>
              <w:t xml:space="preserve"> to cut it or stick i</w:t>
            </w:r>
            <w:r w:rsidRPr="11C4D988" w:rsidR="36DFAA5B">
              <w:rPr>
                <w:rFonts w:ascii="Calibri" w:hAnsi="Calibri" w:eastAsia="Calibri" w:cs="Calibri" w:asciiTheme="minorAscii" w:hAnsiTheme="minorAscii" w:eastAsiaTheme="minorAscii" w:cstheme="minorAscii"/>
                <w:b w:val="0"/>
                <w:bCs w:val="0"/>
                <w:sz w:val="22"/>
                <w:szCs w:val="22"/>
                <w:u w:val="none"/>
              </w:rPr>
              <w:t xml:space="preserve">t </w:t>
            </w:r>
            <w:r w:rsidRPr="11C4D988" w:rsidR="2D165A71">
              <w:rPr>
                <w:rFonts w:ascii="Calibri" w:hAnsi="Calibri" w:eastAsia="Calibri" w:cs="Calibri" w:asciiTheme="minorAscii" w:hAnsiTheme="minorAscii" w:eastAsiaTheme="minorAscii" w:cstheme="minorAscii"/>
                <w:b w:val="0"/>
                <w:bCs w:val="0"/>
                <w:sz w:val="22"/>
                <w:szCs w:val="22"/>
                <w:u w:val="none"/>
              </w:rPr>
              <w:t>to</w:t>
            </w:r>
            <w:r w:rsidRPr="11C4D988" w:rsidR="204E5163">
              <w:rPr>
                <w:rFonts w:ascii="Calibri" w:hAnsi="Calibri" w:eastAsia="Calibri" w:cs="Calibri" w:asciiTheme="minorAscii" w:hAnsiTheme="minorAscii" w:eastAsiaTheme="minorAscii" w:cstheme="minorAscii"/>
                <w:b w:val="0"/>
                <w:bCs w:val="0"/>
                <w:sz w:val="22"/>
                <w:szCs w:val="22"/>
                <w:u w:val="none"/>
              </w:rPr>
              <w:t>g</w:t>
            </w:r>
            <w:r w:rsidRPr="11C4D988" w:rsidR="36DFAA5B">
              <w:rPr>
                <w:rFonts w:ascii="Calibri" w:hAnsi="Calibri" w:eastAsia="Calibri" w:cs="Calibri" w:asciiTheme="minorAscii" w:hAnsiTheme="minorAscii" w:eastAsiaTheme="minorAscii" w:cstheme="minorAscii"/>
                <w:b w:val="0"/>
                <w:bCs w:val="0"/>
                <w:sz w:val="22"/>
                <w:szCs w:val="22"/>
                <w:u w:val="none"/>
              </w:rPr>
              <w:t>ether</w:t>
            </w:r>
            <w:r w:rsidRPr="11C4D988" w:rsidR="36DFAA5B">
              <w:rPr>
                <w:rFonts w:ascii="Calibri" w:hAnsi="Calibri" w:eastAsia="Calibri" w:cs="Calibri" w:asciiTheme="minorAscii" w:hAnsiTheme="minorAscii" w:eastAsiaTheme="minorAscii" w:cstheme="minorAscii"/>
                <w:b w:val="0"/>
                <w:bCs w:val="0"/>
                <w:sz w:val="22"/>
                <w:szCs w:val="22"/>
                <w:u w:val="none"/>
              </w:rPr>
              <w:t xml:space="preserve">. </w:t>
            </w:r>
          </w:p>
          <w:p w:rsidR="0A1096C0" w:rsidP="0E4670F0" w:rsidRDefault="0A1096C0" w14:paraId="143C6763" w14:textId="5BDDAB55">
            <w:pPr>
              <w:pStyle w:val="Normal"/>
              <w:jc w:val="center"/>
              <w:rPr>
                <w:rFonts w:ascii="Calibri" w:hAnsi="Calibri" w:eastAsia="Calibri" w:cs="Calibri" w:asciiTheme="minorAscii" w:hAnsiTheme="minorAscii" w:eastAsiaTheme="minorAscii" w:cstheme="minorAscii"/>
                <w:b w:val="0"/>
                <w:bCs w:val="0"/>
                <w:sz w:val="22"/>
                <w:szCs w:val="22"/>
                <w:u w:val="none"/>
              </w:rPr>
            </w:pPr>
            <w:r w:rsidRPr="0E4670F0" w:rsidR="36DFAA5B">
              <w:rPr>
                <w:rFonts w:ascii="Calibri" w:hAnsi="Calibri" w:eastAsia="Calibri" w:cs="Calibri" w:asciiTheme="minorAscii" w:hAnsiTheme="minorAscii" w:eastAsiaTheme="minorAscii" w:cstheme="minorAscii"/>
                <w:b w:val="0"/>
                <w:bCs w:val="0"/>
                <w:sz w:val="22"/>
                <w:szCs w:val="22"/>
                <w:u w:val="none"/>
              </w:rPr>
              <w:t>Use the ‘p</w:t>
            </w:r>
            <w:r w:rsidRPr="0E4670F0" w:rsidR="58EF14D6">
              <w:rPr>
                <w:rFonts w:ascii="Calibri" w:hAnsi="Calibri" w:eastAsia="Calibri" w:cs="Calibri" w:asciiTheme="minorAscii" w:hAnsiTheme="minorAscii" w:eastAsiaTheme="minorAscii" w:cstheme="minorAscii"/>
                <w:b w:val="0"/>
                <w:bCs w:val="0"/>
                <w:sz w:val="22"/>
                <w:szCs w:val="22"/>
                <w:u w:val="none"/>
              </w:rPr>
              <w:t>a</w:t>
            </w:r>
            <w:r w:rsidRPr="0E4670F0" w:rsidR="36DFAA5B">
              <w:rPr>
                <w:rFonts w:ascii="Calibri" w:hAnsi="Calibri" w:eastAsia="Calibri" w:cs="Calibri" w:asciiTheme="minorAscii" w:hAnsiTheme="minorAscii" w:eastAsiaTheme="minorAscii" w:cstheme="minorAscii"/>
                <w:b w:val="0"/>
                <w:bCs w:val="0"/>
                <w:sz w:val="22"/>
                <w:szCs w:val="22"/>
                <w:u w:val="none"/>
              </w:rPr>
              <w:t>per lifeboat’ instructions to make your own origami paper lifeboat.</w:t>
            </w:r>
          </w:p>
          <w:p w:rsidR="0A1096C0" w:rsidP="0E4670F0" w:rsidRDefault="0A1096C0" w14:paraId="2BF9A36A" w14:textId="266756FA">
            <w:pPr>
              <w:pStyle w:val="Normal"/>
              <w:jc w:val="center"/>
              <w:rPr>
                <w:rFonts w:ascii="Calibri" w:hAnsi="Calibri" w:eastAsia="Calibri" w:cs="Calibri" w:asciiTheme="minorAscii" w:hAnsiTheme="minorAscii" w:eastAsiaTheme="minorAscii" w:cstheme="minorAscii"/>
                <w:b w:val="0"/>
                <w:bCs w:val="0"/>
                <w:sz w:val="22"/>
                <w:szCs w:val="22"/>
                <w:u w:val="none"/>
              </w:rPr>
            </w:pPr>
            <w:r w:rsidRPr="0E4670F0" w:rsidR="36DFAA5B">
              <w:rPr>
                <w:rFonts w:ascii="Calibri" w:hAnsi="Calibri" w:eastAsia="Calibri" w:cs="Calibri" w:asciiTheme="minorAscii" w:hAnsiTheme="minorAscii" w:eastAsiaTheme="minorAscii" w:cstheme="minorAscii"/>
                <w:b w:val="0"/>
                <w:bCs w:val="0"/>
                <w:sz w:val="22"/>
                <w:szCs w:val="22"/>
                <w:u w:val="none"/>
              </w:rPr>
              <w:t>You will need a piece of paper.</w:t>
            </w:r>
          </w:p>
        </w:tc>
        <w:tc>
          <w:tcPr>
            <w:tcW w:w="3120" w:type="dxa"/>
            <w:tcMar/>
          </w:tcPr>
          <w:p w:rsidR="13A98911" w:rsidP="0E4670F0" w:rsidRDefault="13A98911" w14:paraId="0A984B4B" w14:textId="0A38444D">
            <w:pPr>
              <w:pStyle w:val="Normal"/>
              <w:jc w:val="center"/>
              <w:rPr>
                <w:rFonts w:ascii="Calibri" w:hAnsi="Calibri" w:eastAsia="Calibri" w:cs="Calibri" w:asciiTheme="minorAscii" w:hAnsiTheme="minorAscii" w:eastAsiaTheme="minorAscii" w:cstheme="minorAscii"/>
                <w:sz w:val="22"/>
                <w:szCs w:val="22"/>
                <w:u w:val="single"/>
              </w:rPr>
            </w:pPr>
            <w:r w:rsidRPr="0E4670F0" w:rsidR="13A98911">
              <w:rPr>
                <w:rFonts w:ascii="Calibri" w:hAnsi="Calibri" w:eastAsia="Calibri" w:cs="Calibri" w:asciiTheme="minorAscii" w:hAnsiTheme="minorAscii" w:eastAsiaTheme="minorAscii" w:cstheme="minorAscii"/>
                <w:sz w:val="22"/>
                <w:szCs w:val="22"/>
                <w:u w:val="single"/>
              </w:rPr>
              <w:t>Science</w:t>
            </w:r>
          </w:p>
          <w:p w:rsidR="66AC1393" w:rsidP="0E4670F0" w:rsidRDefault="66AC1393" w14:paraId="44446A94" w14:textId="571D614D">
            <w:pPr>
              <w:pStyle w:val="Normal"/>
              <w:bidi w:val="0"/>
              <w:spacing w:before="0" w:beforeAutospacing="off" w:after="0" w:afterAutospacing="off" w:line="259" w:lineRule="auto"/>
              <w:ind w:left="0" w:right="0"/>
              <w:jc w:val="center"/>
              <w:rPr>
                <w:rFonts w:ascii="Calibri" w:hAnsi="Calibri" w:eastAsia="Calibri" w:cs="Calibri" w:asciiTheme="minorAscii" w:hAnsiTheme="minorAscii" w:eastAsiaTheme="minorAscii" w:cstheme="minorAscii"/>
                <w:noProof w:val="0"/>
                <w:color w:val="222222"/>
                <w:sz w:val="22"/>
                <w:szCs w:val="22"/>
                <w:lang w:val="en-US"/>
              </w:rPr>
            </w:pPr>
            <w:r w:rsidRPr="0E4670F0" w:rsidR="3B882353">
              <w:rPr>
                <w:rFonts w:ascii="Calibri" w:hAnsi="Calibri" w:eastAsia="Calibri" w:cs="Calibri" w:asciiTheme="minorAscii" w:hAnsiTheme="minorAscii" w:eastAsiaTheme="minorAscii" w:cstheme="minorAscii"/>
                <w:noProof w:val="0"/>
                <w:color w:val="222222"/>
                <w:sz w:val="22"/>
                <w:szCs w:val="22"/>
                <w:lang w:val="en-US"/>
              </w:rPr>
              <w:t xml:space="preserve">I have really enjoyed </w:t>
            </w:r>
            <w:r w:rsidRPr="0E4670F0" w:rsidR="29E761B4">
              <w:rPr>
                <w:rFonts w:ascii="Calibri" w:hAnsi="Calibri" w:eastAsia="Calibri" w:cs="Calibri" w:asciiTheme="minorAscii" w:hAnsiTheme="minorAscii" w:eastAsiaTheme="minorAscii" w:cstheme="minorAscii"/>
                <w:noProof w:val="0"/>
                <w:color w:val="222222"/>
                <w:sz w:val="22"/>
                <w:szCs w:val="22"/>
                <w:lang w:val="en-US"/>
              </w:rPr>
              <w:t>looking at</w:t>
            </w:r>
            <w:r w:rsidRPr="0E4670F0" w:rsidR="3B882353">
              <w:rPr>
                <w:rFonts w:ascii="Calibri" w:hAnsi="Calibri" w:eastAsia="Calibri" w:cs="Calibri" w:asciiTheme="minorAscii" w:hAnsiTheme="minorAscii" w:eastAsiaTheme="minorAscii" w:cstheme="minorAscii"/>
                <w:noProof w:val="0"/>
                <w:color w:val="222222"/>
                <w:sz w:val="22"/>
                <w:szCs w:val="22"/>
                <w:lang w:val="en-US"/>
              </w:rPr>
              <w:t xml:space="preserve"> your shadow pictures and I’ve had great fun trying to work out what they all are. I’ve found some shadows of my own for you. They are the s</w:t>
            </w:r>
            <w:r w:rsidRPr="0E4670F0" w:rsidR="1D3B2586">
              <w:rPr>
                <w:rFonts w:ascii="Calibri" w:hAnsi="Calibri" w:eastAsia="Calibri" w:cs="Calibri" w:asciiTheme="minorAscii" w:hAnsiTheme="minorAscii" w:eastAsiaTheme="minorAscii" w:cstheme="minorAscii"/>
                <w:noProof w:val="0"/>
                <w:color w:val="222222"/>
                <w:sz w:val="22"/>
                <w:szCs w:val="22"/>
                <w:lang w:val="en-US"/>
              </w:rPr>
              <w:t>ha</w:t>
            </w:r>
            <w:r w:rsidRPr="0E4670F0" w:rsidR="3B882353">
              <w:rPr>
                <w:rFonts w:ascii="Calibri" w:hAnsi="Calibri" w:eastAsia="Calibri" w:cs="Calibri" w:asciiTheme="minorAscii" w:hAnsiTheme="minorAscii" w:eastAsiaTheme="minorAscii" w:cstheme="minorAscii"/>
                <w:noProof w:val="0"/>
                <w:color w:val="222222"/>
                <w:sz w:val="22"/>
                <w:szCs w:val="22"/>
                <w:lang w:val="en-US"/>
              </w:rPr>
              <w:t>dows of famous buildings</w:t>
            </w:r>
            <w:r w:rsidRPr="0E4670F0" w:rsidR="2796C650">
              <w:rPr>
                <w:rFonts w:ascii="Calibri" w:hAnsi="Calibri" w:eastAsia="Calibri" w:cs="Calibri" w:asciiTheme="minorAscii" w:hAnsiTheme="minorAscii" w:eastAsiaTheme="minorAscii" w:cstheme="minorAscii"/>
                <w:noProof w:val="0"/>
                <w:color w:val="222222"/>
                <w:sz w:val="22"/>
                <w:szCs w:val="22"/>
                <w:lang w:val="en-US"/>
              </w:rPr>
              <w:t>, objects and characters. Can you work out what they are?</w:t>
            </w:r>
          </w:p>
        </w:tc>
        <w:tc>
          <w:tcPr>
            <w:tcW w:w="3120" w:type="dxa"/>
            <w:tcMar/>
          </w:tcPr>
          <w:p w:rsidR="528D38E9" w:rsidP="31D3909B" w:rsidRDefault="528D38E9" w14:paraId="4060B3F4" w14:textId="655D05EE">
            <w:pPr>
              <w:pStyle w:val="Normal"/>
              <w:bidi w:val="0"/>
              <w:spacing w:before="0" w:beforeAutospacing="off" w:after="0" w:afterAutospacing="off" w:line="259" w:lineRule="auto"/>
              <w:ind w:left="0" w:right="0"/>
              <w:jc w:val="center"/>
            </w:pPr>
            <w:r w:rsidRPr="1CAA4C5C" w:rsidR="5A48ED97">
              <w:rPr>
                <w:u w:val="single"/>
              </w:rPr>
              <w:t xml:space="preserve">RS </w:t>
            </w:r>
          </w:p>
          <w:p w:rsidR="528D38E9" w:rsidP="1CAA4C5C" w:rsidRDefault="528D38E9" w14:paraId="45F3ADB8" w14:textId="1C85629B">
            <w:pPr>
              <w:pStyle w:val="Normal"/>
              <w:bidi w:val="0"/>
              <w:spacing w:before="0" w:beforeAutospacing="off" w:after="0" w:afterAutospacing="off" w:line="259" w:lineRule="auto"/>
              <w:ind w:left="0" w:right="0"/>
              <w:jc w:val="center"/>
              <w:rPr>
                <w:u w:val="none"/>
              </w:rPr>
            </w:pPr>
            <w:r w:rsidR="64A26737">
              <w:rPr>
                <w:u w:val="none"/>
              </w:rPr>
              <w:t>Diw</w:t>
            </w:r>
            <w:r w:rsidR="6D7E174F">
              <w:rPr>
                <w:u w:val="none"/>
              </w:rPr>
              <w:t>ali</w:t>
            </w:r>
            <w:r w:rsidR="64A26737">
              <w:rPr>
                <w:u w:val="none"/>
              </w:rPr>
              <w:t xml:space="preserve"> is the festival of light and it is celebrated by Hindu’s</w:t>
            </w:r>
            <w:r w:rsidR="12CCDC44">
              <w:rPr>
                <w:u w:val="none"/>
              </w:rPr>
              <w:t xml:space="preserve"> all over the world.</w:t>
            </w:r>
          </w:p>
          <w:p w:rsidR="528D38E9" w:rsidP="1CAA4C5C" w:rsidRDefault="528D38E9" w14:paraId="01CD8585" w14:textId="05F04FDA">
            <w:pPr>
              <w:pStyle w:val="Normal"/>
              <w:bidi w:val="0"/>
              <w:spacing w:before="0" w:beforeAutospacing="off" w:after="0" w:afterAutospacing="off" w:line="259" w:lineRule="auto"/>
              <w:ind w:left="0" w:right="0"/>
              <w:jc w:val="center"/>
              <w:rPr>
                <w:u w:val="none"/>
              </w:rPr>
            </w:pPr>
            <w:r w:rsidR="12CCDC44">
              <w:rPr>
                <w:u w:val="none"/>
              </w:rPr>
              <w:t xml:space="preserve">Use the Diwali factsheet and key words to </w:t>
            </w:r>
            <w:proofErr w:type="spellStart"/>
            <w:r w:rsidR="12CCDC44">
              <w:rPr>
                <w:u w:val="none"/>
              </w:rPr>
              <w:t>summarise</w:t>
            </w:r>
            <w:proofErr w:type="spellEnd"/>
            <w:r w:rsidR="12CCDC44">
              <w:rPr>
                <w:u w:val="none"/>
              </w:rPr>
              <w:t xml:space="preserve"> the festival in your own words.</w:t>
            </w:r>
          </w:p>
          <w:p w:rsidR="528D38E9" w:rsidP="1CAA4C5C" w:rsidRDefault="528D38E9" w14:paraId="48FB1060" w14:textId="0EB185FA">
            <w:pPr>
              <w:pStyle w:val="Normal"/>
              <w:bidi w:val="0"/>
              <w:spacing w:before="0" w:beforeAutospacing="off" w:after="0" w:afterAutospacing="off" w:line="259" w:lineRule="auto"/>
              <w:ind w:left="0" w:right="0"/>
              <w:jc w:val="center"/>
              <w:rPr>
                <w:u w:val="none"/>
              </w:rPr>
            </w:pPr>
            <w:r w:rsidR="000D1A6A">
              <w:rPr>
                <w:u w:val="none"/>
              </w:rPr>
              <w:t>What happens?</w:t>
            </w:r>
          </w:p>
          <w:p w:rsidR="528D38E9" w:rsidP="1CAA4C5C" w:rsidRDefault="528D38E9" w14:paraId="121C00FC" w14:textId="6833DCBE">
            <w:pPr>
              <w:pStyle w:val="Normal"/>
              <w:bidi w:val="0"/>
              <w:spacing w:before="0" w:beforeAutospacing="off" w:after="0" w:afterAutospacing="off" w:line="259" w:lineRule="auto"/>
              <w:ind w:left="0" w:right="0"/>
              <w:jc w:val="center"/>
              <w:rPr>
                <w:u w:val="none"/>
              </w:rPr>
            </w:pPr>
            <w:r w:rsidR="000D1A6A">
              <w:rPr>
                <w:u w:val="none"/>
              </w:rPr>
              <w:t>What is celebrated and why?</w:t>
            </w:r>
          </w:p>
        </w:tc>
      </w:tr>
    </w:tbl>
    <w:p w:rsidR="6770B708" w:rsidP="0A1096C0" w:rsidRDefault="6770B708" w14:paraId="3B6FF34D" w14:textId="6727A2F7">
      <w:pPr>
        <w:pStyle w:val="Normal"/>
      </w:pPr>
    </w:p>
    <w:p w:rsidR="0A1096C0" w:rsidP="591ACA30" w:rsidRDefault="0A1096C0" w14:paraId="4EB1D062" w14:textId="41C2C1B8">
      <w:pPr>
        <w:pStyle w:val="Normal"/>
        <w:rPr>
          <w:rFonts w:ascii="Abadi" w:hAnsi="Abadi" w:eastAsia="Abadi" w:cs="Abadi"/>
          <w:b w:val="1"/>
          <w:bCs w:val="1"/>
          <w:sz w:val="32"/>
          <w:szCs w:val="32"/>
          <w:u w:val="single"/>
        </w:rPr>
      </w:pPr>
    </w:p>
    <w:p w:rsidR="0A1096C0" w:rsidP="591ACA30" w:rsidRDefault="0A1096C0" w14:paraId="3B90B68A" w14:textId="196C8DD3">
      <w:pPr>
        <w:pStyle w:val="Normal"/>
        <w:rPr>
          <w:rFonts w:ascii="Abadi" w:hAnsi="Abadi" w:eastAsia="Abadi" w:cs="Abadi"/>
          <w:b w:val="1"/>
          <w:bCs w:val="1"/>
          <w:sz w:val="32"/>
          <w:szCs w:val="32"/>
          <w:u w:val="single"/>
        </w:rPr>
      </w:pPr>
    </w:p>
    <w:p w:rsidR="0A1096C0" w:rsidP="591ACA30" w:rsidRDefault="0A1096C0" w14:paraId="7BCF71AF" w14:textId="27ECFF78">
      <w:pPr>
        <w:pStyle w:val="Normal"/>
        <w:rPr>
          <w:rFonts w:ascii="Abadi" w:hAnsi="Abadi" w:eastAsia="Abadi" w:cs="Abadi"/>
          <w:b w:val="1"/>
          <w:bCs w:val="1"/>
          <w:sz w:val="32"/>
          <w:szCs w:val="32"/>
          <w:u w:val="single"/>
        </w:rPr>
      </w:pPr>
    </w:p>
    <w:p w:rsidR="0A1096C0" w:rsidP="591ACA30" w:rsidRDefault="0A1096C0" w14:paraId="78CC731B" w14:textId="082E9F9B">
      <w:pPr>
        <w:pStyle w:val="Normal"/>
        <w:rPr>
          <w:rFonts w:ascii="Abadi" w:hAnsi="Abadi" w:eastAsia="Abadi" w:cs="Abadi"/>
          <w:b w:val="1"/>
          <w:bCs w:val="1"/>
          <w:sz w:val="32"/>
          <w:szCs w:val="32"/>
          <w:u w:val="single"/>
        </w:rPr>
      </w:pPr>
    </w:p>
    <w:p w:rsidR="0A1096C0" w:rsidP="591ACA30" w:rsidRDefault="0A1096C0" w14:paraId="77DA4EDE" w14:textId="48CDF2B5">
      <w:pPr>
        <w:pStyle w:val="Normal"/>
        <w:rPr>
          <w:rFonts w:ascii="Abadi" w:hAnsi="Abadi" w:eastAsia="Abadi" w:cs="Abadi"/>
          <w:b w:val="1"/>
          <w:bCs w:val="1"/>
          <w:sz w:val="32"/>
          <w:szCs w:val="32"/>
          <w:u w:val="single"/>
        </w:rPr>
      </w:pPr>
    </w:p>
    <w:p w:rsidR="0A1096C0" w:rsidP="591ACA30" w:rsidRDefault="0A1096C0" w14:paraId="1E093AC3" w14:textId="12094037">
      <w:pPr>
        <w:pStyle w:val="Normal"/>
        <w:rPr>
          <w:rFonts w:ascii="Abadi" w:hAnsi="Abadi" w:eastAsia="Abadi" w:cs="Abadi"/>
          <w:b w:val="1"/>
          <w:bCs w:val="1"/>
          <w:sz w:val="32"/>
          <w:szCs w:val="32"/>
          <w:u w:val="single"/>
        </w:rPr>
      </w:pPr>
    </w:p>
    <w:p w:rsidR="0A1096C0" w:rsidP="591ACA30" w:rsidRDefault="0A1096C0" w14:paraId="507E6FFF" w14:textId="55BDE044">
      <w:pPr>
        <w:pStyle w:val="Normal"/>
        <w:rPr>
          <w:rFonts w:ascii="Abadi" w:hAnsi="Abadi" w:eastAsia="Abadi" w:cs="Abadi"/>
          <w:b w:val="1"/>
          <w:bCs w:val="1"/>
          <w:sz w:val="32"/>
          <w:szCs w:val="32"/>
          <w:u w:val="single"/>
        </w:rPr>
      </w:pPr>
    </w:p>
    <w:p w:rsidR="0A1096C0" w:rsidP="591ACA30" w:rsidRDefault="0A1096C0" w14:paraId="7AA7375D" w14:textId="51E4E4D2">
      <w:pPr>
        <w:pStyle w:val="Normal"/>
        <w:rPr>
          <w:rFonts w:ascii="Abadi" w:hAnsi="Abadi" w:eastAsia="Abadi" w:cs="Abadi"/>
          <w:b w:val="1"/>
          <w:bCs w:val="1"/>
          <w:sz w:val="32"/>
          <w:szCs w:val="32"/>
          <w:u w:val="single"/>
        </w:rPr>
      </w:pPr>
    </w:p>
    <w:p w:rsidR="0A1096C0" w:rsidP="591ACA30" w:rsidRDefault="0A1096C0" w14:paraId="7AAF4AA1" w14:textId="1C18880C">
      <w:pPr>
        <w:pStyle w:val="Normal"/>
        <w:rPr>
          <w:rFonts w:ascii="Abadi" w:hAnsi="Abadi" w:eastAsia="Abadi" w:cs="Abadi"/>
          <w:b w:val="1"/>
          <w:bCs w:val="1"/>
          <w:sz w:val="32"/>
          <w:szCs w:val="32"/>
          <w:u w:val="single"/>
        </w:rPr>
      </w:pPr>
    </w:p>
    <w:p w:rsidR="0A1096C0" w:rsidP="591ACA30" w:rsidRDefault="0A1096C0" w14:paraId="210BC405" w14:textId="00A00506">
      <w:pPr>
        <w:pStyle w:val="Normal"/>
        <w:rPr>
          <w:rFonts w:ascii="Abadi" w:hAnsi="Abadi" w:eastAsia="Abadi" w:cs="Abadi"/>
          <w:b w:val="1"/>
          <w:bCs w:val="1"/>
          <w:sz w:val="32"/>
          <w:szCs w:val="32"/>
          <w:u w:val="single"/>
        </w:rPr>
      </w:pPr>
    </w:p>
    <w:p w:rsidR="0A1096C0" w:rsidP="591ACA30" w:rsidRDefault="0A1096C0" w14:paraId="79566688" w14:textId="6A2A0FB2">
      <w:pPr>
        <w:pStyle w:val="Normal"/>
        <w:rPr>
          <w:rFonts w:ascii="Abadi" w:hAnsi="Abadi" w:eastAsia="Abadi" w:cs="Abadi"/>
          <w:b w:val="1"/>
          <w:bCs w:val="1"/>
          <w:sz w:val="32"/>
          <w:szCs w:val="32"/>
          <w:u w:val="single"/>
        </w:rPr>
      </w:pPr>
      <w:r w:rsidRPr="591ACA30" w:rsidR="3DE962D6">
        <w:rPr>
          <w:rFonts w:ascii="Abadi" w:hAnsi="Abadi" w:eastAsia="Abadi" w:cs="Abadi"/>
          <w:b w:val="1"/>
          <w:bCs w:val="1"/>
          <w:sz w:val="32"/>
          <w:szCs w:val="32"/>
          <w:u w:val="single"/>
        </w:rPr>
        <w:t>Grace Darling</w:t>
      </w:r>
    </w:p>
    <w:p w:rsidR="0A1096C0" w:rsidP="591ACA30" w:rsidRDefault="0A1096C0" w14:paraId="75A41E48" w14:textId="7594324B">
      <w:pPr>
        <w:pStyle w:val="Normal"/>
        <w:rPr>
          <w:rFonts w:ascii="Abadi" w:hAnsi="Abadi" w:eastAsia="Abadi" w:cs="Abadi"/>
          <w:noProof w:val="0"/>
          <w:sz w:val="32"/>
          <w:szCs w:val="32"/>
          <w:lang w:val="en-US"/>
        </w:rPr>
      </w:pPr>
      <w:r w:rsidRPr="591ACA30" w:rsidR="3DE962D6">
        <w:rPr>
          <w:rFonts w:ascii="Abadi" w:hAnsi="Abadi" w:eastAsia="Abadi" w:cs="Abadi"/>
          <w:noProof w:val="0"/>
          <w:sz w:val="32"/>
          <w:szCs w:val="32"/>
          <w:lang w:val="en-US"/>
        </w:rPr>
        <w:t xml:space="preserve">Soon the story of the wreck and the daring rescue was on the front pages of all the newspapers. Grace Darling became a heroine. Everyone wanted to know all about her, especially what she looked like. </w:t>
      </w:r>
    </w:p>
    <w:p w:rsidR="0A1096C0" w:rsidP="591ACA30" w:rsidRDefault="0A1096C0" w14:paraId="643A791F" w14:textId="25B3C911">
      <w:pPr>
        <w:pStyle w:val="Normal"/>
        <w:rPr>
          <w:rFonts w:ascii="Abadi" w:hAnsi="Abadi" w:eastAsia="Abadi" w:cs="Abadi"/>
          <w:noProof w:val="0"/>
          <w:sz w:val="32"/>
          <w:szCs w:val="32"/>
          <w:lang w:val="en-US"/>
        </w:rPr>
      </w:pPr>
      <w:r w:rsidRPr="591ACA30" w:rsidR="3DE962D6">
        <w:rPr>
          <w:rFonts w:ascii="Abadi" w:hAnsi="Abadi" w:eastAsia="Abadi" w:cs="Abadi"/>
          <w:noProof w:val="0"/>
          <w:sz w:val="32"/>
          <w:szCs w:val="32"/>
          <w:lang w:val="en-US"/>
        </w:rPr>
        <w:t xml:space="preserve">Since there were no cameras in those days, many artists visited the lighthouse to paint Grace’s portrait. </w:t>
      </w:r>
    </w:p>
    <w:p w:rsidR="0A1096C0" w:rsidP="591ACA30" w:rsidRDefault="0A1096C0" w14:paraId="3D87001C" w14:textId="515A0CB7">
      <w:pPr>
        <w:pStyle w:val="Normal"/>
        <w:rPr>
          <w:rFonts w:ascii="Abadi" w:hAnsi="Abadi" w:eastAsia="Abadi" w:cs="Abadi"/>
          <w:noProof w:val="0"/>
          <w:sz w:val="32"/>
          <w:szCs w:val="32"/>
          <w:lang w:val="en-US"/>
        </w:rPr>
      </w:pPr>
      <w:r w:rsidRPr="591ACA30" w:rsidR="3DE962D6">
        <w:rPr>
          <w:rFonts w:ascii="Abadi" w:hAnsi="Abadi" w:eastAsia="Abadi" w:cs="Abadi"/>
          <w:noProof w:val="0"/>
          <w:sz w:val="32"/>
          <w:szCs w:val="32"/>
          <w:lang w:val="en-US"/>
        </w:rPr>
        <w:t>For years after the rescue, the lighthouse was busy with visitors who wanted to see the famous Darling father and daughter.</w:t>
      </w:r>
    </w:p>
    <w:p w:rsidR="0A1096C0" w:rsidP="591ACA30" w:rsidRDefault="0A1096C0" w14:paraId="4CEC1603" w14:textId="3138591C">
      <w:pPr>
        <w:pStyle w:val="Normal"/>
        <w:rPr>
          <w:rFonts w:ascii="Abadi" w:hAnsi="Abadi" w:eastAsia="Abadi" w:cs="Abadi"/>
          <w:noProof w:val="0"/>
          <w:sz w:val="32"/>
          <w:szCs w:val="32"/>
          <w:lang w:val="en-US"/>
        </w:rPr>
      </w:pPr>
      <w:r w:rsidRPr="591ACA30" w:rsidR="3DE962D6">
        <w:rPr>
          <w:rFonts w:ascii="Abadi" w:hAnsi="Abadi" w:eastAsia="Abadi" w:cs="Abadi"/>
          <w:noProof w:val="0"/>
          <w:sz w:val="32"/>
          <w:szCs w:val="32"/>
          <w:lang w:val="en-US"/>
        </w:rPr>
        <w:t xml:space="preserve"> Grace was sent hundreds of letters and presents. </w:t>
      </w:r>
    </w:p>
    <w:p w:rsidR="0A1096C0" w:rsidP="591ACA30" w:rsidRDefault="0A1096C0" w14:paraId="069785FB" w14:textId="60719750">
      <w:pPr>
        <w:pStyle w:val="Normal"/>
        <w:rPr>
          <w:rFonts w:ascii="Abadi" w:hAnsi="Abadi" w:eastAsia="Abadi" w:cs="Abadi"/>
          <w:noProof w:val="0"/>
          <w:sz w:val="32"/>
          <w:szCs w:val="32"/>
          <w:lang w:val="en-US"/>
        </w:rPr>
      </w:pPr>
      <w:r w:rsidRPr="591ACA30" w:rsidR="3DE962D6">
        <w:rPr>
          <w:rFonts w:ascii="Abadi" w:hAnsi="Abadi" w:eastAsia="Abadi" w:cs="Abadi"/>
          <w:noProof w:val="0"/>
          <w:sz w:val="32"/>
          <w:szCs w:val="32"/>
          <w:lang w:val="en-US"/>
        </w:rPr>
        <w:t xml:space="preserve">She was often asked for a lock of her hair. </w:t>
      </w:r>
    </w:p>
    <w:p w:rsidR="0A1096C0" w:rsidP="591ACA30" w:rsidRDefault="0A1096C0" w14:paraId="45D8045A" w14:textId="4EFACEF3">
      <w:pPr>
        <w:pStyle w:val="Normal"/>
        <w:rPr>
          <w:rFonts w:ascii="Abadi" w:hAnsi="Abadi" w:eastAsia="Abadi" w:cs="Abadi"/>
          <w:noProof w:val="0"/>
          <w:sz w:val="32"/>
          <w:szCs w:val="32"/>
          <w:lang w:val="en-US"/>
        </w:rPr>
      </w:pPr>
      <w:r w:rsidRPr="591ACA30" w:rsidR="3DE962D6">
        <w:rPr>
          <w:rFonts w:ascii="Abadi" w:hAnsi="Abadi" w:eastAsia="Abadi" w:cs="Abadi"/>
          <w:noProof w:val="0"/>
          <w:sz w:val="32"/>
          <w:szCs w:val="32"/>
          <w:lang w:val="en-US"/>
        </w:rPr>
        <w:t>Both Grace and her father were awarded gold medals from the Royal Humane Society, and Silver Medals for Gallantry from the National Institution for the Preservation of Life from Shipwreck (now the Royal National Lifeboat Institution).</w:t>
      </w:r>
    </w:p>
    <w:p w:rsidR="0A1096C0" w:rsidP="591ACA30" w:rsidRDefault="0A1096C0" w14:paraId="286B6B65" w14:textId="0F6D19D4">
      <w:pPr>
        <w:pStyle w:val="Normal"/>
        <w:rPr>
          <w:rFonts w:ascii="Abadi" w:hAnsi="Abadi" w:eastAsia="Abadi" w:cs="Abadi"/>
          <w:noProof w:val="0"/>
          <w:sz w:val="32"/>
          <w:szCs w:val="32"/>
          <w:lang w:val="en-US"/>
        </w:rPr>
      </w:pPr>
      <w:r w:rsidRPr="591ACA30" w:rsidR="3DE962D6">
        <w:rPr>
          <w:rFonts w:ascii="Abadi" w:hAnsi="Abadi" w:eastAsia="Abadi" w:cs="Abadi"/>
          <w:noProof w:val="0"/>
          <w:sz w:val="32"/>
          <w:szCs w:val="32"/>
          <w:lang w:val="en-US"/>
        </w:rPr>
        <w:t xml:space="preserve"> Even Queen Victoria sent her £50.</w:t>
      </w:r>
    </w:p>
    <w:p w:rsidR="0A1096C0" w:rsidP="0A1096C0" w:rsidRDefault="0A1096C0" w14:paraId="0468D665" w14:textId="6A7EEC26">
      <w:pPr>
        <w:pStyle w:val="Normal"/>
      </w:pPr>
    </w:p>
    <w:p w:rsidR="6770B708" w:rsidP="0A1096C0" w:rsidRDefault="6770B708" w14:paraId="7C6E0645" w14:textId="169E6A3C">
      <w:pPr>
        <w:pStyle w:val="Normal"/>
      </w:pPr>
      <w:r w:rsidR="6770B708">
        <w:drawing>
          <wp:inline wp14:editId="6F110993" wp14:anchorId="1F299A37">
            <wp:extent cx="4572000" cy="2571750"/>
            <wp:effectExtent l="0" t="0" r="0" b="0"/>
            <wp:docPr id="1806807290" name="" title=""/>
            <wp:cNvGraphicFramePr>
              <a:graphicFrameLocks noChangeAspect="1"/>
            </wp:cNvGraphicFramePr>
            <a:graphic>
              <a:graphicData uri="http://schemas.openxmlformats.org/drawingml/2006/picture">
                <pic:pic>
                  <pic:nvPicPr>
                    <pic:cNvPr id="0" name=""/>
                    <pic:cNvPicPr/>
                  </pic:nvPicPr>
                  <pic:blipFill>
                    <a:blip r:embed="R4db246ad0c0a4fd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591ACA30" w:rsidP="591ACA30" w:rsidRDefault="591ACA30" w14:paraId="7C7E9756" w14:textId="002BD3E0">
      <w:pPr>
        <w:pStyle w:val="Normal"/>
        <w:rPr>
          <w:b w:val="1"/>
          <w:bCs w:val="1"/>
          <w:i w:val="0"/>
          <w:iCs w:val="0"/>
          <w:sz w:val="24"/>
          <w:szCs w:val="24"/>
          <w:u w:val="single"/>
        </w:rPr>
      </w:pPr>
    </w:p>
    <w:p w:rsidR="591ACA30" w:rsidP="591ACA30" w:rsidRDefault="591ACA30" w14:paraId="771436F0" w14:textId="279F582D">
      <w:pPr>
        <w:pStyle w:val="Normal"/>
        <w:rPr>
          <w:b w:val="1"/>
          <w:bCs w:val="1"/>
          <w:i w:val="0"/>
          <w:iCs w:val="0"/>
          <w:sz w:val="24"/>
          <w:szCs w:val="24"/>
          <w:u w:val="single"/>
        </w:rPr>
      </w:pPr>
    </w:p>
    <w:p w:rsidR="591ACA30" w:rsidP="591ACA30" w:rsidRDefault="591ACA30" w14:paraId="7719F86D" w14:textId="5E9C1855">
      <w:pPr>
        <w:pStyle w:val="Normal"/>
        <w:rPr>
          <w:b w:val="1"/>
          <w:bCs w:val="1"/>
          <w:i w:val="0"/>
          <w:iCs w:val="0"/>
          <w:sz w:val="24"/>
          <w:szCs w:val="24"/>
          <w:u w:val="single"/>
        </w:rPr>
      </w:pPr>
    </w:p>
    <w:p w:rsidR="591ACA30" w:rsidP="591ACA30" w:rsidRDefault="591ACA30" w14:paraId="0175AC23" w14:textId="592A6EF2">
      <w:pPr>
        <w:pStyle w:val="Normal"/>
        <w:rPr>
          <w:b w:val="1"/>
          <w:bCs w:val="1"/>
          <w:i w:val="0"/>
          <w:iCs w:val="0"/>
          <w:sz w:val="24"/>
          <w:szCs w:val="24"/>
          <w:u w:val="single"/>
        </w:rPr>
      </w:pPr>
    </w:p>
    <w:p w:rsidR="591ACA30" w:rsidP="591ACA30" w:rsidRDefault="591ACA30" w14:paraId="10017E6D" w14:textId="49AFD827">
      <w:pPr>
        <w:pStyle w:val="Normal"/>
        <w:rPr>
          <w:b w:val="1"/>
          <w:bCs w:val="1"/>
          <w:i w:val="0"/>
          <w:iCs w:val="0"/>
          <w:sz w:val="24"/>
          <w:szCs w:val="24"/>
          <w:u w:val="single"/>
        </w:rPr>
      </w:pPr>
    </w:p>
    <w:p w:rsidR="591ACA30" w:rsidP="591ACA30" w:rsidRDefault="591ACA30" w14:paraId="589F4D28" w14:textId="699F4CF3">
      <w:pPr>
        <w:pStyle w:val="Normal"/>
        <w:rPr>
          <w:b w:val="1"/>
          <w:bCs w:val="1"/>
          <w:i w:val="0"/>
          <w:iCs w:val="0"/>
          <w:sz w:val="24"/>
          <w:szCs w:val="24"/>
          <w:u w:val="single"/>
        </w:rPr>
      </w:pPr>
    </w:p>
    <w:p w:rsidR="591ACA30" w:rsidP="591ACA30" w:rsidRDefault="591ACA30" w14:paraId="370A037F" w14:textId="6DE20000">
      <w:pPr>
        <w:pStyle w:val="Normal"/>
        <w:rPr>
          <w:b w:val="1"/>
          <w:bCs w:val="1"/>
          <w:i w:val="0"/>
          <w:iCs w:val="0"/>
          <w:sz w:val="24"/>
          <w:szCs w:val="24"/>
          <w:u w:val="single"/>
        </w:rPr>
      </w:pPr>
    </w:p>
    <w:p w:rsidR="591ACA30" w:rsidP="591ACA30" w:rsidRDefault="591ACA30" w14:paraId="38B76F48" w14:textId="60EF846B">
      <w:pPr>
        <w:pStyle w:val="Normal"/>
        <w:rPr>
          <w:b w:val="1"/>
          <w:bCs w:val="1"/>
          <w:i w:val="0"/>
          <w:iCs w:val="0"/>
          <w:sz w:val="24"/>
          <w:szCs w:val="24"/>
          <w:u w:val="single"/>
        </w:rPr>
      </w:pPr>
    </w:p>
    <w:p w:rsidR="591ACA30" w:rsidP="591ACA30" w:rsidRDefault="591ACA30" w14:paraId="6E5E710D" w14:textId="21A7BA18">
      <w:pPr>
        <w:pStyle w:val="Normal"/>
        <w:rPr>
          <w:b w:val="1"/>
          <w:bCs w:val="1"/>
          <w:i w:val="0"/>
          <w:iCs w:val="0"/>
          <w:sz w:val="24"/>
          <w:szCs w:val="24"/>
          <w:u w:val="single"/>
        </w:rPr>
      </w:pPr>
    </w:p>
    <w:p w:rsidR="591ACA30" w:rsidP="591ACA30" w:rsidRDefault="591ACA30" w14:paraId="51103DFC" w14:textId="163D89A9">
      <w:pPr>
        <w:pStyle w:val="Normal"/>
        <w:rPr>
          <w:b w:val="1"/>
          <w:bCs w:val="1"/>
          <w:i w:val="0"/>
          <w:iCs w:val="0"/>
          <w:sz w:val="24"/>
          <w:szCs w:val="24"/>
          <w:u w:val="single"/>
        </w:rPr>
      </w:pPr>
    </w:p>
    <w:p w:rsidR="591ACA30" w:rsidP="591ACA30" w:rsidRDefault="591ACA30" w14:paraId="2B758E81" w14:textId="2A5357ED">
      <w:pPr>
        <w:pStyle w:val="Normal"/>
        <w:rPr>
          <w:b w:val="1"/>
          <w:bCs w:val="1"/>
          <w:i w:val="0"/>
          <w:iCs w:val="0"/>
          <w:sz w:val="24"/>
          <w:szCs w:val="24"/>
          <w:u w:val="single"/>
        </w:rPr>
      </w:pPr>
    </w:p>
    <w:p w:rsidR="591ACA30" w:rsidP="591ACA30" w:rsidRDefault="591ACA30" w14:paraId="0E4F6E91" w14:textId="05795042">
      <w:pPr>
        <w:pStyle w:val="Normal"/>
      </w:pPr>
    </w:p>
    <w:p w:rsidR="591ACA30" w:rsidP="591ACA30" w:rsidRDefault="591ACA30" w14:paraId="4ED305AE" w14:textId="1716ABAA">
      <w:pPr>
        <w:pStyle w:val="Normal"/>
      </w:pPr>
    </w:p>
    <w:p w:rsidR="591ACA30" w:rsidP="591ACA30" w:rsidRDefault="591ACA30" w14:paraId="653A3F64" w14:textId="332C7D97">
      <w:pPr>
        <w:pStyle w:val="Normal"/>
      </w:pPr>
    </w:p>
    <w:p w:rsidR="591ACA30" w:rsidP="591ACA30" w:rsidRDefault="591ACA30" w14:paraId="20E7A482" w14:textId="2F7B05FE">
      <w:pPr>
        <w:pStyle w:val="Normal"/>
      </w:pPr>
    </w:p>
    <w:p w:rsidR="591ACA30" w:rsidP="591ACA30" w:rsidRDefault="591ACA30" w14:paraId="5E9ACE7F" w14:textId="42314A10">
      <w:pPr>
        <w:pStyle w:val="Normal"/>
      </w:pPr>
    </w:p>
    <w:p w:rsidR="591ACA30" w:rsidP="591ACA30" w:rsidRDefault="591ACA30" w14:paraId="69DCA4CD" w14:textId="10C2059A">
      <w:pPr>
        <w:pStyle w:val="Normal"/>
      </w:pPr>
    </w:p>
    <w:p w:rsidR="591ACA30" w:rsidP="591ACA30" w:rsidRDefault="591ACA30" w14:paraId="4DAC935B" w14:textId="0F112CD1">
      <w:pPr>
        <w:pStyle w:val="Normal"/>
      </w:pPr>
    </w:p>
    <w:p w:rsidR="591ACA30" w:rsidP="591ACA30" w:rsidRDefault="591ACA30" w14:paraId="60D6137E" w14:textId="01430284">
      <w:pPr>
        <w:pStyle w:val="Normal"/>
      </w:pPr>
    </w:p>
    <w:p w:rsidR="591ACA30" w:rsidP="591ACA30" w:rsidRDefault="591ACA30" w14:paraId="2BAC1A31" w14:textId="6B3B1D8F">
      <w:pPr>
        <w:pStyle w:val="Normal"/>
      </w:pPr>
    </w:p>
    <w:p w:rsidR="591ACA30" w:rsidP="591ACA30" w:rsidRDefault="591ACA30" w14:paraId="50AC0D62" w14:textId="4F05235E">
      <w:pPr>
        <w:pStyle w:val="Normal"/>
      </w:pPr>
    </w:p>
    <w:p w:rsidR="591ACA30" w:rsidP="591ACA30" w:rsidRDefault="591ACA30" w14:paraId="3C1EB47E" w14:textId="2C420679">
      <w:pPr>
        <w:pStyle w:val="Normal"/>
      </w:pPr>
    </w:p>
    <w:p w:rsidR="591ACA30" w:rsidP="591ACA30" w:rsidRDefault="591ACA30" w14:paraId="7714D176" w14:textId="1F8C1F61">
      <w:pPr>
        <w:pStyle w:val="Normal"/>
        <w:jc w:val="center"/>
        <w:rPr>
          <w:b w:val="1"/>
          <w:bCs w:val="1"/>
          <w:u w:val="single"/>
        </w:rPr>
      </w:pPr>
    </w:p>
    <w:p w:rsidR="591ACA30" w:rsidP="591ACA30" w:rsidRDefault="591ACA30" w14:paraId="2F398A70" w14:textId="40078A8D">
      <w:pPr>
        <w:pStyle w:val="Normal"/>
        <w:jc w:val="center"/>
        <w:rPr>
          <w:b w:val="1"/>
          <w:bCs w:val="1"/>
          <w:u w:val="single"/>
        </w:rPr>
      </w:pPr>
    </w:p>
    <w:p w:rsidR="591ACA30" w:rsidP="591ACA30" w:rsidRDefault="591ACA30" w14:paraId="36AD18B5" w14:textId="4F6C1E99">
      <w:pPr>
        <w:pStyle w:val="Normal"/>
        <w:jc w:val="center"/>
        <w:rPr>
          <w:b w:val="1"/>
          <w:bCs w:val="1"/>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4DB5605"/>
  <w15:docId w15:val="{b32212cd-d67e-4203-8d73-2d02f4e426a5}"/>
  <w:rsids>
    <w:rsidRoot w:val="64DB5605"/>
    <w:rsid w:val="000D1A6A"/>
    <w:rsid w:val="001772BA"/>
    <w:rsid w:val="00B57494"/>
    <w:rsid w:val="01278A67"/>
    <w:rsid w:val="025667CF"/>
    <w:rsid w:val="036BA0E6"/>
    <w:rsid w:val="060B1427"/>
    <w:rsid w:val="0702A22D"/>
    <w:rsid w:val="089C119D"/>
    <w:rsid w:val="09218BCA"/>
    <w:rsid w:val="09ED59AD"/>
    <w:rsid w:val="0A1096C0"/>
    <w:rsid w:val="0A85104C"/>
    <w:rsid w:val="0B0EA838"/>
    <w:rsid w:val="0B14B22D"/>
    <w:rsid w:val="0B2136B1"/>
    <w:rsid w:val="0B328B83"/>
    <w:rsid w:val="0BFE07CF"/>
    <w:rsid w:val="0C078517"/>
    <w:rsid w:val="0C5299AA"/>
    <w:rsid w:val="0C8A9A2B"/>
    <w:rsid w:val="0C8BCD8E"/>
    <w:rsid w:val="0E188BF6"/>
    <w:rsid w:val="0E4670F0"/>
    <w:rsid w:val="0ECF5404"/>
    <w:rsid w:val="0ED10A99"/>
    <w:rsid w:val="0EE31616"/>
    <w:rsid w:val="0F392CB4"/>
    <w:rsid w:val="0F6D5EA2"/>
    <w:rsid w:val="0FD0038D"/>
    <w:rsid w:val="1090A661"/>
    <w:rsid w:val="10D0C9D8"/>
    <w:rsid w:val="1118CEE9"/>
    <w:rsid w:val="11655A71"/>
    <w:rsid w:val="11C4D988"/>
    <w:rsid w:val="129EEC3D"/>
    <w:rsid w:val="12CCDC44"/>
    <w:rsid w:val="130307D0"/>
    <w:rsid w:val="13A98911"/>
    <w:rsid w:val="13DF5124"/>
    <w:rsid w:val="15021604"/>
    <w:rsid w:val="1596941C"/>
    <w:rsid w:val="17845745"/>
    <w:rsid w:val="17C5162B"/>
    <w:rsid w:val="194954DD"/>
    <w:rsid w:val="1C416EDF"/>
    <w:rsid w:val="1CAA4C5C"/>
    <w:rsid w:val="1D3B2586"/>
    <w:rsid w:val="1D677B67"/>
    <w:rsid w:val="204E5163"/>
    <w:rsid w:val="207B0A73"/>
    <w:rsid w:val="210C2439"/>
    <w:rsid w:val="218991E4"/>
    <w:rsid w:val="235AB3F4"/>
    <w:rsid w:val="23B559EF"/>
    <w:rsid w:val="24D25D8A"/>
    <w:rsid w:val="25034955"/>
    <w:rsid w:val="257A0541"/>
    <w:rsid w:val="2796C650"/>
    <w:rsid w:val="289B562A"/>
    <w:rsid w:val="29E761B4"/>
    <w:rsid w:val="2B11018E"/>
    <w:rsid w:val="2D165A71"/>
    <w:rsid w:val="2D999D1C"/>
    <w:rsid w:val="30AAF3D1"/>
    <w:rsid w:val="30AED190"/>
    <w:rsid w:val="317ECD44"/>
    <w:rsid w:val="31D3909B"/>
    <w:rsid w:val="32454E2B"/>
    <w:rsid w:val="3452CB43"/>
    <w:rsid w:val="3455C398"/>
    <w:rsid w:val="36DFAA5B"/>
    <w:rsid w:val="389A7980"/>
    <w:rsid w:val="38C95043"/>
    <w:rsid w:val="3ACC3497"/>
    <w:rsid w:val="3AF8EB54"/>
    <w:rsid w:val="3B7265CE"/>
    <w:rsid w:val="3B882353"/>
    <w:rsid w:val="3BA6527A"/>
    <w:rsid w:val="3BF6D8A1"/>
    <w:rsid w:val="3CA57BA5"/>
    <w:rsid w:val="3DE962D6"/>
    <w:rsid w:val="3E2F0B20"/>
    <w:rsid w:val="3F4ADA15"/>
    <w:rsid w:val="4048E394"/>
    <w:rsid w:val="408AFFCF"/>
    <w:rsid w:val="408C75E3"/>
    <w:rsid w:val="40F493BA"/>
    <w:rsid w:val="413B85E2"/>
    <w:rsid w:val="419343B2"/>
    <w:rsid w:val="41EF2C05"/>
    <w:rsid w:val="42C61B2B"/>
    <w:rsid w:val="4372A1A7"/>
    <w:rsid w:val="45754F7F"/>
    <w:rsid w:val="457ABE97"/>
    <w:rsid w:val="4649B84E"/>
    <w:rsid w:val="46A506CB"/>
    <w:rsid w:val="474282D4"/>
    <w:rsid w:val="48036DD2"/>
    <w:rsid w:val="49479308"/>
    <w:rsid w:val="4AA93254"/>
    <w:rsid w:val="4BF9D08E"/>
    <w:rsid w:val="4C6EE8B7"/>
    <w:rsid w:val="4DAA88A6"/>
    <w:rsid w:val="4E3719F3"/>
    <w:rsid w:val="4EEEB8EE"/>
    <w:rsid w:val="4F8203FC"/>
    <w:rsid w:val="519A25DE"/>
    <w:rsid w:val="528D38E9"/>
    <w:rsid w:val="52C5662E"/>
    <w:rsid w:val="53466BA2"/>
    <w:rsid w:val="58EF14D6"/>
    <w:rsid w:val="591ACA30"/>
    <w:rsid w:val="596DF20F"/>
    <w:rsid w:val="5A48ED97"/>
    <w:rsid w:val="647BD78B"/>
    <w:rsid w:val="64A26737"/>
    <w:rsid w:val="64DB5605"/>
    <w:rsid w:val="64F2CCC0"/>
    <w:rsid w:val="650CE50C"/>
    <w:rsid w:val="6562A7FE"/>
    <w:rsid w:val="65E9B62B"/>
    <w:rsid w:val="661A2760"/>
    <w:rsid w:val="6628EFFC"/>
    <w:rsid w:val="66AC1393"/>
    <w:rsid w:val="6770B708"/>
    <w:rsid w:val="68289B70"/>
    <w:rsid w:val="685B00BE"/>
    <w:rsid w:val="689D791B"/>
    <w:rsid w:val="68E9F369"/>
    <w:rsid w:val="699A5A2F"/>
    <w:rsid w:val="6AAFD09E"/>
    <w:rsid w:val="6ACC04FB"/>
    <w:rsid w:val="6C155A2C"/>
    <w:rsid w:val="6C3CE022"/>
    <w:rsid w:val="6D228381"/>
    <w:rsid w:val="6D7E174F"/>
    <w:rsid w:val="6E6256B6"/>
    <w:rsid w:val="71507FC6"/>
    <w:rsid w:val="73118F9D"/>
    <w:rsid w:val="7660C5A8"/>
    <w:rsid w:val="77561EB6"/>
    <w:rsid w:val="775C9361"/>
    <w:rsid w:val="77AC82B3"/>
    <w:rsid w:val="78223AF5"/>
    <w:rsid w:val="78596748"/>
    <w:rsid w:val="793342FE"/>
    <w:rsid w:val="79F835C7"/>
    <w:rsid w:val="7BDC61BF"/>
    <w:rsid w:val="7D22A2AF"/>
    <w:rsid w:val="7DB933AD"/>
    <w:rsid w:val="7EE2BD2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jpg" Id="R8fb92fda30034105" /><Relationship Type="http://schemas.openxmlformats.org/officeDocument/2006/relationships/image" Target="/media/image2.png" Id="R4db246ad0c0a4fd4" /><Relationship Type="http://schemas.openxmlformats.org/officeDocument/2006/relationships/hyperlink" Target="https://rnli.org/what-we-do" TargetMode="External" Id="R1cc091e7d1eb4510" /><Relationship Type="http://schemas.openxmlformats.org/officeDocument/2006/relationships/hyperlink" Target="https://rnli.org/youth-education/education-resources/videos" TargetMode="External" Id="R32da717dfa3e42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2020-05-26T19:44:35.0304326Z</dcterms:created>
  <dcterms:modified xsi:type="dcterms:W3CDTF">2020-06-17T20:21:56.6439351Z</dcterms:modified>
  <dc:creator>Karen de Bethel</dc:creator>
  <lastModifiedBy>Karen de Bethel</lastModifiedBy>
</coreProperties>
</file>