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74B74E" w14:textId="279D9091" w:rsidR="006A4141" w:rsidRPr="001B413C" w:rsidRDefault="006A4141" w:rsidP="006A4141">
      <w:pPr>
        <w:jc w:val="center"/>
        <w:rPr>
          <w:rFonts w:ascii="Century Gothic" w:hAnsi="Century Gothic"/>
          <w:b/>
          <w:sz w:val="30"/>
          <w:szCs w:val="30"/>
          <w:u w:val="single"/>
        </w:rPr>
      </w:pPr>
      <w:r w:rsidRPr="001B413C">
        <w:rPr>
          <w:rFonts w:ascii="Century Gothic" w:hAnsi="Century Gothic"/>
          <w:b/>
          <w:sz w:val="30"/>
          <w:szCs w:val="30"/>
          <w:u w:val="single"/>
        </w:rPr>
        <w:t>Year 1 Home Learning</w:t>
      </w:r>
    </w:p>
    <w:p w14:paraId="4AA90E04" w14:textId="66651DA1" w:rsidR="006A4141" w:rsidRDefault="00CE6878" w:rsidP="006A4141">
      <w:pPr>
        <w:jc w:val="center"/>
        <w:rPr>
          <w:rFonts w:ascii="Century Gothic" w:hAnsi="Century Gothic"/>
          <w:b/>
          <w:sz w:val="30"/>
          <w:szCs w:val="30"/>
          <w:u w:val="single"/>
        </w:rPr>
      </w:pPr>
      <w:r>
        <w:rPr>
          <w:rFonts w:ascii="Century Gothic" w:hAnsi="Century Gothic"/>
          <w:b/>
          <w:sz w:val="30"/>
          <w:szCs w:val="30"/>
          <w:u w:val="single"/>
        </w:rPr>
        <w:t xml:space="preserve">Last week </w:t>
      </w:r>
      <w:r w:rsidR="001E53ED">
        <w:rPr>
          <w:rFonts w:ascii="Century Gothic" w:hAnsi="Century Gothic"/>
          <w:b/>
          <w:sz w:val="30"/>
          <w:szCs w:val="30"/>
          <w:u w:val="single"/>
        </w:rPr>
        <w:t>13</w:t>
      </w:r>
      <w:r w:rsidR="006A4141" w:rsidRPr="001B413C">
        <w:rPr>
          <w:rFonts w:ascii="Century Gothic" w:hAnsi="Century Gothic"/>
          <w:b/>
          <w:sz w:val="30"/>
          <w:szCs w:val="30"/>
          <w:u w:val="single"/>
        </w:rPr>
        <w:t>.</w:t>
      </w:r>
      <w:r w:rsidR="00B41A3B">
        <w:rPr>
          <w:rFonts w:ascii="Century Gothic" w:hAnsi="Century Gothic"/>
          <w:b/>
          <w:sz w:val="30"/>
          <w:szCs w:val="30"/>
          <w:u w:val="single"/>
        </w:rPr>
        <w:t>7</w:t>
      </w:r>
      <w:r w:rsidR="006A4141" w:rsidRPr="001B413C">
        <w:rPr>
          <w:rFonts w:ascii="Century Gothic" w:hAnsi="Century Gothic"/>
          <w:b/>
          <w:sz w:val="30"/>
          <w:szCs w:val="30"/>
          <w:u w:val="single"/>
        </w:rPr>
        <w:t>.2020</w:t>
      </w:r>
    </w:p>
    <w:tbl>
      <w:tblPr>
        <w:tblStyle w:val="TableGrid"/>
        <w:tblW w:w="10065" w:type="dxa"/>
        <w:tblInd w:w="-572" w:type="dxa"/>
        <w:tblLayout w:type="fixed"/>
        <w:tblLook w:val="04A0" w:firstRow="1" w:lastRow="0" w:firstColumn="1" w:lastColumn="0" w:noHBand="0" w:noVBand="1"/>
      </w:tblPr>
      <w:tblGrid>
        <w:gridCol w:w="5032"/>
        <w:gridCol w:w="5033"/>
      </w:tblGrid>
      <w:tr w:rsidR="006A4141" w:rsidRPr="008D7199" w14:paraId="4504FE2C" w14:textId="77777777" w:rsidTr="00CB4E4F">
        <w:tc>
          <w:tcPr>
            <w:tcW w:w="5032" w:type="dxa"/>
          </w:tcPr>
          <w:p w14:paraId="528B91C2" w14:textId="4281C92E" w:rsidR="006A4141" w:rsidRPr="008D7199" w:rsidRDefault="004A1BBD" w:rsidP="00936E3F">
            <w:pPr>
              <w:jc w:val="center"/>
              <w:rPr>
                <w:rFonts w:ascii="Century Gothic" w:hAnsi="Century Gothic"/>
                <w:b/>
                <w:sz w:val="20"/>
                <w:szCs w:val="20"/>
              </w:rPr>
            </w:pPr>
            <w:r w:rsidRPr="008D7199">
              <w:rPr>
                <w:rFonts w:ascii="Century Gothic" w:hAnsi="Century Gothic"/>
                <w:b/>
                <w:sz w:val="20"/>
                <w:szCs w:val="20"/>
              </w:rPr>
              <w:t>PSHE</w:t>
            </w:r>
          </w:p>
          <w:p w14:paraId="4D1C29CD" w14:textId="4C7C75F6" w:rsidR="00CB4E4F" w:rsidRPr="008D7199" w:rsidRDefault="00CB4E4F" w:rsidP="00CB4E4F">
            <w:pPr>
              <w:rPr>
                <w:rFonts w:ascii="Century Gothic" w:hAnsi="Century Gothic"/>
                <w:b/>
                <w:sz w:val="10"/>
                <w:szCs w:val="20"/>
              </w:rPr>
            </w:pPr>
          </w:p>
          <w:p w14:paraId="5D0FE745" w14:textId="77777777" w:rsidR="004A1BBD" w:rsidRPr="008D7199" w:rsidRDefault="004A1BBD" w:rsidP="004A1BBD">
            <w:pPr>
              <w:rPr>
                <w:rFonts w:ascii="Century Gothic" w:hAnsi="Century Gothic"/>
                <w:sz w:val="20"/>
                <w:szCs w:val="20"/>
              </w:rPr>
            </w:pPr>
            <w:r w:rsidRPr="008D7199">
              <w:rPr>
                <w:rFonts w:ascii="Century Gothic" w:hAnsi="Century Gothic"/>
                <w:sz w:val="20"/>
                <w:szCs w:val="20"/>
              </w:rPr>
              <w:t>Look at the photos we have sent you of some of the activities we have done in Class 1 over this academic year. What can you tell your family about them? What was your favourite and least favourite and why?</w:t>
            </w:r>
          </w:p>
          <w:p w14:paraId="46283AA0" w14:textId="77777777" w:rsidR="004A1BBD" w:rsidRPr="008D7199" w:rsidRDefault="004A1BBD" w:rsidP="004A1BBD">
            <w:pPr>
              <w:rPr>
                <w:rFonts w:ascii="Century Gothic" w:hAnsi="Century Gothic"/>
                <w:sz w:val="20"/>
                <w:szCs w:val="20"/>
              </w:rPr>
            </w:pPr>
          </w:p>
          <w:p w14:paraId="105DEFEF" w14:textId="77777777" w:rsidR="004A1BBD" w:rsidRPr="008D7199" w:rsidRDefault="004A1BBD" w:rsidP="004A1BBD">
            <w:pPr>
              <w:rPr>
                <w:rFonts w:ascii="Century Gothic" w:hAnsi="Century Gothic"/>
                <w:sz w:val="20"/>
                <w:szCs w:val="20"/>
              </w:rPr>
            </w:pPr>
            <w:r w:rsidRPr="008D7199">
              <w:rPr>
                <w:rFonts w:ascii="Century Gothic" w:hAnsi="Century Gothic"/>
                <w:sz w:val="20"/>
                <w:szCs w:val="20"/>
              </w:rPr>
              <w:t>You can share them with other family members you might see over the holidays and talk to them about what it was like in Class 1.</w:t>
            </w:r>
          </w:p>
          <w:p w14:paraId="7ECA5533" w14:textId="77777777" w:rsidR="004A1BBD" w:rsidRPr="008D7199" w:rsidRDefault="004A1BBD" w:rsidP="004A1BBD">
            <w:pPr>
              <w:rPr>
                <w:rFonts w:ascii="Century Gothic" w:hAnsi="Century Gothic"/>
                <w:sz w:val="20"/>
                <w:szCs w:val="20"/>
              </w:rPr>
            </w:pPr>
          </w:p>
          <w:p w14:paraId="33337A44" w14:textId="741B86BC" w:rsidR="004A1BBD" w:rsidRPr="008D7199" w:rsidRDefault="00AA57FB" w:rsidP="004A1BBD">
            <w:pPr>
              <w:rPr>
                <w:rFonts w:ascii="Century Gothic" w:hAnsi="Century Gothic"/>
                <w:sz w:val="20"/>
                <w:szCs w:val="20"/>
              </w:rPr>
            </w:pPr>
            <w:r>
              <w:rPr>
                <w:rFonts w:ascii="Century Gothic" w:hAnsi="Century Gothic"/>
                <w:b/>
                <w:sz w:val="20"/>
                <w:szCs w:val="20"/>
              </w:rPr>
              <w:t xml:space="preserve">Activity: </w:t>
            </w:r>
            <w:r w:rsidR="004A1BBD" w:rsidRPr="008D7199">
              <w:rPr>
                <w:rFonts w:ascii="Century Gothic" w:hAnsi="Century Gothic"/>
                <w:sz w:val="20"/>
                <w:szCs w:val="20"/>
              </w:rPr>
              <w:t>Write down sentences to go with some of your favourite photos. Don’t forget capital letters, finger spaces, punctuation, spellings and using your common exception words correctly. If you use your best writing you can keep them forever, to look back on in the future!!</w:t>
            </w:r>
          </w:p>
          <w:p w14:paraId="5A440152" w14:textId="77777777" w:rsidR="008D7199" w:rsidRPr="008D7199" w:rsidRDefault="008D7199" w:rsidP="004A1BBD">
            <w:pPr>
              <w:rPr>
                <w:rFonts w:ascii="Century Gothic" w:hAnsi="Century Gothic"/>
                <w:sz w:val="20"/>
                <w:szCs w:val="20"/>
              </w:rPr>
            </w:pPr>
          </w:p>
          <w:p w14:paraId="0720321A" w14:textId="4FDD7F7D" w:rsidR="00731B96" w:rsidRPr="008D7199" w:rsidRDefault="008D7199" w:rsidP="00936E3F">
            <w:pPr>
              <w:rPr>
                <w:rFonts w:ascii="Century Gothic" w:hAnsi="Century Gothic"/>
                <w:sz w:val="20"/>
                <w:szCs w:val="20"/>
              </w:rPr>
            </w:pPr>
            <w:r w:rsidRPr="008D7199">
              <w:rPr>
                <w:rFonts w:ascii="Century Gothic" w:hAnsi="Century Gothic"/>
                <w:sz w:val="20"/>
                <w:szCs w:val="20"/>
              </w:rPr>
              <w:t xml:space="preserve">We would also like you to have a look at completing the End of Year booklet that focusses on reflecting as well as looking forward to September. </w:t>
            </w:r>
          </w:p>
        </w:tc>
        <w:tc>
          <w:tcPr>
            <w:tcW w:w="5033" w:type="dxa"/>
          </w:tcPr>
          <w:p w14:paraId="7B6557FD" w14:textId="03FFB8E8" w:rsidR="00FA76B9" w:rsidRPr="008D7199" w:rsidRDefault="00302A18" w:rsidP="00302A18">
            <w:pPr>
              <w:jc w:val="center"/>
              <w:rPr>
                <w:rFonts w:ascii="Century Gothic" w:hAnsi="Century Gothic"/>
                <w:sz w:val="20"/>
                <w:szCs w:val="20"/>
              </w:rPr>
            </w:pPr>
            <w:r>
              <w:rPr>
                <w:rFonts w:ascii="Century Gothic" w:hAnsi="Century Gothic"/>
                <w:b/>
                <w:sz w:val="20"/>
                <w:szCs w:val="20"/>
              </w:rPr>
              <w:t>Phonics –adding suffixes</w:t>
            </w:r>
          </w:p>
          <w:p w14:paraId="24ABC2CE" w14:textId="77777777" w:rsidR="00FA76B9" w:rsidRPr="008D7199" w:rsidRDefault="00FA76B9" w:rsidP="004A1BBD">
            <w:pPr>
              <w:rPr>
                <w:rFonts w:ascii="Century Gothic" w:hAnsi="Century Gothic"/>
                <w:sz w:val="20"/>
                <w:szCs w:val="20"/>
              </w:rPr>
            </w:pPr>
          </w:p>
          <w:p w14:paraId="51758512" w14:textId="57FD88BD" w:rsidR="00FA76B9" w:rsidRPr="008D7199" w:rsidRDefault="00FA76B9" w:rsidP="00FA76B9">
            <w:pPr>
              <w:jc w:val="center"/>
              <w:rPr>
                <w:rFonts w:ascii="Century Gothic" w:hAnsi="Century Gothic"/>
                <w:b/>
                <w:sz w:val="20"/>
                <w:szCs w:val="20"/>
              </w:rPr>
            </w:pPr>
            <w:r w:rsidRPr="008D7199">
              <w:rPr>
                <w:rFonts w:ascii="Century Gothic" w:hAnsi="Century Gothic"/>
                <w:b/>
                <w:sz w:val="20"/>
                <w:szCs w:val="20"/>
              </w:rPr>
              <w:t>Please complete the worksheets:</w:t>
            </w:r>
          </w:p>
          <w:p w14:paraId="4DDDFB46" w14:textId="77777777" w:rsidR="00FA76B9" w:rsidRPr="008D7199" w:rsidRDefault="00FA76B9" w:rsidP="004A1BBD">
            <w:pPr>
              <w:rPr>
                <w:rFonts w:ascii="Century Gothic" w:hAnsi="Century Gothic"/>
                <w:sz w:val="20"/>
                <w:szCs w:val="20"/>
              </w:rPr>
            </w:pPr>
          </w:p>
          <w:p w14:paraId="30ECF21D" w14:textId="77777777" w:rsidR="00FA76B9" w:rsidRDefault="00302A18" w:rsidP="00302A18">
            <w:pPr>
              <w:rPr>
                <w:rFonts w:ascii="Century Gothic" w:hAnsi="Century Gothic"/>
                <w:sz w:val="20"/>
                <w:szCs w:val="20"/>
              </w:rPr>
            </w:pPr>
            <w:r>
              <w:rPr>
                <w:rFonts w:ascii="Century Gothic" w:hAnsi="Century Gothic"/>
                <w:sz w:val="20"/>
                <w:szCs w:val="20"/>
              </w:rPr>
              <w:t>- -</w:t>
            </w:r>
            <w:proofErr w:type="spellStart"/>
            <w:r>
              <w:rPr>
                <w:rFonts w:ascii="Century Gothic" w:hAnsi="Century Gothic"/>
                <w:sz w:val="20"/>
                <w:szCs w:val="20"/>
              </w:rPr>
              <w:t>ed</w:t>
            </w:r>
            <w:proofErr w:type="spellEnd"/>
            <w:r>
              <w:rPr>
                <w:rFonts w:ascii="Century Gothic" w:hAnsi="Century Gothic"/>
                <w:sz w:val="20"/>
                <w:szCs w:val="20"/>
              </w:rPr>
              <w:t xml:space="preserve"> or –</w:t>
            </w:r>
            <w:proofErr w:type="spellStart"/>
            <w:r>
              <w:rPr>
                <w:rFonts w:ascii="Century Gothic" w:hAnsi="Century Gothic"/>
                <w:sz w:val="20"/>
                <w:szCs w:val="20"/>
              </w:rPr>
              <w:t>ing</w:t>
            </w:r>
            <w:proofErr w:type="spellEnd"/>
            <w:r>
              <w:rPr>
                <w:rFonts w:ascii="Century Gothic" w:hAnsi="Century Gothic"/>
                <w:sz w:val="20"/>
                <w:szCs w:val="20"/>
              </w:rPr>
              <w:t xml:space="preserve"> ending</w:t>
            </w:r>
          </w:p>
          <w:p w14:paraId="628BF6CA" w14:textId="77777777" w:rsidR="00302A18" w:rsidRDefault="00302A18" w:rsidP="00302A18">
            <w:pPr>
              <w:rPr>
                <w:rFonts w:ascii="Century Gothic" w:hAnsi="Century Gothic"/>
                <w:sz w:val="20"/>
                <w:szCs w:val="20"/>
              </w:rPr>
            </w:pPr>
          </w:p>
          <w:p w14:paraId="0B94C5FA" w14:textId="77777777" w:rsidR="00302A18" w:rsidRDefault="00302A18" w:rsidP="00302A18">
            <w:pPr>
              <w:rPr>
                <w:rFonts w:ascii="Century Gothic" w:hAnsi="Century Gothic"/>
                <w:sz w:val="20"/>
                <w:szCs w:val="20"/>
              </w:rPr>
            </w:pPr>
            <w:r>
              <w:rPr>
                <w:rFonts w:ascii="Century Gothic" w:hAnsi="Century Gothic"/>
                <w:sz w:val="20"/>
                <w:szCs w:val="20"/>
              </w:rPr>
              <w:t>- Practice your spelling words</w:t>
            </w:r>
          </w:p>
          <w:p w14:paraId="657BB334" w14:textId="77777777" w:rsidR="00302A18" w:rsidRDefault="00302A18" w:rsidP="00302A18">
            <w:pPr>
              <w:rPr>
                <w:rFonts w:ascii="Century Gothic" w:hAnsi="Century Gothic"/>
                <w:sz w:val="20"/>
                <w:szCs w:val="20"/>
              </w:rPr>
            </w:pPr>
          </w:p>
          <w:p w14:paraId="1510EA9B" w14:textId="7045E9FB" w:rsidR="00302A18" w:rsidRPr="008D7199" w:rsidRDefault="00302A18" w:rsidP="00302A18">
            <w:pPr>
              <w:rPr>
                <w:rFonts w:ascii="Century Gothic" w:hAnsi="Century Gothic"/>
                <w:sz w:val="20"/>
                <w:szCs w:val="20"/>
              </w:rPr>
            </w:pPr>
            <w:r>
              <w:rPr>
                <w:rFonts w:ascii="Century Gothic" w:hAnsi="Century Gothic"/>
                <w:sz w:val="20"/>
                <w:szCs w:val="20"/>
              </w:rPr>
              <w:t>- Have a look at the ‘add –</w:t>
            </w:r>
            <w:proofErr w:type="spellStart"/>
            <w:r>
              <w:rPr>
                <w:rFonts w:ascii="Century Gothic" w:hAnsi="Century Gothic"/>
                <w:sz w:val="20"/>
                <w:szCs w:val="20"/>
              </w:rPr>
              <w:t>ed</w:t>
            </w:r>
            <w:proofErr w:type="spellEnd"/>
            <w:r>
              <w:rPr>
                <w:rFonts w:ascii="Century Gothic" w:hAnsi="Century Gothic"/>
                <w:sz w:val="20"/>
                <w:szCs w:val="20"/>
              </w:rPr>
              <w:t xml:space="preserve"> doubling rule’ word cards. Cut them up and see if you can match them back together again. After this see if you can think of a sentence for each word </w:t>
            </w:r>
            <w:proofErr w:type="gramStart"/>
            <w:r>
              <w:rPr>
                <w:rFonts w:ascii="Century Gothic" w:hAnsi="Century Gothic"/>
                <w:sz w:val="20"/>
                <w:szCs w:val="20"/>
              </w:rPr>
              <w:t>both with or</w:t>
            </w:r>
            <w:proofErr w:type="gramEnd"/>
            <w:r>
              <w:rPr>
                <w:rFonts w:ascii="Century Gothic" w:hAnsi="Century Gothic"/>
                <w:sz w:val="20"/>
                <w:szCs w:val="20"/>
              </w:rPr>
              <w:t xml:space="preserve"> without the suffix. </w:t>
            </w:r>
            <w:bookmarkStart w:id="0" w:name="_GoBack"/>
            <w:bookmarkEnd w:id="0"/>
          </w:p>
        </w:tc>
      </w:tr>
      <w:tr w:rsidR="00DB72EE" w:rsidRPr="008D7199" w14:paraId="1CB248DF" w14:textId="77777777" w:rsidTr="00CB4E4F">
        <w:tc>
          <w:tcPr>
            <w:tcW w:w="5032" w:type="dxa"/>
          </w:tcPr>
          <w:p w14:paraId="6CDB68E4" w14:textId="0D110F7D" w:rsidR="004A1BBD" w:rsidRPr="008D7199" w:rsidRDefault="004A1BBD" w:rsidP="004A1BBD">
            <w:pPr>
              <w:jc w:val="center"/>
              <w:rPr>
                <w:rFonts w:ascii="Century Gothic" w:hAnsi="Century Gothic"/>
                <w:b/>
                <w:sz w:val="20"/>
                <w:szCs w:val="20"/>
              </w:rPr>
            </w:pPr>
            <w:r w:rsidRPr="008D7199">
              <w:rPr>
                <w:rFonts w:ascii="Century Gothic" w:hAnsi="Century Gothic"/>
                <w:b/>
                <w:sz w:val="20"/>
                <w:szCs w:val="20"/>
              </w:rPr>
              <w:t>History</w:t>
            </w:r>
          </w:p>
          <w:p w14:paraId="3853EC10" w14:textId="77777777" w:rsidR="004A1BBD" w:rsidRPr="008D7199" w:rsidRDefault="004A1BBD" w:rsidP="004A1BBD">
            <w:pPr>
              <w:jc w:val="center"/>
              <w:rPr>
                <w:rFonts w:ascii="Century Gothic" w:hAnsi="Century Gothic"/>
                <w:b/>
                <w:sz w:val="20"/>
                <w:szCs w:val="20"/>
              </w:rPr>
            </w:pPr>
            <w:r w:rsidRPr="008D7199">
              <w:rPr>
                <w:rFonts w:ascii="Century Gothic" w:hAnsi="Century Gothic"/>
                <w:b/>
                <w:sz w:val="20"/>
                <w:szCs w:val="20"/>
              </w:rPr>
              <w:t>Holidays – past and present</w:t>
            </w:r>
          </w:p>
          <w:p w14:paraId="0693F7C2" w14:textId="77777777" w:rsidR="004A1BBD" w:rsidRPr="008D7199" w:rsidRDefault="004A1BBD" w:rsidP="004A1BBD">
            <w:pPr>
              <w:jc w:val="center"/>
              <w:rPr>
                <w:rFonts w:ascii="Century Gothic" w:hAnsi="Century Gothic"/>
                <w:b/>
                <w:sz w:val="10"/>
                <w:szCs w:val="20"/>
              </w:rPr>
            </w:pPr>
          </w:p>
          <w:p w14:paraId="75948E10" w14:textId="77777777" w:rsidR="004A1BBD" w:rsidRPr="008D7199" w:rsidRDefault="004A1BBD" w:rsidP="004A1BBD">
            <w:pPr>
              <w:rPr>
                <w:rFonts w:ascii="Century Gothic" w:hAnsi="Century Gothic"/>
                <w:bCs/>
                <w:sz w:val="20"/>
                <w:szCs w:val="20"/>
              </w:rPr>
            </w:pPr>
            <w:r w:rsidRPr="008D7199">
              <w:rPr>
                <w:rFonts w:ascii="Century Gothic" w:hAnsi="Century Gothic"/>
                <w:bCs/>
                <w:sz w:val="20"/>
                <w:szCs w:val="20"/>
              </w:rPr>
              <w:t>Talk and look at photos of previous holidays. What was your favourite and why? What about other family members, what was their favourite and why? Did everyone like the same things? How did you get there? Who went? What was the weather like?</w:t>
            </w:r>
          </w:p>
          <w:p w14:paraId="5F1AEBAE" w14:textId="77777777" w:rsidR="004A1BBD" w:rsidRPr="008D7199" w:rsidRDefault="004A1BBD" w:rsidP="004A1BBD">
            <w:pPr>
              <w:rPr>
                <w:rFonts w:ascii="Century Gothic" w:hAnsi="Century Gothic"/>
                <w:bCs/>
                <w:sz w:val="20"/>
                <w:szCs w:val="20"/>
              </w:rPr>
            </w:pPr>
          </w:p>
          <w:p w14:paraId="26D05365" w14:textId="77777777" w:rsidR="004A1BBD" w:rsidRPr="008D7199" w:rsidRDefault="004A1BBD" w:rsidP="004A1BBD">
            <w:pPr>
              <w:rPr>
                <w:rFonts w:ascii="Century Gothic" w:hAnsi="Century Gothic"/>
                <w:bCs/>
                <w:sz w:val="20"/>
                <w:szCs w:val="20"/>
              </w:rPr>
            </w:pPr>
            <w:r w:rsidRPr="008D7199">
              <w:rPr>
                <w:rFonts w:ascii="Century Gothic" w:hAnsi="Century Gothic"/>
                <w:bCs/>
                <w:sz w:val="20"/>
                <w:szCs w:val="20"/>
              </w:rPr>
              <w:t>Talk about your holidays this year. What will you do on holiday this year? What will you be doing? How long will it take to get there? Who will go with you?</w:t>
            </w:r>
          </w:p>
          <w:p w14:paraId="211C13B9" w14:textId="77777777" w:rsidR="004A1BBD" w:rsidRPr="008D7199" w:rsidRDefault="004A1BBD" w:rsidP="004A1BBD">
            <w:pPr>
              <w:rPr>
                <w:rFonts w:ascii="Century Gothic" w:hAnsi="Century Gothic"/>
                <w:bCs/>
                <w:sz w:val="20"/>
                <w:szCs w:val="20"/>
              </w:rPr>
            </w:pPr>
          </w:p>
          <w:p w14:paraId="4D2D655E" w14:textId="77777777" w:rsidR="004A1BBD" w:rsidRPr="008D7199" w:rsidRDefault="004A1BBD" w:rsidP="004A1BBD">
            <w:pPr>
              <w:rPr>
                <w:rFonts w:ascii="Century Gothic" w:hAnsi="Century Gothic"/>
                <w:bCs/>
                <w:sz w:val="20"/>
                <w:szCs w:val="20"/>
              </w:rPr>
            </w:pPr>
            <w:r w:rsidRPr="008D7199">
              <w:rPr>
                <w:rFonts w:ascii="Century Gothic" w:hAnsi="Century Gothic"/>
                <w:bCs/>
                <w:sz w:val="20"/>
                <w:szCs w:val="20"/>
              </w:rPr>
              <w:t>Are there any differences and similarities between the holidays of the past years and the holidays you will be having this year?</w:t>
            </w:r>
          </w:p>
          <w:p w14:paraId="619693B9" w14:textId="77777777" w:rsidR="004A1BBD" w:rsidRPr="008D7199" w:rsidRDefault="004A1BBD" w:rsidP="004A1BBD">
            <w:pPr>
              <w:rPr>
                <w:rFonts w:ascii="Century Gothic" w:hAnsi="Century Gothic"/>
                <w:bCs/>
                <w:sz w:val="20"/>
                <w:szCs w:val="20"/>
              </w:rPr>
            </w:pPr>
          </w:p>
          <w:p w14:paraId="68AE1278" w14:textId="71D05137" w:rsidR="004A1BBD" w:rsidRPr="008D7199" w:rsidRDefault="004A1BBD" w:rsidP="004A1BBD">
            <w:pPr>
              <w:rPr>
                <w:rFonts w:ascii="Century Gothic" w:hAnsi="Century Gothic"/>
                <w:bCs/>
                <w:sz w:val="20"/>
                <w:szCs w:val="20"/>
              </w:rPr>
            </w:pPr>
            <w:r w:rsidRPr="008D7199">
              <w:rPr>
                <w:rFonts w:ascii="Century Gothic" w:hAnsi="Century Gothic"/>
                <w:bCs/>
                <w:sz w:val="20"/>
                <w:szCs w:val="20"/>
              </w:rPr>
              <w:t xml:space="preserve">Call one of your school friends to talk about your holidays? Will you be doing the same things?  </w:t>
            </w:r>
          </w:p>
          <w:p w14:paraId="5FC8ABC8" w14:textId="3072FACA" w:rsidR="004A1BBD" w:rsidRPr="008D7199" w:rsidRDefault="004A1BBD" w:rsidP="004A1BBD">
            <w:pPr>
              <w:rPr>
                <w:rFonts w:ascii="Century Gothic" w:hAnsi="Century Gothic"/>
                <w:bCs/>
                <w:sz w:val="20"/>
                <w:szCs w:val="20"/>
              </w:rPr>
            </w:pPr>
          </w:p>
          <w:p w14:paraId="48D92FD0" w14:textId="39FC38B4" w:rsidR="00DB72EE" w:rsidRPr="008D7199" w:rsidRDefault="00344AFE" w:rsidP="00344AFE">
            <w:pPr>
              <w:rPr>
                <w:rFonts w:ascii="Century Gothic" w:hAnsi="Century Gothic"/>
                <w:bCs/>
                <w:sz w:val="20"/>
                <w:szCs w:val="20"/>
              </w:rPr>
            </w:pPr>
            <w:r>
              <w:rPr>
                <w:rFonts w:ascii="Century Gothic" w:hAnsi="Century Gothic"/>
                <w:b/>
                <w:bCs/>
                <w:sz w:val="20"/>
                <w:szCs w:val="20"/>
              </w:rPr>
              <w:t xml:space="preserve">Activity: </w:t>
            </w:r>
            <w:r>
              <w:rPr>
                <w:rFonts w:ascii="Century Gothic" w:hAnsi="Century Gothic"/>
                <w:bCs/>
                <w:sz w:val="20"/>
                <w:szCs w:val="20"/>
              </w:rPr>
              <w:t>F</w:t>
            </w:r>
            <w:r w:rsidR="004A1BBD" w:rsidRPr="008D7199">
              <w:rPr>
                <w:rFonts w:ascii="Century Gothic" w:hAnsi="Century Gothic"/>
                <w:bCs/>
                <w:sz w:val="20"/>
                <w:szCs w:val="20"/>
              </w:rPr>
              <w:t xml:space="preserve">ill in the sheets about the similarities and differences in past and present seaside holidays. </w:t>
            </w:r>
          </w:p>
        </w:tc>
        <w:tc>
          <w:tcPr>
            <w:tcW w:w="5033" w:type="dxa"/>
          </w:tcPr>
          <w:p w14:paraId="20123B4C" w14:textId="05921287" w:rsidR="003B4A1F" w:rsidRPr="008D7199" w:rsidRDefault="003B4A1F" w:rsidP="008D7199">
            <w:pPr>
              <w:jc w:val="center"/>
              <w:rPr>
                <w:rFonts w:ascii="Century Gothic" w:hAnsi="Century Gothic"/>
                <w:b/>
                <w:sz w:val="20"/>
                <w:szCs w:val="20"/>
              </w:rPr>
            </w:pPr>
            <w:r w:rsidRPr="008D7199">
              <w:rPr>
                <w:rFonts w:ascii="Century Gothic" w:hAnsi="Century Gothic"/>
                <w:b/>
                <w:sz w:val="20"/>
                <w:szCs w:val="20"/>
              </w:rPr>
              <w:t>Writing Task</w:t>
            </w:r>
          </w:p>
          <w:p w14:paraId="1BEAB414" w14:textId="77777777" w:rsidR="003B4A1F" w:rsidRPr="008D7199" w:rsidRDefault="003B4A1F" w:rsidP="003B4A1F">
            <w:pPr>
              <w:rPr>
                <w:rFonts w:ascii="Century Gothic" w:hAnsi="Century Gothic"/>
                <w:sz w:val="10"/>
                <w:szCs w:val="20"/>
              </w:rPr>
            </w:pPr>
          </w:p>
          <w:p w14:paraId="4CE5603F" w14:textId="16AA3CC9" w:rsidR="003B4A1F" w:rsidRPr="008D7199" w:rsidRDefault="003B4A1F" w:rsidP="003B4A1F">
            <w:pPr>
              <w:rPr>
                <w:rFonts w:ascii="Century Gothic" w:hAnsi="Century Gothic"/>
                <w:sz w:val="20"/>
                <w:szCs w:val="20"/>
              </w:rPr>
            </w:pPr>
            <w:r w:rsidRPr="008D7199">
              <w:rPr>
                <w:rFonts w:ascii="Century Gothic" w:hAnsi="Century Gothic"/>
                <w:sz w:val="20"/>
                <w:szCs w:val="20"/>
              </w:rPr>
              <w:t xml:space="preserve">Watch the video of The Lighthouse. </w:t>
            </w:r>
          </w:p>
          <w:p w14:paraId="160B1A91" w14:textId="77777777" w:rsidR="00DB72EE" w:rsidRPr="008D7199" w:rsidRDefault="00302A18" w:rsidP="003B4A1F">
            <w:pPr>
              <w:rPr>
                <w:rFonts w:ascii="Century Gothic" w:hAnsi="Century Gothic"/>
                <w:sz w:val="20"/>
                <w:szCs w:val="20"/>
              </w:rPr>
            </w:pPr>
            <w:hyperlink r:id="rId5" w:history="1">
              <w:r w:rsidR="003B4A1F" w:rsidRPr="008D7199">
                <w:rPr>
                  <w:rStyle w:val="Hyperlink"/>
                  <w:rFonts w:ascii="Century Gothic" w:hAnsi="Century Gothic"/>
                  <w:sz w:val="20"/>
                  <w:szCs w:val="20"/>
                </w:rPr>
                <w:t>https://www.literacyshed.com/the-lighthouse.html#</w:t>
              </w:r>
            </w:hyperlink>
          </w:p>
          <w:p w14:paraId="4306E21A" w14:textId="77777777" w:rsidR="003B4A1F" w:rsidRPr="008D7199" w:rsidRDefault="003B4A1F" w:rsidP="003B4A1F">
            <w:pPr>
              <w:rPr>
                <w:rFonts w:ascii="Century Gothic" w:hAnsi="Century Gothic"/>
                <w:sz w:val="20"/>
                <w:szCs w:val="20"/>
              </w:rPr>
            </w:pPr>
          </w:p>
          <w:p w14:paraId="2E9C3B23" w14:textId="2B4F398C" w:rsidR="004E4DF1" w:rsidRPr="008D7199" w:rsidRDefault="00C02473" w:rsidP="004E4DF1">
            <w:pPr>
              <w:shd w:val="clear" w:color="auto" w:fill="FFFFFF"/>
              <w:spacing w:before="100" w:beforeAutospacing="1"/>
              <w:rPr>
                <w:rFonts w:ascii="Century Gothic" w:eastAsia="Times New Roman" w:hAnsi="Century Gothic" w:cs="Arial"/>
                <w:sz w:val="20"/>
                <w:szCs w:val="20"/>
                <w:lang w:eastAsia="en-GB"/>
              </w:rPr>
            </w:pPr>
            <w:r>
              <w:rPr>
                <w:rFonts w:ascii="Century Gothic" w:eastAsia="Times New Roman" w:hAnsi="Century Gothic" w:cs="Arial"/>
                <w:b/>
                <w:sz w:val="20"/>
                <w:szCs w:val="20"/>
                <w:lang w:eastAsia="en-GB"/>
              </w:rPr>
              <w:t xml:space="preserve">Activity: </w:t>
            </w:r>
            <w:r w:rsidR="004E4DF1" w:rsidRPr="008D7199">
              <w:rPr>
                <w:rFonts w:ascii="Century Gothic" w:eastAsia="Times New Roman" w:hAnsi="Century Gothic" w:cs="Arial"/>
                <w:sz w:val="20"/>
                <w:szCs w:val="20"/>
                <w:lang w:eastAsia="en-GB"/>
              </w:rPr>
              <w:t>To write some questions you would like to ask the lighthouse keeper if you met him. Think about asking him questions you want to know the answer to, for example; How did you feel when you heard the loud horn from the ship going past? How long have you been working as a lighthouse keeper and why do you want to be one?</w:t>
            </w:r>
          </w:p>
          <w:p w14:paraId="1308A095" w14:textId="77777777" w:rsidR="004E4DF1" w:rsidRPr="008D7199" w:rsidRDefault="004E4DF1" w:rsidP="004E4DF1">
            <w:pPr>
              <w:shd w:val="clear" w:color="auto" w:fill="FFFFFF"/>
              <w:spacing w:before="100" w:beforeAutospacing="1"/>
              <w:rPr>
                <w:rFonts w:ascii="Century Gothic" w:eastAsia="Times New Roman" w:hAnsi="Century Gothic" w:cs="Arial"/>
                <w:sz w:val="20"/>
                <w:szCs w:val="20"/>
                <w:lang w:eastAsia="en-GB"/>
              </w:rPr>
            </w:pPr>
          </w:p>
          <w:p w14:paraId="4F0C0F42" w14:textId="3A957725" w:rsidR="003B4A1F" w:rsidRPr="008D7199" w:rsidRDefault="004E4DF1" w:rsidP="004E4DF1">
            <w:pPr>
              <w:rPr>
                <w:rFonts w:ascii="Century Gothic" w:hAnsi="Century Gothic"/>
                <w:b/>
                <w:sz w:val="20"/>
                <w:szCs w:val="20"/>
              </w:rPr>
            </w:pPr>
            <w:r w:rsidRPr="008D7199">
              <w:rPr>
                <w:rFonts w:ascii="Century Gothic" w:eastAsia="Times New Roman" w:hAnsi="Century Gothic" w:cs="Arial"/>
                <w:sz w:val="20"/>
                <w:szCs w:val="20"/>
                <w:lang w:eastAsia="en-GB"/>
              </w:rPr>
              <w:t>After writing/thinking about the questions bring your family together and take part in some role play. Choose someone to be the lighthouse keeper and to get into the character in order to answer your questions.</w:t>
            </w:r>
          </w:p>
        </w:tc>
      </w:tr>
      <w:tr w:rsidR="00350A0A" w:rsidRPr="008D7199" w14:paraId="29A8B0D1" w14:textId="77777777" w:rsidTr="00CB4E4F">
        <w:tc>
          <w:tcPr>
            <w:tcW w:w="5032" w:type="dxa"/>
          </w:tcPr>
          <w:p w14:paraId="47746B00" w14:textId="4F2823E7" w:rsidR="00350A0A" w:rsidRPr="008D7199" w:rsidRDefault="00350A0A" w:rsidP="00350A0A">
            <w:pPr>
              <w:jc w:val="center"/>
              <w:rPr>
                <w:rFonts w:ascii="Century Gothic" w:hAnsi="Century Gothic"/>
                <w:b/>
                <w:sz w:val="20"/>
                <w:szCs w:val="20"/>
              </w:rPr>
            </w:pPr>
            <w:r w:rsidRPr="008D7199">
              <w:rPr>
                <w:rFonts w:ascii="Century Gothic" w:hAnsi="Century Gothic"/>
                <w:b/>
                <w:sz w:val="20"/>
                <w:szCs w:val="20"/>
              </w:rPr>
              <w:t>Maths – Time</w:t>
            </w:r>
          </w:p>
          <w:p w14:paraId="6239319E" w14:textId="77777777" w:rsidR="00350A0A" w:rsidRPr="008D7199" w:rsidRDefault="00350A0A" w:rsidP="00350A0A">
            <w:pPr>
              <w:jc w:val="center"/>
              <w:rPr>
                <w:rFonts w:ascii="Century Gothic" w:hAnsi="Century Gothic"/>
                <w:b/>
                <w:sz w:val="10"/>
                <w:szCs w:val="20"/>
              </w:rPr>
            </w:pPr>
          </w:p>
          <w:p w14:paraId="5839B94A" w14:textId="77777777" w:rsidR="00350A0A" w:rsidRPr="008D7199" w:rsidRDefault="00350A0A" w:rsidP="00350A0A">
            <w:pPr>
              <w:rPr>
                <w:rFonts w:ascii="Century Gothic" w:hAnsi="Century Gothic"/>
                <w:sz w:val="20"/>
                <w:szCs w:val="20"/>
              </w:rPr>
            </w:pPr>
            <w:r w:rsidRPr="008D7199">
              <w:rPr>
                <w:rFonts w:ascii="Century Gothic" w:hAnsi="Century Gothic"/>
                <w:sz w:val="20"/>
                <w:szCs w:val="20"/>
              </w:rPr>
              <w:t xml:space="preserve">Children are introduced to telling the time to half hour and learn the language of half past. They understand that, at half past the hour, the minute hand has travelled half way around the clock </w:t>
            </w:r>
            <w:r w:rsidRPr="008D7199">
              <w:rPr>
                <w:rFonts w:ascii="Century Gothic" w:hAnsi="Century Gothic"/>
                <w:sz w:val="20"/>
                <w:szCs w:val="20"/>
              </w:rPr>
              <w:lastRenderedPageBreak/>
              <w:t xml:space="preserve">from the twelve and is pointing at six and the hour hand is half way between </w:t>
            </w:r>
            <w:proofErr w:type="gramStart"/>
            <w:r w:rsidRPr="008D7199">
              <w:rPr>
                <w:rFonts w:ascii="Century Gothic" w:hAnsi="Century Gothic"/>
                <w:sz w:val="20"/>
                <w:szCs w:val="20"/>
              </w:rPr>
              <w:t>he</w:t>
            </w:r>
            <w:proofErr w:type="gramEnd"/>
            <w:r w:rsidRPr="008D7199">
              <w:rPr>
                <w:rFonts w:ascii="Century Gothic" w:hAnsi="Century Gothic"/>
                <w:sz w:val="20"/>
                <w:szCs w:val="20"/>
              </w:rPr>
              <w:t xml:space="preserve"> hours.</w:t>
            </w:r>
          </w:p>
          <w:p w14:paraId="39862101" w14:textId="77777777" w:rsidR="00350A0A" w:rsidRPr="008D7199" w:rsidRDefault="00350A0A" w:rsidP="00350A0A">
            <w:pPr>
              <w:rPr>
                <w:rFonts w:ascii="Century Gothic" w:hAnsi="Century Gothic"/>
                <w:sz w:val="20"/>
                <w:szCs w:val="20"/>
              </w:rPr>
            </w:pPr>
          </w:p>
          <w:p w14:paraId="69ACE406" w14:textId="77777777" w:rsidR="00350A0A" w:rsidRPr="008D7199" w:rsidRDefault="00350A0A" w:rsidP="00350A0A">
            <w:pPr>
              <w:rPr>
                <w:rFonts w:ascii="Century Gothic" w:hAnsi="Century Gothic"/>
                <w:sz w:val="20"/>
                <w:szCs w:val="20"/>
              </w:rPr>
            </w:pPr>
            <w:r w:rsidRPr="008D7199">
              <w:rPr>
                <w:rFonts w:ascii="Century Gothic" w:hAnsi="Century Gothic"/>
                <w:sz w:val="20"/>
                <w:szCs w:val="20"/>
              </w:rPr>
              <w:t xml:space="preserve">Questions: </w:t>
            </w:r>
          </w:p>
          <w:p w14:paraId="28B4B105" w14:textId="77777777" w:rsidR="00350A0A" w:rsidRPr="008D7199" w:rsidRDefault="00350A0A" w:rsidP="00350A0A">
            <w:pPr>
              <w:pStyle w:val="ListParagraph"/>
              <w:numPr>
                <w:ilvl w:val="0"/>
                <w:numId w:val="4"/>
              </w:numPr>
              <w:rPr>
                <w:rFonts w:ascii="Century Gothic" w:hAnsi="Century Gothic"/>
                <w:sz w:val="20"/>
                <w:szCs w:val="20"/>
              </w:rPr>
            </w:pPr>
            <w:r w:rsidRPr="008D7199">
              <w:rPr>
                <w:rFonts w:ascii="Century Gothic" w:hAnsi="Century Gothic"/>
                <w:sz w:val="20"/>
                <w:szCs w:val="20"/>
              </w:rPr>
              <w:t xml:space="preserve">Which is the hour hand and the minute hand? How do you know? </w:t>
            </w:r>
          </w:p>
          <w:p w14:paraId="36F7C371" w14:textId="77777777" w:rsidR="00350A0A" w:rsidRPr="008D7199" w:rsidRDefault="00350A0A" w:rsidP="00350A0A">
            <w:pPr>
              <w:pStyle w:val="ListParagraph"/>
              <w:numPr>
                <w:ilvl w:val="0"/>
                <w:numId w:val="4"/>
              </w:numPr>
              <w:rPr>
                <w:rFonts w:ascii="Century Gothic" w:hAnsi="Century Gothic"/>
                <w:sz w:val="20"/>
                <w:szCs w:val="20"/>
              </w:rPr>
            </w:pPr>
            <w:r w:rsidRPr="008D7199">
              <w:rPr>
                <w:rFonts w:ascii="Century Gothic" w:hAnsi="Century Gothic"/>
                <w:sz w:val="20"/>
                <w:szCs w:val="20"/>
              </w:rPr>
              <w:t xml:space="preserve">Where does the minute hand point to </w:t>
            </w:r>
            <w:proofErr w:type="spellStart"/>
            <w:r w:rsidRPr="008D7199">
              <w:rPr>
                <w:rFonts w:ascii="Century Gothic" w:hAnsi="Century Gothic"/>
                <w:sz w:val="20"/>
                <w:szCs w:val="20"/>
              </w:rPr>
              <w:t>at</w:t>
            </w:r>
            <w:proofErr w:type="spellEnd"/>
            <w:r w:rsidRPr="008D7199">
              <w:rPr>
                <w:rFonts w:ascii="Century Gothic" w:hAnsi="Century Gothic"/>
                <w:sz w:val="20"/>
                <w:szCs w:val="20"/>
              </w:rPr>
              <w:t xml:space="preserve"> half past? Can you see the minute hand has travelled halfway around the clock? Show me.</w:t>
            </w:r>
          </w:p>
          <w:p w14:paraId="5A11897C" w14:textId="77777777" w:rsidR="00350A0A" w:rsidRPr="008D7199" w:rsidRDefault="00350A0A" w:rsidP="00350A0A">
            <w:pPr>
              <w:pStyle w:val="ListParagraph"/>
              <w:numPr>
                <w:ilvl w:val="0"/>
                <w:numId w:val="4"/>
              </w:numPr>
              <w:rPr>
                <w:rFonts w:ascii="Century Gothic" w:hAnsi="Century Gothic"/>
                <w:sz w:val="20"/>
                <w:szCs w:val="20"/>
              </w:rPr>
            </w:pPr>
            <w:r w:rsidRPr="008D7199">
              <w:rPr>
                <w:rFonts w:ascii="Century Gothic" w:hAnsi="Century Gothic"/>
                <w:sz w:val="20"/>
                <w:szCs w:val="20"/>
              </w:rPr>
              <w:t>Can you show me 9:00….?</w:t>
            </w:r>
          </w:p>
          <w:p w14:paraId="6DD4462A" w14:textId="77777777" w:rsidR="00350A0A" w:rsidRPr="008D7199" w:rsidRDefault="00350A0A" w:rsidP="00350A0A">
            <w:pPr>
              <w:rPr>
                <w:rFonts w:ascii="Century Gothic" w:hAnsi="Century Gothic"/>
                <w:sz w:val="20"/>
                <w:szCs w:val="20"/>
              </w:rPr>
            </w:pPr>
          </w:p>
          <w:p w14:paraId="0394BD96" w14:textId="407B7C0B" w:rsidR="00350A0A" w:rsidRPr="008D7199" w:rsidRDefault="00C02473" w:rsidP="00350A0A">
            <w:pPr>
              <w:rPr>
                <w:rFonts w:ascii="Century Gothic" w:hAnsi="Century Gothic"/>
                <w:sz w:val="20"/>
                <w:szCs w:val="20"/>
              </w:rPr>
            </w:pPr>
            <w:r>
              <w:rPr>
                <w:rFonts w:ascii="Century Gothic" w:hAnsi="Century Gothic"/>
                <w:b/>
                <w:sz w:val="20"/>
                <w:szCs w:val="20"/>
              </w:rPr>
              <w:t xml:space="preserve">Activity: </w:t>
            </w:r>
            <w:r w:rsidR="00350A0A" w:rsidRPr="008D7199">
              <w:rPr>
                <w:rFonts w:ascii="Century Gothic" w:hAnsi="Century Gothic"/>
                <w:sz w:val="20"/>
                <w:szCs w:val="20"/>
              </w:rPr>
              <w:t>Play match the times to the clocks. Draw a clock and they need to tell you the time and write it on their white boards. Say the time and they need to draw it. Talk in detail about any mistakes made.</w:t>
            </w:r>
          </w:p>
          <w:p w14:paraId="7C39CE93" w14:textId="77777777" w:rsidR="00350A0A" w:rsidRPr="008D7199" w:rsidRDefault="00350A0A" w:rsidP="00350A0A">
            <w:pPr>
              <w:rPr>
                <w:rFonts w:ascii="Century Gothic" w:hAnsi="Century Gothic"/>
                <w:sz w:val="20"/>
                <w:szCs w:val="20"/>
              </w:rPr>
            </w:pPr>
          </w:p>
          <w:p w14:paraId="1FC56F24" w14:textId="51F6362D" w:rsidR="00350A0A" w:rsidRPr="008D7199" w:rsidRDefault="00350A0A" w:rsidP="00350A0A">
            <w:pPr>
              <w:rPr>
                <w:rFonts w:ascii="Century Gothic" w:eastAsia="Batang" w:hAnsi="Century Gothic" w:cs="Arial"/>
                <w:sz w:val="20"/>
                <w:szCs w:val="20"/>
              </w:rPr>
            </w:pPr>
            <w:r w:rsidRPr="008D7199">
              <w:rPr>
                <w:rFonts w:ascii="Century Gothic" w:eastAsia="Batang" w:hAnsi="Century Gothic" w:cs="Arial"/>
                <w:sz w:val="20"/>
                <w:szCs w:val="20"/>
              </w:rPr>
              <w:t>Do the worksheet Time top the half hour</w:t>
            </w:r>
          </w:p>
        </w:tc>
        <w:tc>
          <w:tcPr>
            <w:tcW w:w="5033" w:type="dxa"/>
          </w:tcPr>
          <w:p w14:paraId="65BA1CE8" w14:textId="77777777" w:rsidR="00350A0A" w:rsidRPr="008D7199" w:rsidRDefault="00350A0A" w:rsidP="00350A0A">
            <w:pPr>
              <w:jc w:val="center"/>
              <w:rPr>
                <w:rFonts w:ascii="Century Gothic" w:hAnsi="Century Gothic"/>
                <w:b/>
                <w:sz w:val="20"/>
                <w:szCs w:val="20"/>
              </w:rPr>
            </w:pPr>
            <w:r w:rsidRPr="008D7199">
              <w:rPr>
                <w:rFonts w:ascii="Century Gothic" w:hAnsi="Century Gothic"/>
                <w:b/>
                <w:sz w:val="20"/>
                <w:szCs w:val="20"/>
              </w:rPr>
              <w:lastRenderedPageBreak/>
              <w:t xml:space="preserve">PE  &amp; Maths </w:t>
            </w:r>
          </w:p>
          <w:p w14:paraId="2FF3DFB3" w14:textId="77777777" w:rsidR="00350A0A" w:rsidRPr="008D7199" w:rsidRDefault="00350A0A" w:rsidP="00350A0A">
            <w:pPr>
              <w:jc w:val="center"/>
              <w:rPr>
                <w:rFonts w:ascii="Century Gothic" w:hAnsi="Century Gothic"/>
                <w:b/>
                <w:sz w:val="10"/>
                <w:szCs w:val="20"/>
              </w:rPr>
            </w:pPr>
          </w:p>
          <w:p w14:paraId="39D9B3B0" w14:textId="77777777" w:rsidR="00350A0A" w:rsidRPr="008D7199" w:rsidRDefault="00350A0A" w:rsidP="00350A0A">
            <w:pPr>
              <w:rPr>
                <w:rFonts w:ascii="Century Gothic" w:hAnsi="Century Gothic"/>
                <w:sz w:val="20"/>
                <w:szCs w:val="20"/>
              </w:rPr>
            </w:pPr>
            <w:r w:rsidRPr="008D7199">
              <w:rPr>
                <w:rFonts w:ascii="Century Gothic" w:hAnsi="Century Gothic"/>
                <w:sz w:val="20"/>
                <w:szCs w:val="20"/>
              </w:rPr>
              <w:t xml:space="preserve">Children explore the difference between seconds, minutes and hours. They decide which activities would be measured in each unit of time. </w:t>
            </w:r>
          </w:p>
          <w:p w14:paraId="6FCF42B9" w14:textId="77777777" w:rsidR="00350A0A" w:rsidRPr="008D7199" w:rsidRDefault="00350A0A" w:rsidP="00350A0A">
            <w:pPr>
              <w:rPr>
                <w:rFonts w:ascii="Century Gothic" w:hAnsi="Century Gothic"/>
                <w:sz w:val="20"/>
                <w:szCs w:val="20"/>
              </w:rPr>
            </w:pPr>
          </w:p>
          <w:p w14:paraId="7D3FA099" w14:textId="77777777" w:rsidR="00350A0A" w:rsidRPr="008D7199" w:rsidRDefault="00350A0A" w:rsidP="00350A0A">
            <w:pPr>
              <w:rPr>
                <w:rFonts w:ascii="Century Gothic" w:hAnsi="Century Gothic"/>
                <w:sz w:val="20"/>
                <w:szCs w:val="20"/>
              </w:rPr>
            </w:pPr>
            <w:r w:rsidRPr="008D7199">
              <w:rPr>
                <w:rFonts w:ascii="Century Gothic" w:hAnsi="Century Gothic"/>
                <w:sz w:val="20"/>
                <w:szCs w:val="20"/>
              </w:rPr>
              <w:t xml:space="preserve">Explore using different equipment to measure duration of time and carry out activities using suitable equipment to measure how long various activities will takes. How will you measure an activity: in seconds, minutes, hours? </w:t>
            </w:r>
          </w:p>
          <w:p w14:paraId="0D011548" w14:textId="1A258597" w:rsidR="00350A0A" w:rsidRPr="008D7199" w:rsidRDefault="005D7062" w:rsidP="00350A0A">
            <w:pPr>
              <w:pStyle w:val="blocks-text-blockparagraph"/>
              <w:shd w:val="clear" w:color="auto" w:fill="FFFFFF"/>
              <w:rPr>
                <w:rFonts w:ascii="Century Gothic" w:hAnsi="Century Gothic"/>
                <w:sz w:val="20"/>
                <w:szCs w:val="20"/>
              </w:rPr>
            </w:pPr>
            <w:r>
              <w:rPr>
                <w:rFonts w:ascii="Century Gothic" w:hAnsi="Century Gothic"/>
                <w:b/>
                <w:sz w:val="20"/>
                <w:szCs w:val="20"/>
              </w:rPr>
              <w:t xml:space="preserve">Activity: </w:t>
            </w:r>
            <w:r w:rsidR="00350A0A" w:rsidRPr="008D7199">
              <w:rPr>
                <w:rFonts w:ascii="Century Gothic" w:hAnsi="Century Gothic"/>
                <w:sz w:val="20"/>
                <w:szCs w:val="20"/>
              </w:rPr>
              <w:t xml:space="preserve">Use clock/timers to help with various activities. </w:t>
            </w:r>
          </w:p>
          <w:p w14:paraId="7D9A1CD5" w14:textId="77777777" w:rsidR="00350A0A" w:rsidRPr="008D7199" w:rsidRDefault="00350A0A" w:rsidP="00350A0A">
            <w:pPr>
              <w:pStyle w:val="blocks-text-blockparagraph"/>
              <w:shd w:val="clear" w:color="auto" w:fill="FFFFFF"/>
              <w:rPr>
                <w:rFonts w:ascii="Century Gothic" w:hAnsi="Century Gothic"/>
                <w:sz w:val="20"/>
                <w:szCs w:val="20"/>
              </w:rPr>
            </w:pPr>
            <w:r w:rsidRPr="008D7199">
              <w:rPr>
                <w:rFonts w:ascii="Century Gothic" w:hAnsi="Century Gothic"/>
                <w:sz w:val="20"/>
                <w:szCs w:val="20"/>
              </w:rPr>
              <w:t>Who in the family can do the most star jumps in 30 seconds? Who will run the longest in 5 minutes? How far can you run in a minute? How long does it take you to get ready for school? What will be the quickest way to get to school this week walking/ running/cycling…? How long does it take?</w:t>
            </w:r>
          </w:p>
          <w:p w14:paraId="74458267" w14:textId="77777777" w:rsidR="00350A0A" w:rsidRPr="008D7199" w:rsidRDefault="00350A0A" w:rsidP="00350A0A">
            <w:pPr>
              <w:jc w:val="center"/>
              <w:rPr>
                <w:rFonts w:ascii="Century Gothic" w:hAnsi="Century Gothic"/>
                <w:b/>
                <w:sz w:val="20"/>
                <w:szCs w:val="20"/>
              </w:rPr>
            </w:pPr>
          </w:p>
        </w:tc>
      </w:tr>
    </w:tbl>
    <w:p w14:paraId="53518F30" w14:textId="77777777" w:rsidR="006A4141" w:rsidRPr="001B413C" w:rsidRDefault="006A4141" w:rsidP="006A4141">
      <w:pPr>
        <w:rPr>
          <w:rFonts w:ascii="Century Gothic" w:hAnsi="Century Gothic"/>
          <w:sz w:val="30"/>
          <w:szCs w:val="30"/>
        </w:rPr>
      </w:pPr>
    </w:p>
    <w:sectPr w:rsidR="006A4141" w:rsidRPr="001B41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F51B9"/>
    <w:multiLevelType w:val="hybridMultilevel"/>
    <w:tmpl w:val="BA88A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731A33"/>
    <w:multiLevelType w:val="hybridMultilevel"/>
    <w:tmpl w:val="B0F05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4016F5"/>
    <w:multiLevelType w:val="multilevel"/>
    <w:tmpl w:val="E4B0D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B73207"/>
    <w:multiLevelType w:val="hybridMultilevel"/>
    <w:tmpl w:val="0AD4D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767071"/>
    <w:multiLevelType w:val="hybridMultilevel"/>
    <w:tmpl w:val="CC464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2751AF"/>
    <w:multiLevelType w:val="hybridMultilevel"/>
    <w:tmpl w:val="FE3AA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13C"/>
    <w:rsid w:val="000028C5"/>
    <w:rsid w:val="00016566"/>
    <w:rsid w:val="000322AF"/>
    <w:rsid w:val="00051942"/>
    <w:rsid w:val="00052E4F"/>
    <w:rsid w:val="00053D4F"/>
    <w:rsid w:val="000630E9"/>
    <w:rsid w:val="00075292"/>
    <w:rsid w:val="000D24DB"/>
    <w:rsid w:val="000D70EB"/>
    <w:rsid w:val="00161DA4"/>
    <w:rsid w:val="001734A6"/>
    <w:rsid w:val="00173B2F"/>
    <w:rsid w:val="001946B1"/>
    <w:rsid w:val="001B413C"/>
    <w:rsid w:val="001D1665"/>
    <w:rsid w:val="001E53ED"/>
    <w:rsid w:val="001E66E5"/>
    <w:rsid w:val="00212524"/>
    <w:rsid w:val="002821BE"/>
    <w:rsid w:val="002C36C1"/>
    <w:rsid w:val="002D2E62"/>
    <w:rsid w:val="002D69CD"/>
    <w:rsid w:val="00302A18"/>
    <w:rsid w:val="00313502"/>
    <w:rsid w:val="00317A59"/>
    <w:rsid w:val="003302BC"/>
    <w:rsid w:val="003425C5"/>
    <w:rsid w:val="00344AFE"/>
    <w:rsid w:val="00350A0A"/>
    <w:rsid w:val="00385BDF"/>
    <w:rsid w:val="00394778"/>
    <w:rsid w:val="003B4A1F"/>
    <w:rsid w:val="003E0ADA"/>
    <w:rsid w:val="003E76DA"/>
    <w:rsid w:val="00406306"/>
    <w:rsid w:val="00423B17"/>
    <w:rsid w:val="00435ACC"/>
    <w:rsid w:val="00446F47"/>
    <w:rsid w:val="00452A9F"/>
    <w:rsid w:val="00477842"/>
    <w:rsid w:val="004A1BBD"/>
    <w:rsid w:val="004E4DF1"/>
    <w:rsid w:val="004F0646"/>
    <w:rsid w:val="0051701E"/>
    <w:rsid w:val="0052211A"/>
    <w:rsid w:val="0053630B"/>
    <w:rsid w:val="00582A3B"/>
    <w:rsid w:val="005D7062"/>
    <w:rsid w:val="006047F4"/>
    <w:rsid w:val="00615B29"/>
    <w:rsid w:val="00645BEE"/>
    <w:rsid w:val="006501B5"/>
    <w:rsid w:val="006A3948"/>
    <w:rsid w:val="006A4141"/>
    <w:rsid w:val="006E05FC"/>
    <w:rsid w:val="00714F33"/>
    <w:rsid w:val="00731A97"/>
    <w:rsid w:val="00731B96"/>
    <w:rsid w:val="00731E11"/>
    <w:rsid w:val="007B54A6"/>
    <w:rsid w:val="007E7F9B"/>
    <w:rsid w:val="00815908"/>
    <w:rsid w:val="008242D9"/>
    <w:rsid w:val="00872026"/>
    <w:rsid w:val="00886B6C"/>
    <w:rsid w:val="008A40D7"/>
    <w:rsid w:val="008C5704"/>
    <w:rsid w:val="008D7199"/>
    <w:rsid w:val="008F4AA7"/>
    <w:rsid w:val="00936E3F"/>
    <w:rsid w:val="009460F3"/>
    <w:rsid w:val="00951BA2"/>
    <w:rsid w:val="00954C88"/>
    <w:rsid w:val="00955494"/>
    <w:rsid w:val="0098550F"/>
    <w:rsid w:val="009B27EB"/>
    <w:rsid w:val="009B74F6"/>
    <w:rsid w:val="00A021F2"/>
    <w:rsid w:val="00A153C7"/>
    <w:rsid w:val="00A36A9D"/>
    <w:rsid w:val="00A402D6"/>
    <w:rsid w:val="00AA57FB"/>
    <w:rsid w:val="00AE6BF2"/>
    <w:rsid w:val="00AF106F"/>
    <w:rsid w:val="00B41A3B"/>
    <w:rsid w:val="00B466EE"/>
    <w:rsid w:val="00B84318"/>
    <w:rsid w:val="00BD13E1"/>
    <w:rsid w:val="00BE0566"/>
    <w:rsid w:val="00C02473"/>
    <w:rsid w:val="00C20E1C"/>
    <w:rsid w:val="00C4153C"/>
    <w:rsid w:val="00C53477"/>
    <w:rsid w:val="00C64943"/>
    <w:rsid w:val="00C701F7"/>
    <w:rsid w:val="00C90D99"/>
    <w:rsid w:val="00C93200"/>
    <w:rsid w:val="00CB4E4F"/>
    <w:rsid w:val="00CD0E39"/>
    <w:rsid w:val="00CE6878"/>
    <w:rsid w:val="00CF1C8A"/>
    <w:rsid w:val="00D00E45"/>
    <w:rsid w:val="00D26392"/>
    <w:rsid w:val="00D70910"/>
    <w:rsid w:val="00D74BBA"/>
    <w:rsid w:val="00D77761"/>
    <w:rsid w:val="00DA332D"/>
    <w:rsid w:val="00DB72EE"/>
    <w:rsid w:val="00DC7968"/>
    <w:rsid w:val="00DF7980"/>
    <w:rsid w:val="00E43D30"/>
    <w:rsid w:val="00E77A90"/>
    <w:rsid w:val="00E77EB9"/>
    <w:rsid w:val="00E810B5"/>
    <w:rsid w:val="00EA4FF3"/>
    <w:rsid w:val="00ED0849"/>
    <w:rsid w:val="00ED1BDA"/>
    <w:rsid w:val="00EF2ED9"/>
    <w:rsid w:val="00F27A48"/>
    <w:rsid w:val="00F34BCD"/>
    <w:rsid w:val="00F44F26"/>
    <w:rsid w:val="00F532B0"/>
    <w:rsid w:val="00FA58C0"/>
    <w:rsid w:val="00FA76B9"/>
    <w:rsid w:val="00FC0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64A86"/>
  <w15:chartTrackingRefBased/>
  <w15:docId w15:val="{A6889EC7-F7DE-437D-B8D2-70293BAEA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54C8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4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021F2"/>
    <w:rPr>
      <w:color w:val="0563C1" w:themeColor="hyperlink"/>
      <w:u w:val="single"/>
    </w:rPr>
  </w:style>
  <w:style w:type="character" w:customStyle="1" w:styleId="Heading3Char">
    <w:name w:val="Heading 3 Char"/>
    <w:basedOn w:val="DefaultParagraphFont"/>
    <w:link w:val="Heading3"/>
    <w:uiPriority w:val="9"/>
    <w:rsid w:val="00954C88"/>
    <w:rPr>
      <w:rFonts w:ascii="Times New Roman" w:eastAsia="Times New Roman" w:hAnsi="Times New Roman" w:cs="Times New Roman"/>
      <w:b/>
      <w:bCs/>
      <w:sz w:val="27"/>
      <w:szCs w:val="27"/>
      <w:lang w:eastAsia="en-GB"/>
    </w:rPr>
  </w:style>
  <w:style w:type="paragraph" w:styleId="ListParagraph">
    <w:name w:val="List Paragraph"/>
    <w:basedOn w:val="Normal"/>
    <w:uiPriority w:val="34"/>
    <w:qFormat/>
    <w:rsid w:val="00EA4FF3"/>
    <w:pPr>
      <w:ind w:left="720"/>
      <w:contextualSpacing/>
    </w:pPr>
  </w:style>
  <w:style w:type="character" w:styleId="FollowedHyperlink">
    <w:name w:val="FollowedHyperlink"/>
    <w:basedOn w:val="DefaultParagraphFont"/>
    <w:uiPriority w:val="99"/>
    <w:semiHidden/>
    <w:unhideWhenUsed/>
    <w:rsid w:val="00CB4E4F"/>
    <w:rPr>
      <w:color w:val="954F72" w:themeColor="followedHyperlink"/>
      <w:u w:val="single"/>
    </w:rPr>
  </w:style>
  <w:style w:type="character" w:customStyle="1" w:styleId="UnresolvedMention">
    <w:name w:val="Unresolved Mention"/>
    <w:basedOn w:val="DefaultParagraphFont"/>
    <w:uiPriority w:val="99"/>
    <w:semiHidden/>
    <w:unhideWhenUsed/>
    <w:rsid w:val="000D70EB"/>
    <w:rPr>
      <w:color w:val="605E5C"/>
      <w:shd w:val="clear" w:color="auto" w:fill="E1DFDD"/>
    </w:rPr>
  </w:style>
  <w:style w:type="paragraph" w:customStyle="1" w:styleId="blocks-text-blockparagraph">
    <w:name w:val="blocks-text-block__paragraph"/>
    <w:basedOn w:val="Normal"/>
    <w:rsid w:val="004A1BB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758727">
      <w:bodyDiv w:val="1"/>
      <w:marLeft w:val="0"/>
      <w:marRight w:val="0"/>
      <w:marTop w:val="0"/>
      <w:marBottom w:val="0"/>
      <w:divBdr>
        <w:top w:val="none" w:sz="0" w:space="0" w:color="auto"/>
        <w:left w:val="none" w:sz="0" w:space="0" w:color="auto"/>
        <w:bottom w:val="none" w:sz="0" w:space="0" w:color="auto"/>
        <w:right w:val="none" w:sz="0" w:space="0" w:color="auto"/>
      </w:divBdr>
    </w:div>
    <w:div w:id="411705051">
      <w:bodyDiv w:val="1"/>
      <w:marLeft w:val="0"/>
      <w:marRight w:val="0"/>
      <w:marTop w:val="0"/>
      <w:marBottom w:val="0"/>
      <w:divBdr>
        <w:top w:val="none" w:sz="0" w:space="0" w:color="auto"/>
        <w:left w:val="none" w:sz="0" w:space="0" w:color="auto"/>
        <w:bottom w:val="none" w:sz="0" w:space="0" w:color="auto"/>
        <w:right w:val="none" w:sz="0" w:space="0" w:color="auto"/>
      </w:divBdr>
    </w:div>
    <w:div w:id="716200637">
      <w:bodyDiv w:val="1"/>
      <w:marLeft w:val="0"/>
      <w:marRight w:val="0"/>
      <w:marTop w:val="0"/>
      <w:marBottom w:val="0"/>
      <w:divBdr>
        <w:top w:val="none" w:sz="0" w:space="0" w:color="auto"/>
        <w:left w:val="none" w:sz="0" w:space="0" w:color="auto"/>
        <w:bottom w:val="none" w:sz="0" w:space="0" w:color="auto"/>
        <w:right w:val="none" w:sz="0" w:space="0" w:color="auto"/>
      </w:divBdr>
    </w:div>
    <w:div w:id="99865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iteracyshed.com/the-lighthouse.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2</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Henriques</dc:creator>
  <cp:keywords/>
  <dc:description/>
  <cp:lastModifiedBy>Carys</cp:lastModifiedBy>
  <cp:revision>14</cp:revision>
  <cp:lastPrinted>2020-06-16T12:06:00Z</cp:lastPrinted>
  <dcterms:created xsi:type="dcterms:W3CDTF">2020-07-01T11:58:00Z</dcterms:created>
  <dcterms:modified xsi:type="dcterms:W3CDTF">2020-07-08T11:23:00Z</dcterms:modified>
</cp:coreProperties>
</file>