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47"/>
        <w:tblW w:w="14702" w:type="dxa"/>
        <w:tblLook w:val="04A0" w:firstRow="1" w:lastRow="0" w:firstColumn="1" w:lastColumn="0" w:noHBand="0" w:noVBand="1"/>
      </w:tblPr>
      <w:tblGrid>
        <w:gridCol w:w="1721"/>
        <w:gridCol w:w="4327"/>
        <w:gridCol w:w="4327"/>
        <w:gridCol w:w="4327"/>
      </w:tblGrid>
      <w:tr w:rsidR="006B7942" w:rsidRPr="00C661AC" w14:paraId="6334D9E8" w14:textId="77777777" w:rsidTr="009E5E36">
        <w:trPr>
          <w:trHeight w:val="274"/>
        </w:trPr>
        <w:tc>
          <w:tcPr>
            <w:tcW w:w="1721" w:type="dxa"/>
            <w:shd w:val="clear" w:color="auto" w:fill="FF0000"/>
          </w:tcPr>
          <w:p w14:paraId="60D95A8F" w14:textId="77777777" w:rsidR="006B7942" w:rsidRPr="00C661AC" w:rsidRDefault="006B7942" w:rsidP="006B7942">
            <w:pPr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4327" w:type="dxa"/>
            <w:shd w:val="clear" w:color="auto" w:fill="FF0000"/>
          </w:tcPr>
          <w:p w14:paraId="0D73F8D1" w14:textId="77777777" w:rsidR="006B7942" w:rsidRPr="00C661AC" w:rsidRDefault="006B7942" w:rsidP="006B7942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>Quality First Teaching</w:t>
            </w:r>
          </w:p>
        </w:tc>
        <w:tc>
          <w:tcPr>
            <w:tcW w:w="4327" w:type="dxa"/>
            <w:shd w:val="clear" w:color="auto" w:fill="FF0000"/>
          </w:tcPr>
          <w:p w14:paraId="351D2DBD" w14:textId="77777777" w:rsidR="006B7942" w:rsidRPr="00C661AC" w:rsidRDefault="006B7942" w:rsidP="006B7942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>Additional and Different</w:t>
            </w:r>
          </w:p>
        </w:tc>
        <w:tc>
          <w:tcPr>
            <w:tcW w:w="4327" w:type="dxa"/>
            <w:shd w:val="clear" w:color="auto" w:fill="FF0000"/>
          </w:tcPr>
          <w:p w14:paraId="3B706DE6" w14:textId="77777777" w:rsidR="006B7942" w:rsidRPr="00C661AC" w:rsidRDefault="006B7942" w:rsidP="006B7942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 xml:space="preserve">Specific </w:t>
            </w:r>
            <w:r w:rsidR="009E5E36" w:rsidRPr="00C661AC">
              <w:rPr>
                <w:rFonts w:ascii="Comic Sans MS" w:hAnsi="Comic Sans MS"/>
                <w:color w:val="FFFFFF" w:themeColor="background1"/>
              </w:rPr>
              <w:t xml:space="preserve">intervention </w:t>
            </w:r>
            <w:r w:rsidRPr="00C661AC">
              <w:rPr>
                <w:rFonts w:ascii="Comic Sans MS" w:hAnsi="Comic Sans MS"/>
                <w:color w:val="FFFFFF" w:themeColor="background1"/>
              </w:rPr>
              <w:t>Needs</w:t>
            </w:r>
          </w:p>
        </w:tc>
      </w:tr>
      <w:tr w:rsidR="006B7942" w:rsidRPr="00C661AC" w14:paraId="060303C9" w14:textId="77777777" w:rsidTr="009E5E36">
        <w:trPr>
          <w:trHeight w:val="274"/>
        </w:trPr>
        <w:tc>
          <w:tcPr>
            <w:tcW w:w="1721" w:type="dxa"/>
            <w:shd w:val="clear" w:color="auto" w:fill="FF0000"/>
          </w:tcPr>
          <w:p w14:paraId="7D9892D0" w14:textId="77777777" w:rsidR="006B7942" w:rsidRPr="00C661AC" w:rsidRDefault="006B7942" w:rsidP="006B7942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>Cognition and Learning</w:t>
            </w:r>
          </w:p>
        </w:tc>
        <w:tc>
          <w:tcPr>
            <w:tcW w:w="4327" w:type="dxa"/>
          </w:tcPr>
          <w:p w14:paraId="6145273A" w14:textId="77777777" w:rsidR="009B7D24" w:rsidRDefault="009B7D24" w:rsidP="009B7D24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V-A-K approach to teaching and learning</w:t>
            </w:r>
          </w:p>
          <w:p w14:paraId="34FECB0A" w14:textId="77777777" w:rsidR="009B7D24" w:rsidRPr="00C661AC" w:rsidRDefault="009B7D24" w:rsidP="009B7D24">
            <w:pPr>
              <w:jc w:val="center"/>
              <w:rPr>
                <w:rFonts w:ascii="Comic Sans MS" w:hAnsi="Comic Sans MS"/>
              </w:rPr>
            </w:pPr>
          </w:p>
          <w:p w14:paraId="2DC018D9" w14:textId="77777777" w:rsidR="005A637E" w:rsidRPr="00C661AC" w:rsidRDefault="005A637E" w:rsidP="005A637E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Teaching key aspects of learning</w:t>
            </w:r>
          </w:p>
          <w:p w14:paraId="3D860AFC" w14:textId="77777777" w:rsidR="005A637E" w:rsidRPr="00C661AC" w:rsidRDefault="005A637E" w:rsidP="005A637E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Working walls and displays</w:t>
            </w:r>
          </w:p>
          <w:p w14:paraId="5A602A54" w14:textId="77777777" w:rsidR="009B7D24" w:rsidRDefault="005A637E" w:rsidP="005A637E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 xml:space="preserve">Visual timetables </w:t>
            </w:r>
          </w:p>
          <w:p w14:paraId="3644CEFA" w14:textId="77777777" w:rsidR="005A637E" w:rsidRPr="00C661AC" w:rsidRDefault="009B7D24" w:rsidP="005A637E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Use of Success Criteria/Lesson objectives</w:t>
            </w:r>
          </w:p>
          <w:p w14:paraId="08C52D55" w14:textId="77777777" w:rsidR="009E5E36" w:rsidRDefault="009E5E36" w:rsidP="009B7D24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Differentiated task, objective or outcome linked to objective where appropriate.</w:t>
            </w:r>
            <w:r w:rsidR="009B7D24" w:rsidRPr="00C661AC">
              <w:rPr>
                <w:rFonts w:ascii="Comic Sans MS" w:hAnsi="Comic Sans MS"/>
              </w:rPr>
              <w:t xml:space="preserve"> </w:t>
            </w:r>
          </w:p>
          <w:p w14:paraId="0F68C78F" w14:textId="77777777" w:rsidR="009B7D24" w:rsidRPr="00C661AC" w:rsidRDefault="009B7D24" w:rsidP="009B7D24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Open ended tasks – use of ‘If…’ ‘Suppose…’</w:t>
            </w:r>
          </w:p>
          <w:p w14:paraId="41BC7CD6" w14:textId="77777777" w:rsidR="009B7D24" w:rsidRPr="00C661AC" w:rsidRDefault="009B7D24" w:rsidP="005A637E">
            <w:pPr>
              <w:rPr>
                <w:rFonts w:ascii="Comic Sans MS" w:hAnsi="Comic Sans MS"/>
              </w:rPr>
            </w:pPr>
          </w:p>
          <w:p w14:paraId="770DE6F2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Mixed ability grouping</w:t>
            </w:r>
          </w:p>
          <w:p w14:paraId="6B61BD82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Variety of group roles</w:t>
            </w:r>
          </w:p>
          <w:p w14:paraId="1FB01E23" w14:textId="77777777" w:rsidR="005A637E" w:rsidRPr="00C661AC" w:rsidRDefault="009E5E36" w:rsidP="005A637E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Study Buddies</w:t>
            </w:r>
            <w:r w:rsidR="005A637E" w:rsidRPr="00C661AC">
              <w:rPr>
                <w:rFonts w:ascii="Comic Sans MS" w:hAnsi="Comic Sans MS"/>
              </w:rPr>
              <w:t xml:space="preserve"> and Talk Partners </w:t>
            </w:r>
          </w:p>
          <w:p w14:paraId="4280EC92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Learning through play</w:t>
            </w:r>
          </w:p>
          <w:p w14:paraId="67007E4B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Relevant and meaningful curriculum</w:t>
            </w:r>
          </w:p>
          <w:p w14:paraId="18F9FA9C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Higher order questioning</w:t>
            </w:r>
          </w:p>
          <w:p w14:paraId="490FF3B6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proofErr w:type="spellStart"/>
            <w:r w:rsidRPr="00C661AC">
              <w:rPr>
                <w:rFonts w:ascii="Comic Sans MS" w:hAnsi="Comic Sans MS"/>
              </w:rPr>
              <w:t>AfL</w:t>
            </w:r>
            <w:proofErr w:type="spellEnd"/>
            <w:r w:rsidRPr="00C661AC">
              <w:rPr>
                <w:rFonts w:ascii="Comic Sans MS" w:hAnsi="Comic Sans MS"/>
              </w:rPr>
              <w:t xml:space="preserve"> Personal targets</w:t>
            </w:r>
          </w:p>
          <w:p w14:paraId="04055A13" w14:textId="77777777" w:rsidR="009E5E36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Target flip chart</w:t>
            </w:r>
          </w:p>
          <w:p w14:paraId="5C5D2CEB" w14:textId="77777777" w:rsidR="009B7D24" w:rsidRPr="00C661AC" w:rsidRDefault="009B7D24" w:rsidP="009E5E36">
            <w:pPr>
              <w:rPr>
                <w:rFonts w:ascii="Comic Sans MS" w:hAnsi="Comic Sans MS"/>
              </w:rPr>
            </w:pPr>
          </w:p>
          <w:p w14:paraId="7D911F0A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Relevant use of ICT – smartboard/iPads</w:t>
            </w:r>
          </w:p>
          <w:p w14:paraId="4360C382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Teacher laptop operator</w:t>
            </w:r>
          </w:p>
          <w:p w14:paraId="72393C3F" w14:textId="77777777" w:rsidR="009B7D24" w:rsidRDefault="009B7D24" w:rsidP="009B7D24">
            <w:pPr>
              <w:rPr>
                <w:rFonts w:ascii="Comic Sans MS" w:hAnsi="Comic Sans MS"/>
                <w:b/>
              </w:rPr>
            </w:pPr>
          </w:p>
          <w:p w14:paraId="18C93DEA" w14:textId="77777777" w:rsidR="00C42555" w:rsidRDefault="00C42555" w:rsidP="00C4255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Writing</w:t>
            </w:r>
          </w:p>
          <w:p w14:paraId="7B590BC0" w14:textId="77777777" w:rsidR="00C42555" w:rsidRPr="009B7D24" w:rsidRDefault="009B7D24" w:rsidP="009B7D24">
            <w:pPr>
              <w:rPr>
                <w:rFonts w:ascii="Comic Sans MS" w:hAnsi="Comic Sans MS"/>
              </w:rPr>
            </w:pPr>
            <w:r w:rsidRPr="009B7D24">
              <w:rPr>
                <w:rFonts w:ascii="Comic Sans MS" w:hAnsi="Comic Sans MS"/>
              </w:rPr>
              <w:t>Writing walls</w:t>
            </w:r>
          </w:p>
          <w:p w14:paraId="2224CB79" w14:textId="77777777" w:rsidR="009B7D24" w:rsidRDefault="009B7D24" w:rsidP="009B7D24">
            <w:pPr>
              <w:rPr>
                <w:rFonts w:ascii="Comic Sans MS" w:hAnsi="Comic Sans MS"/>
              </w:rPr>
            </w:pPr>
            <w:r w:rsidRPr="009B7D24">
              <w:rPr>
                <w:rFonts w:ascii="Comic Sans MS" w:hAnsi="Comic Sans MS"/>
              </w:rPr>
              <w:t>Writing frames/prompts</w:t>
            </w:r>
          </w:p>
          <w:p w14:paraId="789EAB35" w14:textId="77777777" w:rsidR="009B7D24" w:rsidRPr="009B7D24" w:rsidRDefault="009B7D24" w:rsidP="009B7D24">
            <w:pPr>
              <w:rPr>
                <w:rFonts w:ascii="Comic Sans MS" w:hAnsi="Comic Sans MS"/>
                <w:b/>
              </w:rPr>
            </w:pPr>
          </w:p>
          <w:p w14:paraId="7A1B10AE" w14:textId="77777777" w:rsidR="00C42555" w:rsidRDefault="00C42555" w:rsidP="00C4255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Spelling </w:t>
            </w:r>
          </w:p>
          <w:p w14:paraId="7B5BC9EF" w14:textId="77777777" w:rsidR="00C42555" w:rsidRPr="009B7D24" w:rsidRDefault="009B7D24" w:rsidP="009B7D24">
            <w:pPr>
              <w:rPr>
                <w:rFonts w:ascii="Comic Sans MS" w:hAnsi="Comic Sans MS"/>
              </w:rPr>
            </w:pPr>
            <w:r w:rsidRPr="009B7D24">
              <w:rPr>
                <w:rFonts w:ascii="Comic Sans MS" w:hAnsi="Comic Sans MS"/>
              </w:rPr>
              <w:t>Phonics Sound Mats</w:t>
            </w:r>
          </w:p>
          <w:p w14:paraId="0B5ED73B" w14:textId="77777777" w:rsidR="009B7D24" w:rsidRPr="009B7D24" w:rsidRDefault="009B7D24" w:rsidP="009B7D24">
            <w:pPr>
              <w:rPr>
                <w:rFonts w:ascii="Comic Sans MS" w:hAnsi="Comic Sans MS"/>
              </w:rPr>
            </w:pPr>
            <w:r w:rsidRPr="009B7D24">
              <w:rPr>
                <w:rFonts w:ascii="Comic Sans MS" w:hAnsi="Comic Sans MS"/>
              </w:rPr>
              <w:t>Rising Stars Phonic Scheme</w:t>
            </w:r>
            <w:r>
              <w:rPr>
                <w:rFonts w:ascii="Comic Sans MS" w:hAnsi="Comic Sans MS"/>
              </w:rPr>
              <w:t xml:space="preserve"> daily</w:t>
            </w:r>
          </w:p>
          <w:p w14:paraId="50739A38" w14:textId="77777777" w:rsidR="00C42555" w:rsidRDefault="00C42555" w:rsidP="00C42555">
            <w:pPr>
              <w:jc w:val="center"/>
              <w:rPr>
                <w:rFonts w:ascii="Comic Sans MS" w:hAnsi="Comic Sans MS"/>
                <w:b/>
              </w:rPr>
            </w:pPr>
          </w:p>
          <w:p w14:paraId="7DF0417D" w14:textId="77777777" w:rsidR="00C42555" w:rsidRDefault="00C42555" w:rsidP="00C4255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Reading</w:t>
            </w:r>
          </w:p>
          <w:p w14:paraId="050D4EE0" w14:textId="77777777" w:rsidR="00C42555" w:rsidRDefault="00C42555" w:rsidP="00C425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Phonetically de-codable books</w:t>
            </w:r>
          </w:p>
          <w:p w14:paraId="6A97A198" w14:textId="77777777" w:rsidR="00C42555" w:rsidRPr="00C661AC" w:rsidRDefault="00C42555" w:rsidP="00C42555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Relevant reading material/resources</w:t>
            </w:r>
          </w:p>
          <w:p w14:paraId="561F233A" w14:textId="77777777" w:rsidR="00C42555" w:rsidRDefault="00C42555" w:rsidP="00C42555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Guided group work led by Teacher / TA or other child</w:t>
            </w:r>
          </w:p>
          <w:p w14:paraId="03974E34" w14:textId="77777777" w:rsidR="006F3BD9" w:rsidRPr="00C661AC" w:rsidRDefault="006F3BD9" w:rsidP="00C425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Eggs</w:t>
            </w:r>
          </w:p>
          <w:p w14:paraId="5E9FC41B" w14:textId="77777777" w:rsidR="00C42555" w:rsidRDefault="00C42555" w:rsidP="00C42555">
            <w:pPr>
              <w:rPr>
                <w:rFonts w:ascii="Comic Sans MS" w:hAnsi="Comic Sans MS"/>
                <w:b/>
              </w:rPr>
            </w:pPr>
          </w:p>
          <w:p w14:paraId="323327E3" w14:textId="77777777" w:rsidR="00C42555" w:rsidRPr="00C42555" w:rsidRDefault="00C42555" w:rsidP="00C4255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</w:p>
          <w:p w14:paraId="6F8DEE67" w14:textId="77777777" w:rsidR="00346714" w:rsidRDefault="00346714" w:rsidP="009E5E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TT </w:t>
            </w:r>
            <w:r w:rsidR="00C42555">
              <w:rPr>
                <w:rFonts w:ascii="Comic Sans MS" w:hAnsi="Comic Sans MS"/>
              </w:rPr>
              <w:t>Rockstar’s</w:t>
            </w:r>
          </w:p>
          <w:p w14:paraId="32FFD570" w14:textId="77777777" w:rsidR="00C42555" w:rsidRPr="00C661AC" w:rsidRDefault="00C42555" w:rsidP="00C42555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Doodle Maths</w:t>
            </w:r>
          </w:p>
          <w:p w14:paraId="1BABF272" w14:textId="77777777" w:rsidR="00C42555" w:rsidRPr="00C661AC" w:rsidRDefault="00C42555" w:rsidP="009E5E36">
            <w:pPr>
              <w:rPr>
                <w:rFonts w:ascii="Comic Sans MS" w:hAnsi="Comic Sans MS"/>
              </w:rPr>
            </w:pPr>
          </w:p>
        </w:tc>
        <w:tc>
          <w:tcPr>
            <w:tcW w:w="4327" w:type="dxa"/>
          </w:tcPr>
          <w:p w14:paraId="2E80C134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lastRenderedPageBreak/>
              <w:t>Focused sentence work</w:t>
            </w:r>
          </w:p>
          <w:p w14:paraId="1C80ADCD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Intervention</w:t>
            </w:r>
            <w:r w:rsidR="00010C1C">
              <w:rPr>
                <w:rFonts w:ascii="Comic Sans MS" w:hAnsi="Comic Sans MS"/>
              </w:rPr>
              <w:t xml:space="preserve">s tailored to groups </w:t>
            </w:r>
          </w:p>
          <w:p w14:paraId="0F985702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Booster groups (SATs)</w:t>
            </w:r>
          </w:p>
          <w:p w14:paraId="624EB0C8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Relevant reading material/resources</w:t>
            </w:r>
          </w:p>
          <w:p w14:paraId="7FE0C650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Accessing SATs</w:t>
            </w:r>
          </w:p>
          <w:p w14:paraId="6D24ED36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proofErr w:type="spellStart"/>
            <w:r w:rsidRPr="00C661AC">
              <w:rPr>
                <w:rFonts w:ascii="Comic Sans MS" w:hAnsi="Comic Sans MS"/>
              </w:rPr>
              <w:t>Nessy</w:t>
            </w:r>
            <w:proofErr w:type="spellEnd"/>
          </w:p>
          <w:p w14:paraId="3CAD1E17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 xml:space="preserve">Hairy Phonics </w:t>
            </w:r>
          </w:p>
          <w:p w14:paraId="58681A5E" w14:textId="77777777" w:rsidR="006B7942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Rising Stars Phonics</w:t>
            </w:r>
            <w:r w:rsidR="00346714">
              <w:rPr>
                <w:rFonts w:ascii="Comic Sans MS" w:hAnsi="Comic Sans MS"/>
              </w:rPr>
              <w:t xml:space="preserve"> Keep-Up time</w:t>
            </w:r>
          </w:p>
          <w:p w14:paraId="2CC862F7" w14:textId="77777777" w:rsidR="00CF4435" w:rsidRPr="00C661AC" w:rsidRDefault="00CF4435" w:rsidP="009E5E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Widget</w:t>
            </w:r>
          </w:p>
        </w:tc>
        <w:tc>
          <w:tcPr>
            <w:tcW w:w="4327" w:type="dxa"/>
          </w:tcPr>
          <w:p w14:paraId="1E8956E7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Reading Intervention</w:t>
            </w:r>
          </w:p>
          <w:p w14:paraId="15D7A61A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 xml:space="preserve">Memory skills training </w:t>
            </w:r>
          </w:p>
          <w:p w14:paraId="0D0BE02E" w14:textId="77777777" w:rsidR="006B7942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Maths Intervention</w:t>
            </w:r>
          </w:p>
          <w:p w14:paraId="1BA4090C" w14:textId="77777777" w:rsidR="009E5E36" w:rsidRPr="00C661AC" w:rsidRDefault="009E5E36" w:rsidP="009E5E36">
            <w:pPr>
              <w:rPr>
                <w:rFonts w:ascii="Comic Sans MS" w:hAnsi="Comic Sans MS"/>
                <w:b/>
              </w:rPr>
            </w:pPr>
          </w:p>
          <w:p w14:paraId="7EFBDE02" w14:textId="77777777" w:rsidR="009E5E36" w:rsidRPr="00C661AC" w:rsidRDefault="009E5E36" w:rsidP="009E5E36">
            <w:pPr>
              <w:rPr>
                <w:rFonts w:ascii="Comic Sans MS" w:hAnsi="Comic Sans MS"/>
                <w:b/>
              </w:rPr>
            </w:pPr>
          </w:p>
          <w:p w14:paraId="1F80EBF6" w14:textId="77777777" w:rsidR="009E5E36" w:rsidRPr="00C661AC" w:rsidRDefault="009E5E36" w:rsidP="009E5E36">
            <w:pPr>
              <w:rPr>
                <w:rFonts w:ascii="Comic Sans MS" w:hAnsi="Comic Sans MS"/>
                <w:b/>
              </w:rPr>
            </w:pPr>
            <w:r w:rsidRPr="00C661AC">
              <w:rPr>
                <w:rFonts w:ascii="Comic Sans MS" w:hAnsi="Comic Sans MS"/>
                <w:b/>
              </w:rPr>
              <w:t>External Agency Involvement</w:t>
            </w:r>
          </w:p>
          <w:p w14:paraId="2FE91250" w14:textId="77777777" w:rsidR="009E5E36" w:rsidRPr="00C661AC" w:rsidRDefault="009E5E36" w:rsidP="009E5E36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SALT programmes</w:t>
            </w:r>
          </w:p>
          <w:p w14:paraId="1B7047A7" w14:textId="77777777" w:rsidR="009E5E36" w:rsidRPr="00C661AC" w:rsidRDefault="009E5E36" w:rsidP="009E5E36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Educational psychologist</w:t>
            </w:r>
          </w:p>
          <w:p w14:paraId="3D799B2C" w14:textId="77777777" w:rsidR="009E5E36" w:rsidRPr="00C661AC" w:rsidRDefault="009E5E36" w:rsidP="009E5E36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Inclusion Hubs</w:t>
            </w:r>
          </w:p>
          <w:p w14:paraId="7D42C817" w14:textId="77777777" w:rsidR="009E5E36" w:rsidRPr="00C661AC" w:rsidRDefault="009E5E36" w:rsidP="009E5E36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Early Help</w:t>
            </w:r>
          </w:p>
        </w:tc>
      </w:tr>
      <w:tr w:rsidR="006B7942" w:rsidRPr="00C661AC" w14:paraId="76045D52" w14:textId="77777777" w:rsidTr="009E5E36">
        <w:trPr>
          <w:trHeight w:val="1349"/>
        </w:trPr>
        <w:tc>
          <w:tcPr>
            <w:tcW w:w="1721" w:type="dxa"/>
            <w:shd w:val="clear" w:color="auto" w:fill="FF0000"/>
          </w:tcPr>
          <w:p w14:paraId="3CB4D903" w14:textId="77777777" w:rsidR="006B7942" w:rsidRPr="00C661AC" w:rsidRDefault="004606DB" w:rsidP="006B7942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>Communication and Interaction</w:t>
            </w:r>
          </w:p>
        </w:tc>
        <w:tc>
          <w:tcPr>
            <w:tcW w:w="4327" w:type="dxa"/>
          </w:tcPr>
          <w:p w14:paraId="00F61B44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Visual Resources</w:t>
            </w:r>
          </w:p>
          <w:p w14:paraId="7C80A4A4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Visual timetables</w:t>
            </w:r>
          </w:p>
          <w:p w14:paraId="6E391678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Use of symbols, flipcharts</w:t>
            </w:r>
          </w:p>
          <w:p w14:paraId="1F1FFEBE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Consistent use of marking policy – rewarding effort and defining next steps</w:t>
            </w:r>
          </w:p>
          <w:p w14:paraId="297C9053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Differentiation of language - instructions</w:t>
            </w:r>
          </w:p>
          <w:p w14:paraId="2AB976B4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Mixed ability triads – SEN in the middle</w:t>
            </w:r>
          </w:p>
          <w:p w14:paraId="280B93DC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lastRenderedPageBreak/>
              <w:t>Teacher / TA modelling / amanuensis</w:t>
            </w:r>
          </w:p>
          <w:p w14:paraId="5F3428CD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Relevant use of ICT</w:t>
            </w:r>
          </w:p>
          <w:p w14:paraId="6F0E1E0E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Laptops</w:t>
            </w:r>
          </w:p>
          <w:p w14:paraId="0BA3FA46" w14:textId="77777777" w:rsidR="006B7942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iPads</w:t>
            </w:r>
          </w:p>
        </w:tc>
        <w:tc>
          <w:tcPr>
            <w:tcW w:w="4327" w:type="dxa"/>
          </w:tcPr>
          <w:p w14:paraId="2CC4F439" w14:textId="77777777" w:rsidR="006B7942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lastRenderedPageBreak/>
              <w:t>Specific ICT programs</w:t>
            </w:r>
            <w:r w:rsidR="006F3BD9">
              <w:rPr>
                <w:rFonts w:ascii="Comic Sans MS" w:hAnsi="Comic Sans MS"/>
              </w:rPr>
              <w:t xml:space="preserve"> -</w:t>
            </w:r>
          </w:p>
          <w:p w14:paraId="1AD9E94E" w14:textId="77777777" w:rsidR="006F3BD9" w:rsidRPr="00C661AC" w:rsidRDefault="006F3BD9" w:rsidP="009E5E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Communicate in print</w:t>
            </w:r>
          </w:p>
        </w:tc>
        <w:tc>
          <w:tcPr>
            <w:tcW w:w="4327" w:type="dxa"/>
          </w:tcPr>
          <w:p w14:paraId="34D80A76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1:1 support where appropriate</w:t>
            </w:r>
          </w:p>
          <w:p w14:paraId="5F162263" w14:textId="77777777"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Individual Speech and Language programmes</w:t>
            </w:r>
          </w:p>
          <w:p w14:paraId="6F3221C7" w14:textId="77777777" w:rsidR="004606DB" w:rsidRPr="00C661AC" w:rsidRDefault="004606DB" w:rsidP="009E5E36">
            <w:pPr>
              <w:rPr>
                <w:rFonts w:ascii="Comic Sans MS" w:hAnsi="Comic Sans MS"/>
              </w:rPr>
            </w:pPr>
          </w:p>
          <w:p w14:paraId="7146CC1F" w14:textId="77777777" w:rsidR="006B7942" w:rsidRPr="00C661AC" w:rsidRDefault="009E5E36" w:rsidP="009E5E36">
            <w:pPr>
              <w:rPr>
                <w:rFonts w:ascii="Comic Sans MS" w:hAnsi="Comic Sans MS"/>
                <w:b/>
              </w:rPr>
            </w:pPr>
            <w:r w:rsidRPr="00C661AC">
              <w:rPr>
                <w:rFonts w:ascii="Comic Sans MS" w:hAnsi="Comic Sans MS"/>
                <w:b/>
              </w:rPr>
              <w:t>External Agency Involvement</w:t>
            </w:r>
          </w:p>
          <w:p w14:paraId="4411B2C7" w14:textId="77777777" w:rsidR="004606DB" w:rsidRPr="00C661AC" w:rsidRDefault="00BA166E" w:rsidP="009C7876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 xml:space="preserve">Inclusion </w:t>
            </w:r>
            <w:r w:rsidR="009C7876" w:rsidRPr="00C661AC">
              <w:rPr>
                <w:rFonts w:ascii="Comic Sans MS" w:hAnsi="Comic Sans MS"/>
              </w:rPr>
              <w:t>Hub</w:t>
            </w:r>
          </w:p>
        </w:tc>
      </w:tr>
      <w:tr w:rsidR="004606DB" w:rsidRPr="00C661AC" w14:paraId="0E028361" w14:textId="77777777" w:rsidTr="009E5E36">
        <w:trPr>
          <w:trHeight w:val="1349"/>
        </w:trPr>
        <w:tc>
          <w:tcPr>
            <w:tcW w:w="1721" w:type="dxa"/>
            <w:shd w:val="clear" w:color="auto" w:fill="FF0000"/>
          </w:tcPr>
          <w:p w14:paraId="207D1B9C" w14:textId="77777777" w:rsidR="004606DB" w:rsidRPr="00C661AC" w:rsidRDefault="004606DB" w:rsidP="004606DB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>Emotional, Behavioural and Social</w:t>
            </w:r>
          </w:p>
        </w:tc>
        <w:tc>
          <w:tcPr>
            <w:tcW w:w="4327" w:type="dxa"/>
          </w:tcPr>
          <w:p w14:paraId="7A98FD38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Whole school behaviour policy</w:t>
            </w:r>
          </w:p>
          <w:p w14:paraId="5A374D78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Class rules</w:t>
            </w:r>
          </w:p>
          <w:p w14:paraId="16A3E5D0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Group rules</w:t>
            </w:r>
          </w:p>
          <w:p w14:paraId="28B421A6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Circle time</w:t>
            </w:r>
          </w:p>
          <w:p w14:paraId="217BA2EA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Whole school reward system</w:t>
            </w:r>
          </w:p>
          <w:p w14:paraId="1F25BB09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Choice table mat</w:t>
            </w:r>
          </w:p>
          <w:p w14:paraId="0584FB73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proofErr w:type="spellStart"/>
            <w:r w:rsidRPr="00C661AC">
              <w:rPr>
                <w:rFonts w:ascii="Comic Sans MS" w:hAnsi="Comic Sans MS"/>
              </w:rPr>
              <w:t>Anti bullying</w:t>
            </w:r>
            <w:proofErr w:type="spellEnd"/>
            <w:r w:rsidRPr="00C661AC">
              <w:rPr>
                <w:rFonts w:ascii="Comic Sans MS" w:hAnsi="Comic Sans MS"/>
              </w:rPr>
              <w:t xml:space="preserve"> policy</w:t>
            </w:r>
          </w:p>
          <w:p w14:paraId="59AF2093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SEAL</w:t>
            </w:r>
          </w:p>
          <w:p w14:paraId="2E819147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Emotional Literacy Borrowing Library</w:t>
            </w:r>
          </w:p>
          <w:p w14:paraId="3BAF1D85" w14:textId="77777777" w:rsidR="004606DB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All staff are regularly trained in the most up to date behavioural strategies.</w:t>
            </w:r>
          </w:p>
          <w:p w14:paraId="480C5128" w14:textId="77777777" w:rsidR="006F3BD9" w:rsidRPr="00C661AC" w:rsidRDefault="006F3BD9" w:rsidP="004606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Jigsaw</w:t>
            </w:r>
          </w:p>
        </w:tc>
        <w:tc>
          <w:tcPr>
            <w:tcW w:w="4327" w:type="dxa"/>
          </w:tcPr>
          <w:p w14:paraId="1B923D35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Talking Partners</w:t>
            </w:r>
          </w:p>
          <w:p w14:paraId="5442CD47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Social Stories</w:t>
            </w:r>
          </w:p>
          <w:p w14:paraId="21CA1162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Small group work Individual reward system</w:t>
            </w:r>
          </w:p>
          <w:p w14:paraId="6009A85A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</w:p>
        </w:tc>
        <w:tc>
          <w:tcPr>
            <w:tcW w:w="4327" w:type="dxa"/>
          </w:tcPr>
          <w:p w14:paraId="6D8C7709" w14:textId="77777777" w:rsidR="004606DB" w:rsidRPr="00C661AC" w:rsidRDefault="006F3BD9" w:rsidP="004606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 school behaviour record/i</w:t>
            </w:r>
            <w:r w:rsidR="004606DB" w:rsidRPr="00C661AC">
              <w:rPr>
                <w:rFonts w:ascii="Comic Sans MS" w:hAnsi="Comic Sans MS"/>
              </w:rPr>
              <w:t>ndividual reward system</w:t>
            </w:r>
          </w:p>
          <w:p w14:paraId="40BF7527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Peer mentoring</w:t>
            </w:r>
          </w:p>
          <w:p w14:paraId="0BFE2DC4" w14:textId="77777777" w:rsidR="00BA166E" w:rsidRDefault="00BA166E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Working with Pastoral Officer</w:t>
            </w:r>
            <w:r w:rsidR="006F3BD9">
              <w:rPr>
                <w:rFonts w:ascii="Comic Sans MS" w:hAnsi="Comic Sans MS"/>
              </w:rPr>
              <w:t>… 1:1 or small groups</w:t>
            </w:r>
          </w:p>
          <w:p w14:paraId="312E6E74" w14:textId="77777777" w:rsidR="006F3BD9" w:rsidRDefault="006F3BD9" w:rsidP="004606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Zones of Regulation</w:t>
            </w:r>
          </w:p>
          <w:p w14:paraId="5D501F19" w14:textId="77777777" w:rsidR="006F3BD9" w:rsidRDefault="006F3BD9" w:rsidP="004606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Lego Club</w:t>
            </w:r>
          </w:p>
          <w:p w14:paraId="65C5DC72" w14:textId="77777777" w:rsidR="006F3BD9" w:rsidRDefault="006F3BD9" w:rsidP="004606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Emotions Mountain personal plan</w:t>
            </w:r>
          </w:p>
          <w:p w14:paraId="72A6DD80" w14:textId="77777777" w:rsidR="006F3BD9" w:rsidRPr="00C661AC" w:rsidRDefault="006F3BD9" w:rsidP="004606DB">
            <w:pPr>
              <w:rPr>
                <w:rFonts w:ascii="Comic Sans MS" w:hAnsi="Comic Sans MS"/>
              </w:rPr>
            </w:pPr>
          </w:p>
          <w:p w14:paraId="068C5A69" w14:textId="77777777" w:rsidR="004606DB" w:rsidRPr="00C661AC" w:rsidRDefault="004606DB" w:rsidP="004606DB">
            <w:pPr>
              <w:rPr>
                <w:rFonts w:ascii="Comic Sans MS" w:hAnsi="Comic Sans MS"/>
                <w:b/>
              </w:rPr>
            </w:pPr>
          </w:p>
          <w:p w14:paraId="517518A1" w14:textId="77777777" w:rsidR="004606DB" w:rsidRPr="00C661AC" w:rsidRDefault="004606DB" w:rsidP="004606DB">
            <w:pPr>
              <w:rPr>
                <w:rFonts w:ascii="Comic Sans MS" w:hAnsi="Comic Sans MS"/>
                <w:b/>
              </w:rPr>
            </w:pPr>
            <w:r w:rsidRPr="00C661AC">
              <w:rPr>
                <w:rFonts w:ascii="Comic Sans MS" w:hAnsi="Comic Sans MS"/>
                <w:b/>
              </w:rPr>
              <w:t xml:space="preserve">External Agency Involvement </w:t>
            </w:r>
          </w:p>
          <w:p w14:paraId="143EB1F5" w14:textId="77777777" w:rsidR="009C7876" w:rsidRPr="00C661AC" w:rsidRDefault="009C7876" w:rsidP="009C7876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CAHMS</w:t>
            </w:r>
          </w:p>
          <w:p w14:paraId="443DB2D6" w14:textId="77777777" w:rsidR="004606DB" w:rsidRPr="00C661AC" w:rsidRDefault="00BA166E" w:rsidP="006F3BD9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Inclusion Hub</w:t>
            </w:r>
          </w:p>
        </w:tc>
      </w:tr>
      <w:tr w:rsidR="004606DB" w:rsidRPr="00C661AC" w14:paraId="5F4CF91A" w14:textId="77777777" w:rsidTr="009E5E36">
        <w:trPr>
          <w:trHeight w:val="1349"/>
        </w:trPr>
        <w:tc>
          <w:tcPr>
            <w:tcW w:w="1721" w:type="dxa"/>
            <w:shd w:val="clear" w:color="auto" w:fill="FF0000"/>
          </w:tcPr>
          <w:p w14:paraId="1176C63B" w14:textId="77777777" w:rsidR="004606DB" w:rsidRPr="00C661AC" w:rsidRDefault="004606DB" w:rsidP="004606DB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>Sensory and Physical</w:t>
            </w:r>
          </w:p>
        </w:tc>
        <w:tc>
          <w:tcPr>
            <w:tcW w:w="4327" w:type="dxa"/>
          </w:tcPr>
          <w:p w14:paraId="149F7C6F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 xml:space="preserve">Flexible teaching arrangements </w:t>
            </w:r>
          </w:p>
          <w:p w14:paraId="45756E3D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Activate</w:t>
            </w:r>
          </w:p>
          <w:p w14:paraId="4512F1AD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Staff aware of implications of physical impairment</w:t>
            </w:r>
          </w:p>
          <w:p w14:paraId="02CE59AF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Writing slopes</w:t>
            </w:r>
          </w:p>
          <w:p w14:paraId="41534E43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Medical plans</w:t>
            </w:r>
          </w:p>
          <w:p w14:paraId="33EE4951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Relevant use of ICT including Alpha Smarts</w:t>
            </w:r>
          </w:p>
          <w:p w14:paraId="577F8543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Pairing of pupils according to left/right handedness</w:t>
            </w:r>
          </w:p>
          <w:p w14:paraId="52283733" w14:textId="77777777" w:rsidR="004606DB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lastRenderedPageBreak/>
              <w:t>Environmental factors (blinds, lighting, background noise)</w:t>
            </w:r>
          </w:p>
          <w:p w14:paraId="6BDA93E3" w14:textId="77777777" w:rsidR="00C42555" w:rsidRPr="00C661AC" w:rsidRDefault="00C42555" w:rsidP="004606DB">
            <w:pPr>
              <w:rPr>
                <w:rFonts w:ascii="Comic Sans MS" w:hAnsi="Comic Sans MS"/>
              </w:rPr>
            </w:pPr>
          </w:p>
        </w:tc>
        <w:tc>
          <w:tcPr>
            <w:tcW w:w="4327" w:type="dxa"/>
          </w:tcPr>
          <w:p w14:paraId="3B686F0A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lastRenderedPageBreak/>
              <w:t>Multi-sensory handwriting activities</w:t>
            </w:r>
          </w:p>
          <w:p w14:paraId="3078AAF9" w14:textId="77777777" w:rsidR="004606DB" w:rsidRPr="00C661AC" w:rsidRDefault="004304D0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The use of the sensory room.</w:t>
            </w:r>
          </w:p>
        </w:tc>
        <w:tc>
          <w:tcPr>
            <w:tcW w:w="4327" w:type="dxa"/>
          </w:tcPr>
          <w:p w14:paraId="2043F238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Individual support through the day</w:t>
            </w:r>
          </w:p>
          <w:p w14:paraId="69B00710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Multi Agency Involvement</w:t>
            </w:r>
          </w:p>
          <w:p w14:paraId="210BDDE9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Physiotherapy programme</w:t>
            </w:r>
          </w:p>
        </w:tc>
      </w:tr>
      <w:tr w:rsidR="004606DB" w:rsidRPr="00C661AC" w14:paraId="0ED58A2F" w14:textId="77777777" w:rsidTr="00346714">
        <w:trPr>
          <w:trHeight w:val="684"/>
        </w:trPr>
        <w:tc>
          <w:tcPr>
            <w:tcW w:w="1721" w:type="dxa"/>
            <w:shd w:val="clear" w:color="auto" w:fill="FF0000"/>
          </w:tcPr>
          <w:p w14:paraId="26FD42E6" w14:textId="77777777" w:rsidR="004606DB" w:rsidRPr="00C661AC" w:rsidRDefault="004606DB" w:rsidP="004606DB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>Medial</w:t>
            </w:r>
          </w:p>
        </w:tc>
        <w:tc>
          <w:tcPr>
            <w:tcW w:w="4327" w:type="dxa"/>
          </w:tcPr>
          <w:p w14:paraId="5CFC2CF9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 xml:space="preserve">General safeguarding procedures following the policy </w:t>
            </w:r>
          </w:p>
        </w:tc>
        <w:tc>
          <w:tcPr>
            <w:tcW w:w="4327" w:type="dxa"/>
          </w:tcPr>
          <w:p w14:paraId="515627DE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</w:p>
          <w:p w14:paraId="71446090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</w:p>
          <w:p w14:paraId="67396A3F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</w:p>
        </w:tc>
        <w:tc>
          <w:tcPr>
            <w:tcW w:w="4327" w:type="dxa"/>
          </w:tcPr>
          <w:p w14:paraId="20ADEF7F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Personal medical plan</w:t>
            </w:r>
          </w:p>
          <w:p w14:paraId="4BC9913C" w14:textId="77777777"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Personal support assistant (where appropriate)</w:t>
            </w:r>
          </w:p>
        </w:tc>
      </w:tr>
    </w:tbl>
    <w:p w14:paraId="3122E951" w14:textId="77777777" w:rsidR="009E5E36" w:rsidRPr="006B7942" w:rsidRDefault="009E5E36">
      <w:pPr>
        <w:jc w:val="center"/>
        <w:rPr>
          <w:rFonts w:ascii="Comic Sans MS" w:hAnsi="Comic Sans MS"/>
          <w:sz w:val="28"/>
          <w:u w:val="single"/>
        </w:rPr>
      </w:pPr>
    </w:p>
    <w:sectPr w:rsidR="009E5E36" w:rsidRPr="006B7942" w:rsidSect="006B794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F797" w14:textId="77777777" w:rsidR="009E5E36" w:rsidRDefault="009E5E36" w:rsidP="009E5E36">
      <w:pPr>
        <w:spacing w:after="0" w:line="240" w:lineRule="auto"/>
      </w:pPr>
      <w:r>
        <w:separator/>
      </w:r>
    </w:p>
  </w:endnote>
  <w:endnote w:type="continuationSeparator" w:id="0">
    <w:p w14:paraId="4EC22420" w14:textId="77777777" w:rsidR="009E5E36" w:rsidRDefault="009E5E36" w:rsidP="009E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A3C4" w14:textId="77777777" w:rsidR="009E5E36" w:rsidRDefault="009E5E36" w:rsidP="009E5E36">
      <w:pPr>
        <w:spacing w:after="0" w:line="240" w:lineRule="auto"/>
      </w:pPr>
      <w:r>
        <w:separator/>
      </w:r>
    </w:p>
  </w:footnote>
  <w:footnote w:type="continuationSeparator" w:id="0">
    <w:p w14:paraId="3D616E14" w14:textId="77777777" w:rsidR="009E5E36" w:rsidRDefault="009E5E36" w:rsidP="009E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F8EE" w14:textId="77777777" w:rsidR="009E5E36" w:rsidRPr="009E5E36" w:rsidRDefault="009E5E36" w:rsidP="009E5E36">
    <w:pPr>
      <w:jc w:val="center"/>
      <w:rPr>
        <w:rFonts w:ascii="Comic Sans MS" w:hAnsi="Comic Sans MS"/>
        <w:sz w:val="28"/>
        <w:u w:val="single"/>
      </w:rPr>
    </w:pPr>
    <w:r w:rsidRPr="006B7942">
      <w:rPr>
        <w:rFonts w:ascii="Comic Sans MS" w:hAnsi="Comic Sans MS"/>
        <w:sz w:val="28"/>
        <w:u w:val="single"/>
      </w:rPr>
      <w:t>North Duffield Primary Whole School Provision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42"/>
    <w:rsid w:val="00010C1C"/>
    <w:rsid w:val="00314479"/>
    <w:rsid w:val="00346714"/>
    <w:rsid w:val="003D0563"/>
    <w:rsid w:val="004304D0"/>
    <w:rsid w:val="0043319E"/>
    <w:rsid w:val="004606DB"/>
    <w:rsid w:val="00481BFD"/>
    <w:rsid w:val="004E7454"/>
    <w:rsid w:val="005319D2"/>
    <w:rsid w:val="005A637E"/>
    <w:rsid w:val="00637DBF"/>
    <w:rsid w:val="006B7942"/>
    <w:rsid w:val="006F3BD9"/>
    <w:rsid w:val="0071297D"/>
    <w:rsid w:val="009B5F1B"/>
    <w:rsid w:val="009B7D24"/>
    <w:rsid w:val="009C7876"/>
    <w:rsid w:val="009E5E36"/>
    <w:rsid w:val="00AE4FA9"/>
    <w:rsid w:val="00BA166E"/>
    <w:rsid w:val="00C42555"/>
    <w:rsid w:val="00C441D8"/>
    <w:rsid w:val="00C661AC"/>
    <w:rsid w:val="00CF4435"/>
    <w:rsid w:val="00D00008"/>
    <w:rsid w:val="00F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0F06"/>
  <w15:chartTrackingRefBased/>
  <w15:docId w15:val="{27B716B6-5C59-410D-B395-DF0AC9C0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36"/>
  </w:style>
  <w:style w:type="paragraph" w:styleId="Footer">
    <w:name w:val="footer"/>
    <w:basedOn w:val="Normal"/>
    <w:link w:val="FooterChar"/>
    <w:uiPriority w:val="99"/>
    <w:unhideWhenUsed/>
    <w:rsid w:val="009E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Williams</dc:creator>
  <cp:keywords/>
  <dc:description/>
  <cp:lastModifiedBy>North Duffield Headteacher</cp:lastModifiedBy>
  <cp:revision>2</cp:revision>
  <dcterms:created xsi:type="dcterms:W3CDTF">2022-03-13T20:54:00Z</dcterms:created>
  <dcterms:modified xsi:type="dcterms:W3CDTF">2022-03-13T20:54:00Z</dcterms:modified>
</cp:coreProperties>
</file>