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E28" w:rsidRDefault="00931343">
      <w:pPr>
        <w:rPr>
          <w:rFonts w:ascii="Comic Sans MS" w:hAnsi="Comic Sans MS"/>
        </w:rPr>
      </w:pPr>
      <w:r w:rsidRPr="00931343">
        <w:rPr>
          <w:rFonts w:ascii="Comic Sans MS" w:hAnsi="Comic Sans MS"/>
        </w:rPr>
        <w:t xml:space="preserve">Art week 8 - </w:t>
      </w:r>
      <w:r w:rsidRPr="00931343">
        <w:rPr>
          <w:rFonts w:ascii="Comic Sans MS" w:hAnsi="Comic Sans MS"/>
        </w:rPr>
        <w:t>To explore how artists use trompe l’oeil to create illusions.</w:t>
      </w:r>
    </w:p>
    <w:p w:rsidR="00931343" w:rsidRDefault="00931343">
      <w:pPr>
        <w:rPr>
          <w:rFonts w:ascii="Comic Sans MS" w:hAnsi="Comic Sans MS"/>
        </w:rPr>
      </w:pPr>
      <w:r w:rsidRPr="00931343">
        <w:rPr>
          <w:rFonts w:ascii="Comic Sans MS" w:hAnsi="Comic Sans MS"/>
        </w:rPr>
        <w:t xml:space="preserve">Show </w:t>
      </w:r>
      <w:r>
        <w:rPr>
          <w:rFonts w:ascii="Comic Sans MS" w:hAnsi="Comic Sans MS"/>
        </w:rPr>
        <w:t xml:space="preserve">your </w:t>
      </w:r>
      <w:r w:rsidRPr="00931343">
        <w:rPr>
          <w:rFonts w:ascii="Comic Sans MS" w:hAnsi="Comic Sans MS"/>
        </w:rPr>
        <w:t xml:space="preserve">child the “photo” of a game of Scrabble on the slides. What do you think of this as a work of art? Is it art? Why or why not? </w:t>
      </w:r>
      <w:r>
        <w:rPr>
          <w:rFonts w:ascii="Comic Sans MS" w:hAnsi="Comic Sans MS"/>
        </w:rPr>
        <w:t>Ask your child</w:t>
      </w:r>
      <w:r w:rsidRPr="00931343">
        <w:rPr>
          <w:rFonts w:ascii="Comic Sans MS" w:hAnsi="Comic Sans MS"/>
        </w:rPr>
        <w:t xml:space="preserve"> to discuss their ideas.</w:t>
      </w:r>
    </w:p>
    <w:p w:rsidR="00931343" w:rsidRDefault="00931343">
      <w:pPr>
        <w:rPr>
          <w:rFonts w:ascii="Comic Sans MS" w:hAnsi="Comic Sans MS"/>
        </w:rPr>
      </w:pPr>
      <w:r w:rsidRPr="00931343">
        <w:rPr>
          <w:rFonts w:ascii="Comic Sans MS" w:hAnsi="Comic Sans MS"/>
        </w:rPr>
        <w:t xml:space="preserve"> • What about if you knew that this was an oil painting and not a photograph? Would that change your opinion? Again, discuss ideas. </w:t>
      </w:r>
    </w:p>
    <w:p w:rsidR="00931343" w:rsidRDefault="00931343">
      <w:pPr>
        <w:rPr>
          <w:rFonts w:ascii="Comic Sans MS" w:hAnsi="Comic Sans MS"/>
        </w:rPr>
      </w:pPr>
      <w:r w:rsidRPr="00931343">
        <w:rPr>
          <w:rFonts w:ascii="Comic Sans MS" w:hAnsi="Comic Sans MS"/>
        </w:rPr>
        <w:t xml:space="preserve">• Go through the information on the slides about hyperrealism and how artists today make artwork as realistic as photographs. </w:t>
      </w:r>
    </w:p>
    <w:p w:rsidR="00931343" w:rsidRDefault="00931343">
      <w:pPr>
        <w:rPr>
          <w:rFonts w:ascii="Comic Sans MS" w:hAnsi="Comic Sans MS"/>
        </w:rPr>
      </w:pPr>
      <w:r w:rsidRPr="00931343">
        <w:rPr>
          <w:rFonts w:ascii="Comic Sans MS" w:hAnsi="Comic Sans MS"/>
        </w:rPr>
        <w:t xml:space="preserve">• Explain that artists have been trying to fool people with their artwork for hundreds of years. Show the picture ‘Escaping Criticism’ by Borrell de Caso on the slides. This boy is escaping from the painting! How is he doing that? </w:t>
      </w:r>
      <w:r>
        <w:rPr>
          <w:rFonts w:ascii="Comic Sans MS" w:hAnsi="Comic Sans MS"/>
        </w:rPr>
        <w:t>D</w:t>
      </w:r>
      <w:r w:rsidRPr="00931343">
        <w:rPr>
          <w:rFonts w:ascii="Comic Sans MS" w:hAnsi="Comic Sans MS"/>
        </w:rPr>
        <w:t>iscuss ideas.</w:t>
      </w:r>
    </w:p>
    <w:p w:rsidR="00931343" w:rsidRDefault="00931343">
      <w:pPr>
        <w:rPr>
          <w:rFonts w:ascii="Comic Sans MS" w:hAnsi="Comic Sans MS"/>
        </w:rPr>
      </w:pPr>
      <w:r w:rsidRPr="00931343">
        <w:rPr>
          <w:rFonts w:ascii="Comic Sans MS" w:hAnsi="Comic Sans MS"/>
        </w:rPr>
        <w:t xml:space="preserve"> • Go through the explanation on the slides about trompe l’oeil (meaning ‘deceive the eye’) and how artists use shading to create the illusion of paintings being real objects. Show the other examples of trompe l’oeil art, such as murals on buildings.</w:t>
      </w:r>
    </w:p>
    <w:p w:rsidR="00931343" w:rsidRDefault="00931343">
      <w:pPr>
        <w:rPr>
          <w:rFonts w:ascii="Comic Sans MS" w:hAnsi="Comic Sans MS"/>
        </w:rPr>
      </w:pPr>
      <w:r w:rsidRPr="00931343">
        <w:rPr>
          <w:rFonts w:ascii="Comic Sans MS" w:hAnsi="Comic Sans MS"/>
        </w:rPr>
        <w:t xml:space="preserve"> • Today, artists use hyperrealism or photorealism to fool people into think</w:t>
      </w:r>
      <w:r>
        <w:rPr>
          <w:rFonts w:ascii="Comic Sans MS" w:hAnsi="Comic Sans MS"/>
        </w:rPr>
        <w:t>ing</w:t>
      </w:r>
      <w:r w:rsidRPr="00931343">
        <w:rPr>
          <w:rFonts w:ascii="Comic Sans MS" w:hAnsi="Comic Sans MS"/>
        </w:rPr>
        <w:t xml:space="preserve"> that their artwork is photographs instead of art. Show children the other examples on the slides and discuss their reactions to each one.</w:t>
      </w:r>
    </w:p>
    <w:p w:rsidR="00B2182B" w:rsidRDefault="00B2182B">
      <w:pPr>
        <w:rPr>
          <w:rFonts w:ascii="Comic Sans MS" w:hAnsi="Comic Sans MS"/>
        </w:rPr>
      </w:pPr>
      <w:r>
        <w:rPr>
          <w:rFonts w:ascii="Comic Sans MS" w:hAnsi="Comic Sans MS"/>
        </w:rPr>
        <w:t>Task:</w:t>
      </w:r>
    </w:p>
    <w:p w:rsidR="00B2182B" w:rsidRDefault="00B2182B">
      <w:pPr>
        <w:rPr>
          <w:rFonts w:ascii="Comic Sans MS" w:hAnsi="Comic Sans MS"/>
        </w:rPr>
      </w:pPr>
      <w:r>
        <w:t xml:space="preserve"> </w:t>
      </w:r>
      <w:r w:rsidRPr="00B2182B">
        <w:rPr>
          <w:rFonts w:ascii="Comic Sans MS" w:hAnsi="Comic Sans MS"/>
        </w:rPr>
        <w:t>C</w:t>
      </w:r>
      <w:r w:rsidRPr="00B2182B">
        <w:rPr>
          <w:rFonts w:ascii="Comic Sans MS" w:hAnsi="Comic Sans MS"/>
        </w:rPr>
        <w:t>reat</w:t>
      </w:r>
      <w:r w:rsidRPr="00B2182B">
        <w:rPr>
          <w:rFonts w:ascii="Comic Sans MS" w:hAnsi="Comic Sans MS"/>
        </w:rPr>
        <w:t>e</w:t>
      </w:r>
      <w:r w:rsidRPr="00B2182B">
        <w:rPr>
          <w:rFonts w:ascii="Comic Sans MS" w:hAnsi="Comic Sans MS"/>
        </w:rPr>
        <w:t xml:space="preserve"> </w:t>
      </w:r>
      <w:r w:rsidRPr="00B2182B">
        <w:rPr>
          <w:rFonts w:ascii="Comic Sans MS" w:hAnsi="Comic Sans MS"/>
        </w:rPr>
        <w:t>your</w:t>
      </w:r>
      <w:r w:rsidRPr="00B2182B">
        <w:rPr>
          <w:rFonts w:ascii="Comic Sans MS" w:hAnsi="Comic Sans MS"/>
        </w:rPr>
        <w:t xml:space="preserve"> own piece of trompe l’oeil artwork. Children can either use a painted frame to make it look like someone is coming out of the artwork, or create a notice board with objects pinned to it. For the latter, children could pin objects to a noticeboard to copy. Provide children with the Picture Cards</w:t>
      </w:r>
      <w:r w:rsidRPr="00B2182B">
        <w:rPr>
          <w:rFonts w:ascii="Comic Sans MS" w:hAnsi="Comic Sans MS"/>
        </w:rPr>
        <w:t xml:space="preserve"> (from photocopied pack)</w:t>
      </w:r>
      <w:r w:rsidRPr="00B2182B">
        <w:rPr>
          <w:rFonts w:ascii="Comic Sans MS" w:hAnsi="Comic Sans MS"/>
        </w:rPr>
        <w:t xml:space="preserve"> as examples of trompe l’oeil artwork. Encourage children to look at how the artists use shading to create the illusion that the objects are not flat on the page.</w:t>
      </w:r>
    </w:p>
    <w:p w:rsidR="00B2182B" w:rsidRPr="00B2182B" w:rsidRDefault="00B2182B">
      <w:pPr>
        <w:rPr>
          <w:rFonts w:ascii="Comic Sans MS" w:hAnsi="Comic Sans MS"/>
        </w:rPr>
      </w:pPr>
      <w:r w:rsidRPr="00B2182B">
        <w:rPr>
          <w:rFonts w:ascii="Comic Sans MS" w:hAnsi="Comic Sans MS"/>
        </w:rPr>
        <w:t xml:space="preserve">If possible, show </w:t>
      </w:r>
      <w:bookmarkStart w:id="0" w:name="_GoBack"/>
      <w:bookmarkEnd w:id="0"/>
      <w:r w:rsidRPr="00B2182B">
        <w:rPr>
          <w:rFonts w:ascii="Comic Sans MS" w:hAnsi="Comic Sans MS"/>
        </w:rPr>
        <w:t>the Honda advert ‘An impossible made possible’ which has lots of examples of trompe l’oeil. How many examples can you spot? You can find this online, for example at https://www.youtube.com/watch? v=UelJZG_bF98#t=21.</w:t>
      </w:r>
    </w:p>
    <w:sectPr w:rsidR="00B2182B" w:rsidRPr="00B21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43"/>
    <w:rsid w:val="00666C0F"/>
    <w:rsid w:val="00770F3F"/>
    <w:rsid w:val="00931343"/>
    <w:rsid w:val="00986D1E"/>
    <w:rsid w:val="00B21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5394"/>
  <w15:chartTrackingRefBased/>
  <w15:docId w15:val="{D5E24BA5-C7F5-4D5A-B3A8-F1AFCB54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43B3BA28</Template>
  <TotalTime>11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Mrs M Mounfield</cp:lastModifiedBy>
  <cp:revision>3</cp:revision>
  <dcterms:created xsi:type="dcterms:W3CDTF">2020-06-10T13:31:00Z</dcterms:created>
  <dcterms:modified xsi:type="dcterms:W3CDTF">2020-06-10T13:42:00Z</dcterms:modified>
</cp:coreProperties>
</file>