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png" ContentType="image/png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/docProps/app.xml" Id="Rb8b2f91022f14a2b" /><Relationship Type="http://schemas.openxmlformats.org/package/2006/relationships/metadata/core-properties" Target="/package/services/metadata/core-properties/c44e0ee7b5b2485892915e1d6012e1be.psmdcp" Id="Rc7c0c050533445fd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b w:val="1"/>
          <w:u w:val="single"/>
          <w:rtl w:val="0"/>
        </w:rPr>
        <w:t xml:space="preserve">Literacy</w:t>
      </w:r>
      <w:r w:rsidRPr="00000000" w:rsidDel="00000000" w:rsidR="00000000">
        <w:rPr>
          <w:u w:val="singl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2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u w:val="single"/>
          <w:rtl w:val="0"/>
        </w:rPr>
        <w:t xml:space="preserve">  </w:t>
      </w:r>
    </w:p>
    <w:p xmlns:wp14="http://schemas.microsoft.com/office/word/2010/wordml" w:rsidRPr="00000000" w:rsidR="00000000" w:rsidDel="00000000" w:rsidP="6A43540C" w:rsidRDefault="00000000" w14:paraId="00000003" wp14:textId="608C53D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 w:themeFill="background1"/>
        <w:jc w:val="center"/>
      </w:pPr>
      <w:r w:rsidRPr="6A43540C" w:rsidR="6A43540C">
        <w:rPr>
          <w:u w:val="single"/>
        </w:rPr>
        <w:t xml:space="preserve"> </w:t>
      </w:r>
      <w:r w:rsidR="6A43540C">
        <w:rPr/>
        <w:t xml:space="preserve">As part of our Seaside topic and work we’ve </w:t>
      </w:r>
      <w:r w:rsidR="6A43540C">
        <w:rPr/>
        <w:t>been</w:t>
      </w:r>
      <w:r w:rsidR="6A43540C">
        <w:rPr/>
        <w:t xml:space="preserve"> learning about the Lighthouse, can you read the extract (below) from the Lighthouse Keeper’s Lunch and use it to complete these tasks? </w:t>
      </w:r>
    </w:p>
    <w:p xmlns:wp14="http://schemas.microsoft.com/office/word/2010/wordml" w:rsidRPr="00000000" w:rsidR="00000000" w:rsidDel="00000000" w:rsidP="00000000" w:rsidRDefault="00000000" w14:paraId="00000004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u w:val="singl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5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u w:val="singl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b w:val="1"/>
          <w:u w:val="single"/>
          <w:rtl w:val="0"/>
        </w:rPr>
        <w:t xml:space="preserve">Literacy tasks</w:t>
      </w:r>
      <w:r w:rsidRPr="00000000" w:rsidDel="00000000" w:rsidR="00000000">
        <w:rPr>
          <w:u w:val="singl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7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u w:val="single"/>
          <w:rtl w:val="0"/>
        </w:rPr>
        <w:t xml:space="preserve"> </w:t>
      </w:r>
    </w:p>
    <w:tbl>
      <w:tblPr>
        <w:tblStyle w:val="Table1"/>
        <w:tblW w:w="9360" w:type="dxa"/>
        <w:jc w:val="left"/>
        <w:tblInd w:w="0.0" w:type="pct"/>
        <w:tblBorders>
          <w:top w:val="single" w:color="808080" w:sz="6" w:space="0"/>
          <w:left w:val="single" w:color="808080" w:sz="6" w:space="0"/>
          <w:bottom w:val="single" w:color="808080" w:sz="6" w:space="0"/>
          <w:right w:val="single" w:color="808080" w:sz="6" w:space="0"/>
          <w:insideH w:val="single" w:color="808080" w:sz="6" w:space="0"/>
          <w:insideV w:val="single" w:color="808080" w:sz="6" w:space="0"/>
        </w:tblBorders>
        <w:tblLayout w:type="fixed"/>
        <w:tblLook w:val="0600"/>
        <w:tblPrChange w:author="">
          <w:tblPr/>
        </w:tblPrChange>
      </w:tblPr>
      <w:tblGrid>
        <w:gridCol w:w="3120"/>
        <w:gridCol w:w="3120"/>
        <w:gridCol w:w="3120"/>
      </w:tblGrid>
      <w:tr xmlns:wp14="http://schemas.microsoft.com/office/word/2010/wordml" w:rsidTr="6A43540C" w14:paraId="42DB5B59" wp14:textId="77777777">
        <w:trPr>
          <w:trHeight w:val="3765" w:hRule="atLeast"/>
        </w:trPr>
        <w:tc>
          <w:tcPr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0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Look at the images of the Lighthouses (Below the story)</w:t>
            </w:r>
          </w:p>
          <w:p w:rsidRPr="00000000" w:rsidR="00000000" w:rsidDel="00000000" w:rsidP="00000000" w:rsidRDefault="00000000" w14:paraId="0000000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What do you think life would be like living or working in a Lighthouse and why?</w:t>
            </w:r>
          </w:p>
          <w:p w:rsidRPr="00000000" w:rsidR="00000000" w:rsidDel="00000000" w:rsidP="00000000" w:rsidRDefault="00000000" w14:paraId="0000000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Write your own diary extract</w:t>
            </w:r>
          </w:p>
          <w:p w:rsidRPr="00000000" w:rsidR="00000000" w:rsidDel="00000000" w:rsidP="00000000" w:rsidRDefault="00000000" w14:paraId="0000000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 to tell your friend what you do, how you feel and what happens to you.</w:t>
            </w:r>
          </w:p>
        </w:tc>
        <w:tc>
          <w:tcPr>
            <w:tcBorders>
              <w:top w:val="single" w:color="000000" w:themeColor="text1" w:sz="6" w:space="0"/>
              <w:left w:val="nil" w:color="000000" w:themeColor="text1" w:sz="0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0C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>
                <w:u w:val="single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0D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>
                <w:u w:val="single"/>
              </w:rPr>
            </w:pPr>
            <w:r w:rsidRPr="00000000" w:rsidDel="00000000" w:rsidR="00000000">
              <w:rPr>
                <w:u w:val="single"/>
              </w:rPr>
              <w:drawing>
                <wp:inline xmlns:wp14="http://schemas.microsoft.com/office/word/2010/wordprocessingDrawing" distT="114300" distB="114300" distL="114300" distR="114300" wp14:anchorId="4F2B1550" wp14:editId="7777777">
                  <wp:extent cx="1581150" cy="2375544"/>
                  <wp:effectExtent l="0" t="0" r="0" b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375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Del="00000000" w:rsidR="6A43540C">
              <w:rPr>
                <w:u w:val="single"/>
              </w:rPr>
              <w:t xml:space="preserve"> </w:t>
            </w:r>
          </w:p>
        </w:tc>
        <w:tc>
          <w:tcPr>
            <w:tcBorders>
              <w:top w:val="single" w:color="000000" w:themeColor="text1" w:sz="6" w:space="0"/>
              <w:left w:val="nil" w:color="000000" w:themeColor="text1" w:sz="0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0E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How do you think Mr and Mrs Grinling feel about the seagulls eating their lunch? </w:t>
            </w:r>
          </w:p>
          <w:p w:rsidRPr="00000000" w:rsidR="00000000" w:rsidDel="00000000" w:rsidP="00000000" w:rsidRDefault="00000000" w14:paraId="0000000F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10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Write a letter of complaint to the RSPB (Royal Society of Protection of Birds) to complain about those pesky seagulls! </w:t>
            </w:r>
          </w:p>
          <w:p w:rsidRPr="00000000" w:rsidR="00000000" w:rsidDel="00000000" w:rsidP="00000000" w:rsidRDefault="00000000" w14:paraId="00000011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>
                <w:u w:val="single"/>
              </w:rPr>
            </w:pPr>
            <w:r w:rsidRPr="00000000" w:rsidDel="00000000" w:rsidR="00000000">
              <w:rPr>
                <w:u w:val="single"/>
                <w:rtl w:val="0"/>
              </w:rPr>
              <w:t xml:space="preserve"> </w:t>
            </w:r>
          </w:p>
          <w:p w:rsidRPr="00000000" w:rsidR="00000000" w:rsidDel="00000000" w:rsidP="00000000" w:rsidRDefault="00000000" w14:paraId="00000012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>
                <w:u w:val="single"/>
              </w:rPr>
            </w:pPr>
            <w:r w:rsidRPr="00000000" w:rsidDel="00000000" w:rsidR="00000000">
              <w:rPr>
                <w:u w:val="single"/>
                <w:rtl w:val="0"/>
              </w:rPr>
              <w:t xml:space="preserve"> </w:t>
            </w:r>
          </w:p>
        </w:tc>
      </w:tr>
      <w:tr xmlns:wp14="http://schemas.microsoft.com/office/word/2010/wordml" w:rsidTr="6A43540C" w14:paraId="3FB81499" wp14:textId="77777777">
        <w:trPr>
          <w:trHeight w:val="2895" w:hRule="atLeast"/>
        </w:trPr>
        <w:tc>
          <w:tcPr>
            <w:tcBorders>
              <w:top w:val="nil" w:color="000000" w:themeColor="text1" w:sz="0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13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Write/invent a way that they could get their lunch to the lighthouse without the seagulls eating it.  </w:t>
            </w:r>
          </w:p>
          <w:p w:rsidRPr="00000000" w:rsidR="00000000" w:rsidDel="00000000" w:rsidP="00000000" w:rsidRDefault="00000000" w14:paraId="00000014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Be as imaginative as you like, just remember to describe and label it. </w:t>
            </w:r>
          </w:p>
          <w:p w:rsidRPr="00000000" w:rsidR="00000000" w:rsidDel="00000000" w:rsidP="00000000" w:rsidRDefault="00000000" w14:paraId="00000015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Also, write any instructions if you think they are needed. </w:t>
            </w:r>
          </w:p>
        </w:tc>
        <w:tc>
          <w:tcPr>
            <w:tcBorders>
              <w:top w:val="nil" w:color="000000" w:themeColor="text1" w:sz="0" w:space="0"/>
              <w:left w:val="nil" w:color="000000" w:themeColor="text1" w:sz="0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16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What do these words mean? Can you use google or a dictionary to find out? Are they adjectives or verbs? </w:t>
            </w:r>
          </w:p>
          <w:p w:rsidRPr="00000000" w:rsidR="00000000" w:rsidDel="00000000" w:rsidP="00000000" w:rsidRDefault="00000000" w14:paraId="00000017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Industrious   </w:t>
            </w:r>
          </w:p>
          <w:p w:rsidRPr="00000000" w:rsidR="00000000" w:rsidDel="00000000" w:rsidP="00000000" w:rsidRDefault="00000000" w14:paraId="00000018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Concocting </w:t>
            </w:r>
          </w:p>
          <w:p w:rsidRPr="00000000" w:rsidR="00000000" w:rsidDel="00000000" w:rsidP="00000000" w:rsidRDefault="00000000" w14:paraId="00000019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Scavenging </w:t>
            </w:r>
          </w:p>
          <w:p w:rsidRPr="00000000" w:rsidR="00000000" w:rsidDel="00000000" w:rsidP="00000000" w:rsidRDefault="00000000" w14:paraId="0000001A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Can you write them into a sentence of your own?</w:t>
            </w:r>
          </w:p>
        </w:tc>
        <w:tc>
          <w:tcPr>
            <w:tcBorders>
              <w:top w:val="nil" w:color="000000" w:themeColor="text1" w:sz="0" w:space="0"/>
              <w:left w:val="nil" w:color="000000" w:themeColor="text1" w:sz="0" w:space="0"/>
              <w:bottom w:val="single" w:color="000000" w:themeColor="text1" w:sz="6" w:space="0"/>
              <w:right w:val="single" w:color="000000" w:themeColor="text1" w:sz="6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Pr="00000000" w:rsidR="00000000" w:rsidDel="00000000" w:rsidP="00000000" w:rsidRDefault="00000000" w14:paraId="0000001B" wp14:textId="77777777">
            <w:p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40" w:after="40" w:lineRule="auto"/>
              <w:ind w:left="-80" w:firstLine="0"/>
              <w:jc w:val="center"/>
              <w:rPr/>
            </w:pPr>
            <w:r w:rsidRPr="00000000" w:rsidDel="00000000" w:rsidR="00000000">
              <w:rPr>
                <w:rtl w:val="0"/>
              </w:rPr>
              <w:t xml:space="preserve">Look at the ending of the text- can you write what happens next?</w:t>
            </w:r>
            <w:r w:rsidRPr="00000000" w:rsidDel="00000000" w:rsidR="00000000">
              <w:rPr>
                <w:rtl w:val="0"/>
              </w:rPr>
              <w:t xml:space="preserve"> </w:t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1C" wp14:textId="7777777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ffffff"/>
        <w:jc w:val="center"/>
        <w:rPr>
          <w:u w:val="single"/>
        </w:rPr>
      </w:pPr>
      <w:r w:rsidRPr="00000000" w:rsidDel="00000000" w:rsidR="00000000">
        <w:rPr>
          <w:u w:val="single"/>
          <w:rtl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1D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E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F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0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1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2" wp14:textId="77777777">
      <w:pPr>
        <w:jc w:val="center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3" wp14:textId="77777777">
      <w:pPr>
        <w:jc w:val="left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4" wp14:textId="77777777">
      <w:pPr>
        <w:jc w:val="left"/>
        <w:rPr>
          <w:rFonts w:ascii="Comic Sans MS" w:hAnsi="Comic Sans MS" w:eastAsia="Comic Sans MS" w:cs="Comic Sans MS"/>
          <w:sz w:val="28"/>
          <w:szCs w:val="28"/>
          <w:u w:val="single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u w:val="single"/>
          <w:rtl w:val="0"/>
        </w:rPr>
        <w:t xml:space="preserve">The Lighthouse Keeper’s Lunch</w:t>
      </w:r>
    </w:p>
    <w:p xmlns:wp14="http://schemas.microsoft.com/office/word/2010/wordml" w:rsidRPr="00000000" w:rsidR="00000000" w:rsidDel="00000000" w:rsidP="00000000" w:rsidRDefault="00000000" w14:paraId="00000025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6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Once there was a lighthouse keeper called Mr Grinling. </w:t>
      </w:r>
    </w:p>
    <w:p xmlns:wp14="http://schemas.microsoft.com/office/word/2010/wordml" w:rsidRPr="00000000" w:rsidR="00000000" w:rsidDel="00000000" w:rsidP="00000000" w:rsidRDefault="00000000" w14:paraId="00000027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8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At night time, he lived in a small white cottage perched high on the cliffs. </w:t>
      </w:r>
    </w:p>
    <w:p xmlns:wp14="http://schemas.microsoft.com/office/word/2010/wordml" w:rsidRPr="00000000" w:rsidR="00000000" w:rsidDel="00000000" w:rsidP="00000000" w:rsidRDefault="00000000" w14:paraId="00000029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A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In the day time he rowed out to his lighthouse on the rocks to clean and polish the light.</w:t>
      </w:r>
    </w:p>
    <w:p xmlns:wp14="http://schemas.microsoft.com/office/word/2010/wordml" w:rsidRPr="00000000" w:rsidR="00000000" w:rsidDel="00000000" w:rsidP="00000000" w:rsidRDefault="00000000" w14:paraId="0000002B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C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 Mr Grinling was a most industrious lighthouse keeper. Come rain or shine he tended his light. </w:t>
      </w:r>
    </w:p>
    <w:p xmlns:wp14="http://schemas.microsoft.com/office/word/2010/wordml" w:rsidRPr="00000000" w:rsidR="00000000" w:rsidDel="00000000" w:rsidP="00000000" w:rsidRDefault="00000000" w14:paraId="0000002D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E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Sometimes at night, as Mr Grinling lay sleeping in his warm bed, the ships would toot to tell him that his light was shining brightly and clearly out to sea. </w:t>
      </w:r>
    </w:p>
    <w:p xmlns:wp14="http://schemas.microsoft.com/office/word/2010/wordml" w:rsidRPr="00000000" w:rsidR="00000000" w:rsidDel="00000000" w:rsidP="00000000" w:rsidRDefault="00000000" w14:paraId="0000002F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0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Each morning, while Mr Grinling polished the light Mrs Grinling worked in the kitchen of the little white cottage on the cliffs concocting a delicious lunch for him. </w:t>
      </w:r>
    </w:p>
    <w:p xmlns:wp14="http://schemas.microsoft.com/office/word/2010/wordml" w:rsidRPr="00000000" w:rsidR="00000000" w:rsidDel="00000000" w:rsidP="00000000" w:rsidRDefault="00000000" w14:paraId="00000031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2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Once she had prepared the lunch she packed it into a special basket and clipped it on to the wire that ran from the little white cottage to the lighthouse on the rocks. </w:t>
      </w:r>
    </w:p>
    <w:p xmlns:wp14="http://schemas.microsoft.com/office/word/2010/wordml" w:rsidRPr="00000000" w:rsidR="00000000" w:rsidDel="00000000" w:rsidP="00000000" w:rsidRDefault="00000000" w14:paraId="00000033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4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But one Monday something terrible happened. Mrs Grinling had prepared a particularly appetising lunch. </w:t>
      </w:r>
    </w:p>
    <w:p xmlns:wp14="http://schemas.microsoft.com/office/word/2010/wordml" w:rsidRPr="00000000" w:rsidR="00000000" w:rsidDel="00000000" w:rsidP="00000000" w:rsidRDefault="00000000" w14:paraId="00000035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6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She put the lunch in the basket as usual and sent it down the wire. But the lunch did not arrive. </w:t>
      </w:r>
    </w:p>
    <w:p xmlns:wp14="http://schemas.microsoft.com/office/word/2010/wordml" w:rsidRPr="00000000" w:rsidR="00000000" w:rsidDel="00000000" w:rsidP="00000000" w:rsidRDefault="00000000" w14:paraId="00000037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8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  <w:rtl w:val="0"/>
        </w:rPr>
        <w:t xml:space="preserve">It was spotted by three scavenging seagulls who set upon it and devoured it with great gusto………. </w:t>
      </w:r>
    </w:p>
    <w:p xmlns:wp14="http://schemas.microsoft.com/office/word/2010/wordml" w:rsidRPr="00000000" w:rsidR="00000000" w:rsidDel="00000000" w:rsidP="00000000" w:rsidRDefault="00000000" w14:paraId="00000039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A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B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C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</w:rPr>
        <w:drawing>
          <wp:inline xmlns:wp14="http://schemas.microsoft.com/office/word/2010/wordprocessingDrawing" distT="114300" distB="114300" distL="114300" distR="114300" wp14:anchorId="20872915" wp14:editId="7777777">
            <wp:extent cx="5943600" cy="3962400"/>
            <wp:effectExtent l="0" t="0" r="0" b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D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E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F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</w:rPr>
        <w:drawing>
          <wp:inline xmlns:wp14="http://schemas.microsoft.com/office/word/2010/wordprocessingDrawing" distT="114300" distB="114300" distL="114300" distR="114300" wp14:anchorId="52347F7E" wp14:editId="7777777">
            <wp:extent cx="5943600" cy="3962400"/>
            <wp:effectExtent l="0" t="0" r="0" b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0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41" wp14:textId="77777777">
      <w:pPr>
        <w:rPr>
          <w:rFonts w:ascii="Comic Sans MS" w:hAnsi="Comic Sans MS" w:eastAsia="Comic Sans MS" w:cs="Comic Sans MS"/>
          <w:sz w:val="28"/>
          <w:szCs w:val="28"/>
        </w:rPr>
      </w:pPr>
      <w:r w:rsidRPr="00000000" w:rsidDel="00000000" w:rsidR="00000000">
        <w:rPr>
          <w:rFonts w:ascii="Comic Sans MS" w:hAnsi="Comic Sans MS" w:eastAsia="Comic Sans MS" w:cs="Comic Sans MS"/>
          <w:sz w:val="28"/>
          <w:szCs w:val="28"/>
        </w:rPr>
        <w:drawing>
          <wp:inline xmlns:wp14="http://schemas.microsoft.com/office/word/2010/wordprocessingDrawing" distT="114300" distB="114300" distL="114300" distR="114300" wp14:anchorId="417F6106" wp14:editId="7777777">
            <wp:extent cx="5715000" cy="2857500"/>
            <wp:effectExtent l="0" t="0" r="0" b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Fonts w:ascii="Comic Sans MS" w:hAnsi="Comic Sans MS" w:eastAsia="Comic Sans MS" w:cs="Comic Sans MS"/>
          <w:sz w:val="28"/>
          <w:szCs w:val="28"/>
        </w:rPr>
        <w:drawing>
          <wp:inline xmlns:wp14="http://schemas.microsoft.com/office/word/2010/wordprocessingDrawing" distT="114300" distB="114300" distL="114300" distR="114300" wp14:anchorId="0C50A1C7" wp14:editId="7777777">
            <wp:extent cx="5943600" cy="4470400"/>
            <wp:effectExtent l="0" t="0" r="0" b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sectPr>
      <w:pgSz w:w="12240" w:h="15840" w:orient="portrait"/>
      <w:pgMar w:top="1440" w:right="1440" w:bottom="1440" w:lef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1EEDDBE"/>
  <w15:docId w15:val="{b344cc78-4728-4b51-b9d1-7429ce3317e3}"/>
  <w:rsids>
    <w:rsidRoot w:val="6A43540C"/>
    <w:rsid w:val="6A43540C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Arial" w:hAnsi="Arial" w:eastAsia="Arial" w:cs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12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before="320" w:after="8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40" w:after="8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before="0" w:after="320" w:lineRule="auto"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image" Target="media/image2.jpg" Id="rId10" /><Relationship Type="http://schemas.openxmlformats.org/officeDocument/2006/relationships/image" Target="media/image1.jpg" Id="rId9" /><Relationship Type="http://schemas.openxmlformats.org/officeDocument/2006/relationships/styles" Target="styles.xml" Id="rId5" /><Relationship Type="http://schemas.openxmlformats.org/officeDocument/2006/relationships/image" Target="media/image4.png" Id="rId6" /><Relationship Type="http://schemas.openxmlformats.org/officeDocument/2006/relationships/image" Target="media/image5.jpg" Id="rId7" /><Relationship Type="http://schemas.openxmlformats.org/officeDocument/2006/relationships/image" Target="media/image3.jpg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