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7C6B" w14:textId="77777777" w:rsidR="00726CC3" w:rsidRDefault="00726CC3" w:rsidP="00726CC3">
      <w:r>
        <w:rPr>
          <w:noProof/>
        </w:rPr>
        <mc:AlternateContent>
          <mc:Choice Requires="wps">
            <w:drawing>
              <wp:anchor distT="45720" distB="45720" distL="114300" distR="114300" simplePos="0" relativeHeight="251658240" behindDoc="0" locked="0" layoutInCell="1" allowOverlap="1" wp14:anchorId="6453EC4F" wp14:editId="2190568F">
                <wp:simplePos x="0" y="0"/>
                <wp:positionH relativeFrom="column">
                  <wp:posOffset>-426289</wp:posOffset>
                </wp:positionH>
                <wp:positionV relativeFrom="paragraph">
                  <wp:posOffset>-289883</wp:posOffset>
                </wp:positionV>
                <wp:extent cx="6886575" cy="10191750"/>
                <wp:effectExtent l="19050" t="19050" r="47625"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0191750"/>
                        </a:xfrm>
                        <a:prstGeom prst="rect">
                          <a:avLst/>
                        </a:prstGeom>
                        <a:solidFill>
                          <a:srgbClr val="FFFFFF"/>
                        </a:solidFill>
                        <a:ln w="57150" cmpd="thinThick">
                          <a:solidFill>
                            <a:srgbClr val="000000"/>
                          </a:solidFill>
                          <a:miter lim="800000"/>
                          <a:headEnd/>
                          <a:tailEnd/>
                        </a:ln>
                      </wps:spPr>
                      <wps:txbx>
                        <w:txbxContent>
                          <w:p w14:paraId="4F220296" w14:textId="77777777" w:rsidR="00726CC3" w:rsidRDefault="00726CC3" w:rsidP="00726CC3">
                            <w:pPr>
                              <w:pStyle w:val="3Policytitle"/>
                              <w:jc w:val="center"/>
                              <w:rPr>
                                <w:lang w:val="en-GB"/>
                              </w:rPr>
                            </w:pPr>
                          </w:p>
                          <w:p w14:paraId="66CA1260" w14:textId="77777777" w:rsidR="00726CC3" w:rsidRDefault="00726CC3" w:rsidP="00726CC3">
                            <w:pPr>
                              <w:pStyle w:val="3Policytitle"/>
                              <w:jc w:val="center"/>
                              <w:rPr>
                                <w:lang w:val="en-GB"/>
                              </w:rPr>
                            </w:pPr>
                            <w:r w:rsidRPr="001C607E">
                              <w:rPr>
                                <w:noProof/>
                                <w:lang w:val="en-GB" w:eastAsia="en-GB"/>
                              </w:rPr>
                              <w:drawing>
                                <wp:inline distT="0" distB="0" distL="0" distR="0" wp14:anchorId="718DE52D" wp14:editId="6B9DE296">
                                  <wp:extent cx="3211307" cy="24288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1946" cy="2444485"/>
                                          </a:xfrm>
                                          <a:prstGeom prst="rect">
                                            <a:avLst/>
                                          </a:prstGeom>
                                          <a:noFill/>
                                          <a:ln>
                                            <a:noFill/>
                                          </a:ln>
                                        </pic:spPr>
                                      </pic:pic>
                                    </a:graphicData>
                                  </a:graphic>
                                </wp:inline>
                              </w:drawing>
                            </w:r>
                          </w:p>
                          <w:p w14:paraId="712FDD91" w14:textId="77777777" w:rsidR="00726CC3" w:rsidRDefault="00726CC3" w:rsidP="00726CC3">
                            <w:pPr>
                              <w:pStyle w:val="3Policytitle"/>
                              <w:jc w:val="center"/>
                              <w:rPr>
                                <w:lang w:val="en-GB"/>
                              </w:rPr>
                            </w:pPr>
                          </w:p>
                          <w:p w14:paraId="5453E4B5" w14:textId="77777777" w:rsidR="00726CC3" w:rsidRDefault="00726CC3" w:rsidP="00726CC3">
                            <w:pPr>
                              <w:pStyle w:val="3Policytitle"/>
                              <w:jc w:val="center"/>
                              <w:rPr>
                                <w:lang w:val="en-GB"/>
                              </w:rPr>
                            </w:pPr>
                          </w:p>
                          <w:p w14:paraId="3179D649" w14:textId="11C52950" w:rsidR="00726CC3" w:rsidRDefault="00726CC3" w:rsidP="00726CC3">
                            <w:pPr>
                              <w:pStyle w:val="3Policytitle"/>
                              <w:jc w:val="center"/>
                              <w:rPr>
                                <w:lang w:val="en-GB"/>
                              </w:rPr>
                            </w:pPr>
                            <w:r>
                              <w:rPr>
                                <w:lang w:val="en-GB"/>
                              </w:rPr>
                              <w:t>Accessibility Plan</w:t>
                            </w:r>
                          </w:p>
                          <w:p w14:paraId="2A1E82E4" w14:textId="77777777" w:rsidR="00726CC3" w:rsidRDefault="00726CC3" w:rsidP="00726CC3">
                            <w:pPr>
                              <w:pStyle w:val="3Policytitle"/>
                              <w:jc w:val="center"/>
                              <w:rPr>
                                <w:lang w:val="en-GB"/>
                              </w:rPr>
                            </w:pPr>
                            <w:r>
                              <w:rPr>
                                <w:lang w:val="en-GB"/>
                              </w:rPr>
                              <w:t>2020-2023</w:t>
                            </w:r>
                          </w:p>
                          <w:p w14:paraId="6F902C88" w14:textId="77777777" w:rsidR="00726CC3" w:rsidRDefault="00726CC3" w:rsidP="00726CC3">
                            <w:pPr>
                              <w:pStyle w:val="3Policytitle"/>
                              <w:jc w:val="center"/>
                              <w:rPr>
                                <w:lang w:val="en-GB"/>
                              </w:rPr>
                            </w:pPr>
                          </w:p>
                          <w:p w14:paraId="09095718" w14:textId="77777777" w:rsidR="00726CC3" w:rsidRPr="001C607E" w:rsidRDefault="00726CC3" w:rsidP="00726CC3">
                            <w:pPr>
                              <w:pStyle w:val="3Policytitle"/>
                              <w:jc w:val="center"/>
                              <w:rPr>
                                <w:sz w:val="96"/>
                                <w:lang w:val="en-GB"/>
                              </w:rPr>
                            </w:pPr>
                          </w:p>
                          <w:p w14:paraId="465EE698" w14:textId="77777777" w:rsidR="00726CC3" w:rsidRDefault="00726CC3" w:rsidP="00726CC3">
                            <w:pPr>
                              <w:pStyle w:val="3Policytitle"/>
                              <w:jc w:val="center"/>
                              <w:rPr>
                                <w:lang w:val="en-GB"/>
                              </w:rPr>
                            </w:pPr>
                          </w:p>
                          <w:p w14:paraId="41C13BDF" w14:textId="77777777" w:rsidR="00726CC3" w:rsidRDefault="00726CC3" w:rsidP="00726CC3">
                            <w:pPr>
                              <w:pStyle w:val="3Policytitle"/>
                              <w:jc w:val="center"/>
                              <w:rPr>
                                <w:lang w:val="en-GB"/>
                              </w:rPr>
                            </w:pPr>
                          </w:p>
                          <w:p w14:paraId="5AEEB28D" w14:textId="77777777" w:rsidR="00726CC3" w:rsidRDefault="00726CC3" w:rsidP="00726C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53EC4F" id="_x0000_t202" coordsize="21600,21600" o:spt="202" path="m,l,21600r21600,l21600,xe">
                <v:stroke joinstyle="miter"/>
                <v:path gradientshapeok="t" o:connecttype="rect"/>
              </v:shapetype>
              <v:shape id="Text Box 1" o:spid="_x0000_s1026" type="#_x0000_t202" style="position:absolute;margin-left:-33.55pt;margin-top:-22.85pt;width:542.25pt;height:8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" strokeweight="4.5pt">
                <v:stroke linestyle="thinThick"/>
                <v:textbox>
                  <w:txbxContent>
                    <w:p w14:paraId="4F220296" w14:textId="77777777" w:rsidR="00726CC3" w:rsidRDefault="00726CC3" w:rsidP="00726CC3">
                      <w:pPr>
                        <w:pStyle w:val="3Policytitle"/>
                        <w:jc w:val="center"/>
                        <w:rPr>
                          <w:lang w:val="en-GB"/>
                        </w:rPr>
                      </w:pPr>
                    </w:p>
                    <w:p w14:paraId="66CA1260" w14:textId="77777777" w:rsidR="00726CC3" w:rsidRDefault="00726CC3" w:rsidP="00726CC3">
                      <w:pPr>
                        <w:pStyle w:val="3Policytitle"/>
                        <w:jc w:val="center"/>
                        <w:rPr>
                          <w:lang w:val="en-GB"/>
                        </w:rPr>
                      </w:pPr>
                      <w:r w:rsidRPr="001C607E">
                        <w:rPr>
                          <w:noProof/>
                          <w:lang w:val="en-GB" w:eastAsia="en-GB"/>
                        </w:rPr>
                        <w:drawing>
                          <wp:inline distT="0" distB="0" distL="0" distR="0" wp14:anchorId="718DE52D" wp14:editId="6B9DE296">
                            <wp:extent cx="3211307" cy="24288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1946" cy="2444485"/>
                                    </a:xfrm>
                                    <a:prstGeom prst="rect">
                                      <a:avLst/>
                                    </a:prstGeom>
                                    <a:noFill/>
                                    <a:ln>
                                      <a:noFill/>
                                    </a:ln>
                                  </pic:spPr>
                                </pic:pic>
                              </a:graphicData>
                            </a:graphic>
                          </wp:inline>
                        </w:drawing>
                      </w:r>
                    </w:p>
                    <w:p w14:paraId="712FDD91" w14:textId="77777777" w:rsidR="00726CC3" w:rsidRDefault="00726CC3" w:rsidP="00726CC3">
                      <w:pPr>
                        <w:pStyle w:val="3Policytitle"/>
                        <w:jc w:val="center"/>
                        <w:rPr>
                          <w:lang w:val="en-GB"/>
                        </w:rPr>
                      </w:pPr>
                    </w:p>
                    <w:p w14:paraId="5453E4B5" w14:textId="77777777" w:rsidR="00726CC3" w:rsidRDefault="00726CC3" w:rsidP="00726CC3">
                      <w:pPr>
                        <w:pStyle w:val="3Policytitle"/>
                        <w:jc w:val="center"/>
                        <w:rPr>
                          <w:lang w:val="en-GB"/>
                        </w:rPr>
                      </w:pPr>
                    </w:p>
                    <w:p w14:paraId="3179D649" w14:textId="11C52950" w:rsidR="00726CC3" w:rsidRDefault="00726CC3" w:rsidP="00726CC3">
                      <w:pPr>
                        <w:pStyle w:val="3Policytitle"/>
                        <w:jc w:val="center"/>
                        <w:rPr>
                          <w:lang w:val="en-GB"/>
                        </w:rPr>
                      </w:pPr>
                      <w:r>
                        <w:rPr>
                          <w:lang w:val="en-GB"/>
                        </w:rPr>
                        <w:t>Accessibility Plan</w:t>
                      </w:r>
                    </w:p>
                    <w:p w14:paraId="2A1E82E4" w14:textId="77777777" w:rsidR="00726CC3" w:rsidRDefault="00726CC3" w:rsidP="00726CC3">
                      <w:pPr>
                        <w:pStyle w:val="3Policytitle"/>
                        <w:jc w:val="center"/>
                        <w:rPr>
                          <w:lang w:val="en-GB"/>
                        </w:rPr>
                      </w:pPr>
                      <w:r>
                        <w:rPr>
                          <w:lang w:val="en-GB"/>
                        </w:rPr>
                        <w:t>2020-2023</w:t>
                      </w:r>
                    </w:p>
                    <w:p w14:paraId="6F902C88" w14:textId="77777777" w:rsidR="00726CC3" w:rsidRDefault="00726CC3" w:rsidP="00726CC3">
                      <w:pPr>
                        <w:pStyle w:val="3Policytitle"/>
                        <w:jc w:val="center"/>
                        <w:rPr>
                          <w:lang w:val="en-GB"/>
                        </w:rPr>
                      </w:pPr>
                    </w:p>
                    <w:p w14:paraId="09095718" w14:textId="77777777" w:rsidR="00726CC3" w:rsidRPr="001C607E" w:rsidRDefault="00726CC3" w:rsidP="00726CC3">
                      <w:pPr>
                        <w:pStyle w:val="3Policytitle"/>
                        <w:jc w:val="center"/>
                        <w:rPr>
                          <w:sz w:val="96"/>
                          <w:lang w:val="en-GB"/>
                        </w:rPr>
                      </w:pPr>
                    </w:p>
                    <w:p w14:paraId="465EE698" w14:textId="77777777" w:rsidR="00726CC3" w:rsidRDefault="00726CC3" w:rsidP="00726CC3">
                      <w:pPr>
                        <w:pStyle w:val="3Policytitle"/>
                        <w:jc w:val="center"/>
                        <w:rPr>
                          <w:lang w:val="en-GB"/>
                        </w:rPr>
                      </w:pPr>
                    </w:p>
                    <w:p w14:paraId="41C13BDF" w14:textId="77777777" w:rsidR="00726CC3" w:rsidRDefault="00726CC3" w:rsidP="00726CC3">
                      <w:pPr>
                        <w:pStyle w:val="3Policytitle"/>
                        <w:jc w:val="center"/>
                        <w:rPr>
                          <w:lang w:val="en-GB"/>
                        </w:rPr>
                      </w:pPr>
                    </w:p>
                    <w:p w14:paraId="5AEEB28D" w14:textId="77777777" w:rsidR="00726CC3" w:rsidRDefault="00726CC3" w:rsidP="00726CC3"/>
                  </w:txbxContent>
                </v:textbox>
              </v:shape>
            </w:pict>
          </mc:Fallback>
        </mc:AlternateContent>
      </w:r>
    </w:p>
    <w:p w14:paraId="0D1BA067" w14:textId="5FD87B9C" w:rsidR="001B3F32" w:rsidRDefault="00C1061A">
      <w:pPr>
        <w:rPr>
          <w:rFonts w:cs="Arial"/>
          <w:color w:val="000000" w:themeColor="text1"/>
          <w:sz w:val="22"/>
          <w:szCs w:val="22"/>
        </w:rPr>
      </w:pPr>
    </w:p>
    <w:p w14:paraId="0F0AEA57" w14:textId="6A11304E" w:rsidR="00726CC3" w:rsidRDefault="00726CC3">
      <w:pPr>
        <w:rPr>
          <w:rFonts w:cs="Arial"/>
          <w:sz w:val="22"/>
          <w:szCs w:val="22"/>
        </w:rPr>
      </w:pPr>
    </w:p>
    <w:p w14:paraId="30770797" w14:textId="3F512E83" w:rsidR="00726CC3" w:rsidRDefault="00726CC3">
      <w:pPr>
        <w:rPr>
          <w:rFonts w:cs="Arial"/>
          <w:sz w:val="22"/>
          <w:szCs w:val="22"/>
        </w:rPr>
      </w:pPr>
    </w:p>
    <w:p w14:paraId="28721C60" w14:textId="0F3055CD" w:rsidR="00726CC3" w:rsidRDefault="00726CC3">
      <w:pPr>
        <w:rPr>
          <w:rFonts w:cs="Arial"/>
          <w:sz w:val="22"/>
          <w:szCs w:val="22"/>
        </w:rPr>
      </w:pPr>
    </w:p>
    <w:p w14:paraId="4C58484D" w14:textId="16DCACEB" w:rsidR="00726CC3" w:rsidRDefault="00726CC3">
      <w:pPr>
        <w:rPr>
          <w:rFonts w:cs="Arial"/>
          <w:sz w:val="22"/>
          <w:szCs w:val="22"/>
        </w:rPr>
      </w:pPr>
    </w:p>
    <w:p w14:paraId="2AE26234" w14:textId="4C5F64F8" w:rsidR="00726CC3" w:rsidRDefault="00726CC3">
      <w:pPr>
        <w:rPr>
          <w:rFonts w:cs="Arial"/>
          <w:sz w:val="22"/>
          <w:szCs w:val="22"/>
        </w:rPr>
      </w:pPr>
    </w:p>
    <w:p w14:paraId="02B166C6" w14:textId="5917B547" w:rsidR="00726CC3" w:rsidRDefault="00726CC3">
      <w:pPr>
        <w:rPr>
          <w:rFonts w:cs="Arial"/>
          <w:sz w:val="22"/>
          <w:szCs w:val="22"/>
        </w:rPr>
      </w:pPr>
    </w:p>
    <w:p w14:paraId="7D9243A6" w14:textId="3C245AFC" w:rsidR="00726CC3" w:rsidRDefault="00726CC3">
      <w:pPr>
        <w:rPr>
          <w:rFonts w:cs="Arial"/>
          <w:sz w:val="22"/>
          <w:szCs w:val="22"/>
        </w:rPr>
      </w:pPr>
    </w:p>
    <w:p w14:paraId="59C356A7" w14:textId="5D6F748E" w:rsidR="00726CC3" w:rsidRDefault="00726CC3">
      <w:pPr>
        <w:rPr>
          <w:rFonts w:cs="Arial"/>
          <w:sz w:val="22"/>
          <w:szCs w:val="22"/>
        </w:rPr>
      </w:pPr>
    </w:p>
    <w:p w14:paraId="17D74FD8" w14:textId="333F9AE9" w:rsidR="00726CC3" w:rsidRDefault="00726CC3">
      <w:pPr>
        <w:rPr>
          <w:rFonts w:cs="Arial"/>
          <w:sz w:val="22"/>
          <w:szCs w:val="22"/>
        </w:rPr>
      </w:pPr>
    </w:p>
    <w:p w14:paraId="2A26B55C" w14:textId="75D21417" w:rsidR="00726CC3" w:rsidRDefault="00726CC3">
      <w:pPr>
        <w:rPr>
          <w:rFonts w:cs="Arial"/>
          <w:sz w:val="22"/>
          <w:szCs w:val="22"/>
        </w:rPr>
      </w:pPr>
    </w:p>
    <w:p w14:paraId="1759A09B" w14:textId="766BF894" w:rsidR="00726CC3" w:rsidRDefault="00726CC3">
      <w:pPr>
        <w:rPr>
          <w:rFonts w:cs="Arial"/>
          <w:sz w:val="22"/>
          <w:szCs w:val="22"/>
        </w:rPr>
      </w:pPr>
    </w:p>
    <w:p w14:paraId="272C430C" w14:textId="23B6AA40" w:rsidR="00726CC3" w:rsidRDefault="00726CC3">
      <w:pPr>
        <w:rPr>
          <w:rFonts w:cs="Arial"/>
          <w:sz w:val="22"/>
          <w:szCs w:val="22"/>
        </w:rPr>
      </w:pPr>
    </w:p>
    <w:p w14:paraId="31AE1771" w14:textId="7E61B4D1" w:rsidR="00726CC3" w:rsidRDefault="00726CC3">
      <w:pPr>
        <w:rPr>
          <w:rFonts w:cs="Arial"/>
          <w:sz w:val="22"/>
          <w:szCs w:val="22"/>
        </w:rPr>
      </w:pPr>
    </w:p>
    <w:p w14:paraId="0562BC80" w14:textId="189ABF34" w:rsidR="00726CC3" w:rsidRDefault="00726CC3">
      <w:pPr>
        <w:rPr>
          <w:rFonts w:cs="Arial"/>
          <w:sz w:val="22"/>
          <w:szCs w:val="22"/>
        </w:rPr>
      </w:pPr>
    </w:p>
    <w:p w14:paraId="03A5DEE6" w14:textId="390C0737" w:rsidR="00726CC3" w:rsidRDefault="00726CC3">
      <w:pPr>
        <w:rPr>
          <w:rFonts w:cs="Arial"/>
          <w:sz w:val="22"/>
          <w:szCs w:val="22"/>
        </w:rPr>
      </w:pPr>
    </w:p>
    <w:p w14:paraId="1D7D9543" w14:textId="3141F32B" w:rsidR="00726CC3" w:rsidRDefault="00726CC3">
      <w:pPr>
        <w:rPr>
          <w:rFonts w:cs="Arial"/>
          <w:sz w:val="22"/>
          <w:szCs w:val="22"/>
        </w:rPr>
      </w:pPr>
    </w:p>
    <w:p w14:paraId="4A1A7ADB" w14:textId="4470B480" w:rsidR="00726CC3" w:rsidRDefault="00726CC3">
      <w:pPr>
        <w:rPr>
          <w:rFonts w:cs="Arial"/>
          <w:sz w:val="22"/>
          <w:szCs w:val="22"/>
        </w:rPr>
      </w:pPr>
    </w:p>
    <w:p w14:paraId="32C96586" w14:textId="27BA30D8" w:rsidR="00726CC3" w:rsidRDefault="00726CC3">
      <w:pPr>
        <w:rPr>
          <w:rFonts w:cs="Arial"/>
          <w:sz w:val="22"/>
          <w:szCs w:val="22"/>
        </w:rPr>
      </w:pPr>
    </w:p>
    <w:p w14:paraId="2CF09F18" w14:textId="1EFF6FAF" w:rsidR="00726CC3" w:rsidRDefault="00726CC3">
      <w:pPr>
        <w:rPr>
          <w:rFonts w:cs="Arial"/>
          <w:sz w:val="22"/>
          <w:szCs w:val="22"/>
        </w:rPr>
      </w:pPr>
    </w:p>
    <w:p w14:paraId="486C4CA3" w14:textId="03A3430D" w:rsidR="00726CC3" w:rsidRDefault="00726CC3">
      <w:pPr>
        <w:rPr>
          <w:rFonts w:cs="Arial"/>
          <w:sz w:val="22"/>
          <w:szCs w:val="22"/>
        </w:rPr>
      </w:pPr>
    </w:p>
    <w:p w14:paraId="294FFD33" w14:textId="544B3B1C" w:rsidR="00726CC3" w:rsidRDefault="00726CC3">
      <w:pPr>
        <w:rPr>
          <w:rFonts w:cs="Arial"/>
          <w:sz w:val="22"/>
          <w:szCs w:val="22"/>
        </w:rPr>
      </w:pPr>
    </w:p>
    <w:p w14:paraId="6527826D" w14:textId="5FD4EAAB" w:rsidR="00726CC3" w:rsidRDefault="00726CC3">
      <w:pPr>
        <w:rPr>
          <w:rFonts w:cs="Arial"/>
          <w:sz w:val="22"/>
          <w:szCs w:val="22"/>
        </w:rPr>
      </w:pPr>
    </w:p>
    <w:p w14:paraId="063B8A93" w14:textId="2E923660" w:rsidR="00726CC3" w:rsidRDefault="00726CC3">
      <w:pPr>
        <w:rPr>
          <w:rFonts w:cs="Arial"/>
          <w:sz w:val="22"/>
          <w:szCs w:val="22"/>
        </w:rPr>
      </w:pPr>
    </w:p>
    <w:p w14:paraId="3A3CCB48" w14:textId="556914B3" w:rsidR="00726CC3" w:rsidRDefault="00726CC3">
      <w:pPr>
        <w:rPr>
          <w:rFonts w:cs="Arial"/>
          <w:sz w:val="22"/>
          <w:szCs w:val="22"/>
        </w:rPr>
      </w:pPr>
    </w:p>
    <w:p w14:paraId="3B4BEC99" w14:textId="7DAEF4BA" w:rsidR="00726CC3" w:rsidRDefault="00726CC3">
      <w:pPr>
        <w:rPr>
          <w:rFonts w:cs="Arial"/>
          <w:sz w:val="22"/>
          <w:szCs w:val="22"/>
        </w:rPr>
      </w:pPr>
    </w:p>
    <w:p w14:paraId="3BEF8F2A" w14:textId="3FAB7564" w:rsidR="00726CC3" w:rsidRDefault="00726CC3">
      <w:pPr>
        <w:rPr>
          <w:rFonts w:cs="Arial"/>
          <w:sz w:val="22"/>
          <w:szCs w:val="22"/>
        </w:rPr>
      </w:pPr>
    </w:p>
    <w:p w14:paraId="2FC3427D" w14:textId="0079997D" w:rsidR="00726CC3" w:rsidRDefault="00726CC3">
      <w:pPr>
        <w:rPr>
          <w:rFonts w:cs="Arial"/>
          <w:sz w:val="22"/>
          <w:szCs w:val="22"/>
        </w:rPr>
      </w:pPr>
    </w:p>
    <w:p w14:paraId="5401FD97" w14:textId="5BD3B826" w:rsidR="00726CC3" w:rsidRDefault="00726CC3">
      <w:pPr>
        <w:rPr>
          <w:rFonts w:cs="Arial"/>
          <w:sz w:val="22"/>
          <w:szCs w:val="22"/>
        </w:rPr>
      </w:pPr>
    </w:p>
    <w:p w14:paraId="644C7254" w14:textId="762A86A7" w:rsidR="00726CC3" w:rsidRDefault="00726CC3">
      <w:pPr>
        <w:rPr>
          <w:rFonts w:cs="Arial"/>
          <w:sz w:val="22"/>
          <w:szCs w:val="22"/>
        </w:rPr>
      </w:pPr>
    </w:p>
    <w:p w14:paraId="587C98D9" w14:textId="2D7043D1" w:rsidR="00726CC3" w:rsidRDefault="00726CC3">
      <w:pPr>
        <w:rPr>
          <w:rFonts w:cs="Arial"/>
          <w:sz w:val="22"/>
          <w:szCs w:val="22"/>
        </w:rPr>
      </w:pPr>
    </w:p>
    <w:p w14:paraId="46E66B2A" w14:textId="5862317D" w:rsidR="00726CC3" w:rsidRDefault="00726CC3">
      <w:pPr>
        <w:rPr>
          <w:rFonts w:cs="Arial"/>
          <w:sz w:val="22"/>
          <w:szCs w:val="22"/>
        </w:rPr>
      </w:pPr>
    </w:p>
    <w:p w14:paraId="4A116745" w14:textId="24BB42D1" w:rsidR="00726CC3" w:rsidRDefault="00726CC3">
      <w:pPr>
        <w:rPr>
          <w:rFonts w:cs="Arial"/>
          <w:sz w:val="22"/>
          <w:szCs w:val="22"/>
        </w:rPr>
      </w:pPr>
    </w:p>
    <w:p w14:paraId="3EFF0219" w14:textId="606173FE" w:rsidR="00726CC3" w:rsidRDefault="00726CC3">
      <w:pPr>
        <w:rPr>
          <w:rFonts w:cs="Arial"/>
          <w:sz w:val="22"/>
          <w:szCs w:val="22"/>
        </w:rPr>
      </w:pPr>
    </w:p>
    <w:p w14:paraId="15ABAEDE" w14:textId="543C17DA" w:rsidR="00726CC3" w:rsidRDefault="00726CC3">
      <w:pPr>
        <w:rPr>
          <w:rFonts w:cs="Arial"/>
          <w:sz w:val="22"/>
          <w:szCs w:val="22"/>
        </w:rPr>
      </w:pPr>
    </w:p>
    <w:p w14:paraId="206BE3C8" w14:textId="78F3C5D5" w:rsidR="00726CC3" w:rsidRDefault="00726CC3">
      <w:pPr>
        <w:rPr>
          <w:rFonts w:cs="Arial"/>
          <w:sz w:val="22"/>
          <w:szCs w:val="22"/>
        </w:rPr>
      </w:pPr>
    </w:p>
    <w:p w14:paraId="3AF97637" w14:textId="33652EA3" w:rsidR="00726CC3" w:rsidRDefault="00726CC3">
      <w:pPr>
        <w:rPr>
          <w:rFonts w:cs="Arial"/>
          <w:sz w:val="22"/>
          <w:szCs w:val="22"/>
        </w:rPr>
      </w:pPr>
    </w:p>
    <w:p w14:paraId="4BBAFB7B" w14:textId="05BE6E88" w:rsidR="00726CC3" w:rsidRDefault="00726CC3">
      <w:pPr>
        <w:rPr>
          <w:rFonts w:cs="Arial"/>
          <w:sz w:val="22"/>
          <w:szCs w:val="22"/>
        </w:rPr>
      </w:pPr>
    </w:p>
    <w:p w14:paraId="75A31273" w14:textId="5A24BFB7" w:rsidR="00726CC3" w:rsidRDefault="00726CC3">
      <w:pPr>
        <w:rPr>
          <w:rFonts w:cs="Arial"/>
          <w:sz w:val="22"/>
          <w:szCs w:val="22"/>
        </w:rPr>
      </w:pPr>
    </w:p>
    <w:p w14:paraId="4EDBB84E" w14:textId="3CD0E430" w:rsidR="00726CC3" w:rsidRDefault="00726CC3">
      <w:pPr>
        <w:rPr>
          <w:rFonts w:cs="Arial"/>
          <w:sz w:val="22"/>
          <w:szCs w:val="22"/>
        </w:rPr>
      </w:pPr>
    </w:p>
    <w:p w14:paraId="34CEDC35" w14:textId="1BE0CE19" w:rsidR="00726CC3" w:rsidRDefault="00726CC3">
      <w:pPr>
        <w:rPr>
          <w:rFonts w:cs="Arial"/>
          <w:sz w:val="22"/>
          <w:szCs w:val="22"/>
        </w:rPr>
      </w:pPr>
    </w:p>
    <w:p w14:paraId="1A4F4710" w14:textId="28377126" w:rsidR="00726CC3" w:rsidRDefault="00726CC3">
      <w:pPr>
        <w:rPr>
          <w:rFonts w:cs="Arial"/>
          <w:sz w:val="22"/>
          <w:szCs w:val="22"/>
        </w:rPr>
      </w:pPr>
    </w:p>
    <w:p w14:paraId="71FC8349" w14:textId="33730CD9" w:rsidR="00726CC3" w:rsidRDefault="00726CC3">
      <w:pPr>
        <w:rPr>
          <w:rFonts w:cs="Arial"/>
          <w:sz w:val="22"/>
          <w:szCs w:val="22"/>
        </w:rPr>
      </w:pPr>
    </w:p>
    <w:p w14:paraId="5FC0AE75" w14:textId="5C375045" w:rsidR="00726CC3" w:rsidRDefault="00726CC3">
      <w:pPr>
        <w:rPr>
          <w:rFonts w:cs="Arial"/>
          <w:sz w:val="22"/>
          <w:szCs w:val="22"/>
        </w:rPr>
      </w:pPr>
    </w:p>
    <w:p w14:paraId="510F4A58" w14:textId="443019BD" w:rsidR="00726CC3" w:rsidRDefault="00726CC3">
      <w:pPr>
        <w:rPr>
          <w:rFonts w:cs="Arial"/>
          <w:sz w:val="22"/>
          <w:szCs w:val="22"/>
        </w:rPr>
      </w:pPr>
    </w:p>
    <w:p w14:paraId="04584626" w14:textId="40F48C72" w:rsidR="00726CC3" w:rsidRDefault="00726CC3">
      <w:pPr>
        <w:rPr>
          <w:rFonts w:cs="Arial"/>
          <w:sz w:val="22"/>
          <w:szCs w:val="22"/>
        </w:rPr>
      </w:pPr>
    </w:p>
    <w:p w14:paraId="00BCCB1B" w14:textId="2745F0B8" w:rsidR="00726CC3" w:rsidRDefault="00726CC3">
      <w:pPr>
        <w:rPr>
          <w:rFonts w:cs="Arial"/>
          <w:sz w:val="22"/>
          <w:szCs w:val="22"/>
        </w:rPr>
      </w:pPr>
    </w:p>
    <w:p w14:paraId="4130812F" w14:textId="3645CF2F" w:rsidR="00726CC3" w:rsidRDefault="00726CC3">
      <w:pPr>
        <w:rPr>
          <w:rFonts w:cs="Arial"/>
          <w:sz w:val="22"/>
          <w:szCs w:val="22"/>
        </w:rPr>
      </w:pPr>
    </w:p>
    <w:p w14:paraId="2F2A0615" w14:textId="3B2426CC" w:rsidR="00726CC3" w:rsidRDefault="00726CC3">
      <w:pPr>
        <w:rPr>
          <w:rFonts w:cs="Arial"/>
          <w:sz w:val="22"/>
          <w:szCs w:val="22"/>
        </w:rPr>
      </w:pPr>
    </w:p>
    <w:p w14:paraId="74F12989" w14:textId="713822A9" w:rsidR="00726CC3" w:rsidRDefault="00726CC3">
      <w:pPr>
        <w:rPr>
          <w:rFonts w:cs="Arial"/>
          <w:sz w:val="22"/>
          <w:szCs w:val="22"/>
        </w:rPr>
      </w:pPr>
    </w:p>
    <w:p w14:paraId="11969686" w14:textId="364A8BE6" w:rsidR="00726CC3" w:rsidRDefault="00726CC3">
      <w:pPr>
        <w:rPr>
          <w:rFonts w:cs="Arial"/>
          <w:sz w:val="22"/>
          <w:szCs w:val="22"/>
        </w:rPr>
      </w:pPr>
    </w:p>
    <w:p w14:paraId="64E5D0C4" w14:textId="718E96B1" w:rsidR="00726CC3" w:rsidRDefault="00726CC3">
      <w:pPr>
        <w:rPr>
          <w:rFonts w:cs="Arial"/>
          <w:sz w:val="22"/>
          <w:szCs w:val="22"/>
        </w:rPr>
      </w:pPr>
    </w:p>
    <w:p w14:paraId="0637F79F" w14:textId="22AC777A" w:rsidR="00726CC3" w:rsidRDefault="00726CC3">
      <w:pPr>
        <w:rPr>
          <w:rFonts w:cs="Arial"/>
          <w:sz w:val="22"/>
          <w:szCs w:val="22"/>
        </w:rPr>
      </w:pPr>
    </w:p>
    <w:p w14:paraId="4D703692" w14:textId="29439AF7" w:rsidR="00726CC3" w:rsidRDefault="00726CC3">
      <w:pPr>
        <w:rPr>
          <w:rFonts w:cs="Arial"/>
          <w:sz w:val="22"/>
          <w:szCs w:val="22"/>
        </w:rPr>
      </w:pPr>
    </w:p>
    <w:p w14:paraId="219CC72E" w14:textId="5AB5A616" w:rsidR="00726CC3" w:rsidRDefault="00726CC3">
      <w:pPr>
        <w:rPr>
          <w:rFonts w:cs="Arial"/>
          <w:sz w:val="22"/>
          <w:szCs w:val="22"/>
        </w:rPr>
      </w:pPr>
    </w:p>
    <w:p w14:paraId="05B17363" w14:textId="3A33AEF5" w:rsidR="00726CC3" w:rsidRDefault="00726CC3">
      <w:pPr>
        <w:rPr>
          <w:rFonts w:cs="Arial"/>
          <w:sz w:val="22"/>
          <w:szCs w:val="22"/>
        </w:rPr>
      </w:pPr>
    </w:p>
    <w:p w14:paraId="6BCBB289" w14:textId="77777777" w:rsidR="00726CC3" w:rsidRPr="00A9455E" w:rsidRDefault="00726CC3">
      <w:pPr>
        <w:rPr>
          <w:rFonts w:cs="Arial"/>
          <w:sz w:val="22"/>
          <w:szCs w:val="22"/>
        </w:rPr>
      </w:pPr>
    </w:p>
    <w:p w14:paraId="77E5510D" w14:textId="77777777" w:rsidR="00D34358" w:rsidRPr="00A9455E" w:rsidRDefault="00D34358">
      <w:pPr>
        <w:rPr>
          <w:rFonts w:cs="Arial"/>
          <w:sz w:val="22"/>
          <w:szCs w:val="22"/>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168"/>
        <w:gridCol w:w="1607"/>
        <w:gridCol w:w="1720"/>
        <w:gridCol w:w="3144"/>
      </w:tblGrid>
      <w:tr w:rsidR="00D34358" w:rsidRPr="00A9455E" w14:paraId="07105117" w14:textId="77777777" w:rsidTr="00BD48FE">
        <w:trPr>
          <w:trHeight w:val="211"/>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363646C" w14:textId="77777777" w:rsidR="00D34358" w:rsidRPr="00A9455E" w:rsidRDefault="00D34358" w:rsidP="00BD48FE">
            <w:pPr>
              <w:jc w:val="center"/>
              <w:rPr>
                <w:rFonts w:cs="Arial"/>
                <w:b/>
                <w:sz w:val="22"/>
                <w:szCs w:val="22"/>
                <w:lang w:eastAsia="en-US"/>
              </w:rPr>
            </w:pPr>
            <w:r w:rsidRPr="00A9455E">
              <w:rPr>
                <w:rFonts w:cs="Arial"/>
                <w:b/>
                <w:sz w:val="22"/>
                <w:szCs w:val="22"/>
              </w:rPr>
              <w:t>Document Status</w:t>
            </w:r>
          </w:p>
        </w:tc>
      </w:tr>
      <w:tr w:rsidR="00D34358" w:rsidRPr="00A9455E" w14:paraId="41DC4290" w14:textId="77777777" w:rsidTr="00BD48FE">
        <w:trPr>
          <w:trHeight w:val="187"/>
        </w:trPr>
        <w:tc>
          <w:tcPr>
            <w:tcW w:w="3168" w:type="dxa"/>
            <w:tcBorders>
              <w:top w:val="single" w:sz="6" w:space="0" w:color="auto"/>
              <w:left w:val="single" w:sz="6" w:space="0" w:color="auto"/>
              <w:bottom w:val="single" w:sz="6" w:space="0" w:color="auto"/>
              <w:right w:val="single" w:sz="6" w:space="0" w:color="auto"/>
            </w:tcBorders>
            <w:vAlign w:val="center"/>
          </w:tcPr>
          <w:p w14:paraId="18038845" w14:textId="77777777" w:rsidR="00D34358" w:rsidRPr="00A9455E" w:rsidRDefault="00D34358" w:rsidP="00BD48FE">
            <w:pPr>
              <w:rPr>
                <w:rFonts w:cs="Arial"/>
                <w:b/>
                <w:bCs/>
                <w:sz w:val="22"/>
                <w:szCs w:val="22"/>
                <w:u w:val="single"/>
                <w:lang w:eastAsia="en-US"/>
              </w:rPr>
            </w:pPr>
            <w:r w:rsidRPr="00A9455E">
              <w:rPr>
                <w:rFonts w:cs="Arial"/>
                <w:b/>
                <w:sz w:val="22"/>
                <w:szCs w:val="22"/>
              </w:rPr>
              <w:t>Date of Next Review</w:t>
            </w:r>
          </w:p>
        </w:tc>
        <w:tc>
          <w:tcPr>
            <w:tcW w:w="1607" w:type="dxa"/>
            <w:tcBorders>
              <w:top w:val="single" w:sz="6" w:space="0" w:color="auto"/>
              <w:left w:val="single" w:sz="6" w:space="0" w:color="auto"/>
              <w:bottom w:val="single" w:sz="6" w:space="0" w:color="auto"/>
              <w:right w:val="single" w:sz="6" w:space="0" w:color="auto"/>
            </w:tcBorders>
            <w:vAlign w:val="center"/>
          </w:tcPr>
          <w:p w14:paraId="5A8F7949" w14:textId="72C73FDB" w:rsidR="00D34358" w:rsidRPr="00A9455E" w:rsidRDefault="003435DA" w:rsidP="00BD48FE">
            <w:pPr>
              <w:jc w:val="center"/>
              <w:rPr>
                <w:rFonts w:cs="Arial"/>
                <w:b/>
                <w:sz w:val="22"/>
                <w:szCs w:val="22"/>
                <w:lang w:eastAsia="en-US"/>
              </w:rPr>
            </w:pPr>
            <w:r w:rsidRPr="00A9455E">
              <w:rPr>
                <w:rFonts w:cs="Arial"/>
                <w:b/>
                <w:sz w:val="22"/>
                <w:szCs w:val="22"/>
                <w:lang w:eastAsia="en-US"/>
              </w:rPr>
              <w:t>May 2020</w:t>
            </w:r>
          </w:p>
        </w:tc>
        <w:tc>
          <w:tcPr>
            <w:tcW w:w="1720" w:type="dxa"/>
            <w:tcBorders>
              <w:top w:val="single" w:sz="6" w:space="0" w:color="auto"/>
              <w:left w:val="single" w:sz="6" w:space="0" w:color="auto"/>
              <w:bottom w:val="single" w:sz="6" w:space="0" w:color="auto"/>
              <w:right w:val="single" w:sz="6" w:space="0" w:color="auto"/>
            </w:tcBorders>
            <w:vAlign w:val="center"/>
          </w:tcPr>
          <w:p w14:paraId="4D2CC487" w14:textId="77777777" w:rsidR="00D34358" w:rsidRPr="00A9455E" w:rsidRDefault="00D34358" w:rsidP="00BD48FE">
            <w:pPr>
              <w:jc w:val="center"/>
              <w:rPr>
                <w:rFonts w:cs="Arial"/>
                <w:b/>
                <w:sz w:val="22"/>
                <w:szCs w:val="22"/>
                <w:lang w:eastAsia="en-US"/>
              </w:rPr>
            </w:pPr>
            <w:r w:rsidRPr="00A9455E">
              <w:rPr>
                <w:rFonts w:cs="Arial"/>
                <w:b/>
                <w:sz w:val="22"/>
                <w:szCs w:val="22"/>
              </w:rPr>
              <w:t>Responsibility</w:t>
            </w:r>
          </w:p>
        </w:tc>
        <w:tc>
          <w:tcPr>
            <w:tcW w:w="3144" w:type="dxa"/>
            <w:tcBorders>
              <w:top w:val="single" w:sz="6" w:space="0" w:color="auto"/>
              <w:left w:val="single" w:sz="6" w:space="0" w:color="auto"/>
              <w:bottom w:val="single" w:sz="6" w:space="0" w:color="auto"/>
              <w:right w:val="single" w:sz="6" w:space="0" w:color="auto"/>
            </w:tcBorders>
            <w:vAlign w:val="center"/>
          </w:tcPr>
          <w:p w14:paraId="497C552C" w14:textId="77777777" w:rsidR="00D34358" w:rsidRPr="00A9455E" w:rsidRDefault="00D34358" w:rsidP="00BD48FE">
            <w:pPr>
              <w:jc w:val="center"/>
              <w:rPr>
                <w:rFonts w:cs="Arial"/>
                <w:i/>
                <w:sz w:val="22"/>
                <w:szCs w:val="22"/>
                <w:lang w:eastAsia="en-US"/>
              </w:rPr>
            </w:pPr>
            <w:r w:rsidRPr="00A9455E">
              <w:rPr>
                <w:rFonts w:cs="Arial"/>
                <w:i/>
                <w:sz w:val="22"/>
                <w:szCs w:val="22"/>
              </w:rPr>
              <w:t>Full Governing Body</w:t>
            </w:r>
          </w:p>
        </w:tc>
      </w:tr>
      <w:tr w:rsidR="00D34358" w:rsidRPr="00A9455E" w14:paraId="52CB6145" w14:textId="77777777" w:rsidTr="00BD48FE">
        <w:trPr>
          <w:trHeight w:val="176"/>
        </w:trPr>
        <w:tc>
          <w:tcPr>
            <w:tcW w:w="3168" w:type="dxa"/>
            <w:tcBorders>
              <w:top w:val="single" w:sz="6" w:space="0" w:color="auto"/>
              <w:left w:val="single" w:sz="6" w:space="0" w:color="auto"/>
              <w:bottom w:val="single" w:sz="6" w:space="0" w:color="auto"/>
              <w:right w:val="single" w:sz="6" w:space="0" w:color="auto"/>
            </w:tcBorders>
            <w:vAlign w:val="center"/>
          </w:tcPr>
          <w:p w14:paraId="39F27663" w14:textId="77777777" w:rsidR="00D34358" w:rsidRPr="00A9455E" w:rsidRDefault="00D34358" w:rsidP="00BD48FE">
            <w:pPr>
              <w:rPr>
                <w:rFonts w:cs="Arial"/>
                <w:b/>
                <w:sz w:val="22"/>
                <w:szCs w:val="22"/>
                <w:lang w:eastAsia="en-US"/>
              </w:rPr>
            </w:pPr>
            <w:r w:rsidRPr="00A9455E">
              <w:rPr>
                <w:rFonts w:cs="Arial"/>
                <w:b/>
                <w:sz w:val="22"/>
                <w:szCs w:val="22"/>
              </w:rPr>
              <w:t>Success Criteria for  review completion</w:t>
            </w:r>
          </w:p>
          <w:p w14:paraId="25B49945" w14:textId="77777777" w:rsidR="00D34358" w:rsidRPr="00A9455E" w:rsidRDefault="00D34358" w:rsidP="00BD48FE">
            <w:pPr>
              <w:rPr>
                <w:rFonts w:cs="Arial"/>
                <w:b/>
                <w:sz w:val="22"/>
                <w:szCs w:val="22"/>
                <w:lang w:eastAsia="en-US"/>
              </w:rPr>
            </w:pPr>
          </w:p>
        </w:tc>
        <w:tc>
          <w:tcPr>
            <w:tcW w:w="1607" w:type="dxa"/>
            <w:tcBorders>
              <w:top w:val="single" w:sz="6" w:space="0" w:color="auto"/>
              <w:left w:val="single" w:sz="6" w:space="0" w:color="auto"/>
              <w:bottom w:val="single" w:sz="6" w:space="0" w:color="auto"/>
              <w:right w:val="single" w:sz="6" w:space="0" w:color="auto"/>
            </w:tcBorders>
            <w:vAlign w:val="center"/>
          </w:tcPr>
          <w:p w14:paraId="1C68B5B9" w14:textId="77777777" w:rsidR="00D34358" w:rsidRPr="00A9455E" w:rsidRDefault="00D34358" w:rsidP="00BD48FE">
            <w:pPr>
              <w:rPr>
                <w:rFonts w:cs="Arial"/>
                <w:sz w:val="22"/>
                <w:szCs w:val="22"/>
                <w:lang w:eastAsia="en-US"/>
              </w:rPr>
            </w:pPr>
          </w:p>
          <w:p w14:paraId="781042E2" w14:textId="77777777" w:rsidR="00D34358" w:rsidRPr="00A9455E" w:rsidRDefault="00D34358" w:rsidP="00BD48FE">
            <w:pPr>
              <w:rPr>
                <w:rFonts w:cs="Arial"/>
                <w:sz w:val="22"/>
                <w:szCs w:val="22"/>
                <w:lang w:eastAsia="en-US"/>
              </w:rPr>
            </w:pPr>
          </w:p>
        </w:tc>
        <w:tc>
          <w:tcPr>
            <w:tcW w:w="1720" w:type="dxa"/>
            <w:tcBorders>
              <w:top w:val="single" w:sz="6" w:space="0" w:color="auto"/>
              <w:left w:val="single" w:sz="6" w:space="0" w:color="auto"/>
              <w:bottom w:val="single" w:sz="6" w:space="0" w:color="auto"/>
              <w:right w:val="single" w:sz="6" w:space="0" w:color="auto"/>
            </w:tcBorders>
            <w:vAlign w:val="center"/>
          </w:tcPr>
          <w:p w14:paraId="22E2DFA6" w14:textId="77777777" w:rsidR="00D34358" w:rsidRPr="00A9455E" w:rsidRDefault="00D34358" w:rsidP="00BD48FE">
            <w:pPr>
              <w:jc w:val="center"/>
              <w:rPr>
                <w:rFonts w:cs="Arial"/>
                <w:b/>
                <w:sz w:val="22"/>
                <w:szCs w:val="22"/>
                <w:lang w:eastAsia="en-US"/>
              </w:rPr>
            </w:pPr>
            <w:r w:rsidRPr="00A9455E">
              <w:rPr>
                <w:rFonts w:cs="Arial"/>
                <w:b/>
                <w:sz w:val="22"/>
                <w:szCs w:val="22"/>
              </w:rPr>
              <w:t>Responsibility</w:t>
            </w:r>
          </w:p>
        </w:tc>
        <w:tc>
          <w:tcPr>
            <w:tcW w:w="3144" w:type="dxa"/>
            <w:tcBorders>
              <w:top w:val="single" w:sz="6" w:space="0" w:color="auto"/>
              <w:left w:val="single" w:sz="6" w:space="0" w:color="auto"/>
              <w:bottom w:val="single" w:sz="6" w:space="0" w:color="auto"/>
              <w:right w:val="single" w:sz="6" w:space="0" w:color="auto"/>
            </w:tcBorders>
            <w:vAlign w:val="center"/>
          </w:tcPr>
          <w:p w14:paraId="74AAAD68" w14:textId="77777777" w:rsidR="00D34358" w:rsidRPr="00A9455E" w:rsidRDefault="00D34358" w:rsidP="00BD48FE">
            <w:pPr>
              <w:jc w:val="center"/>
              <w:rPr>
                <w:rFonts w:cs="Arial"/>
                <w:i/>
                <w:sz w:val="22"/>
                <w:szCs w:val="22"/>
                <w:lang w:eastAsia="en-US"/>
              </w:rPr>
            </w:pPr>
            <w:r w:rsidRPr="00A9455E">
              <w:rPr>
                <w:rFonts w:cs="Arial"/>
                <w:i/>
                <w:sz w:val="22"/>
                <w:szCs w:val="22"/>
              </w:rPr>
              <w:t xml:space="preserve"> Headteacher/Chair of Governors</w:t>
            </w:r>
          </w:p>
        </w:tc>
      </w:tr>
      <w:tr w:rsidR="00D34358" w:rsidRPr="00A9455E" w14:paraId="773AAC7A" w14:textId="77777777" w:rsidTr="00BD48FE">
        <w:trPr>
          <w:trHeight w:val="233"/>
        </w:trPr>
        <w:tc>
          <w:tcPr>
            <w:tcW w:w="3168" w:type="dxa"/>
            <w:tcBorders>
              <w:top w:val="single" w:sz="6" w:space="0" w:color="auto"/>
              <w:left w:val="single" w:sz="6" w:space="0" w:color="auto"/>
              <w:bottom w:val="single" w:sz="6" w:space="0" w:color="auto"/>
              <w:right w:val="single" w:sz="6" w:space="0" w:color="auto"/>
            </w:tcBorders>
            <w:vAlign w:val="center"/>
          </w:tcPr>
          <w:p w14:paraId="5F5F82E2" w14:textId="77777777" w:rsidR="00D34358" w:rsidRPr="00A9455E" w:rsidRDefault="00D34358" w:rsidP="00BD48FE">
            <w:pPr>
              <w:rPr>
                <w:rFonts w:cs="Arial"/>
                <w:b/>
                <w:sz w:val="22"/>
                <w:szCs w:val="22"/>
                <w:lang w:eastAsia="en-US"/>
              </w:rPr>
            </w:pPr>
            <w:r w:rsidRPr="00A9455E">
              <w:rPr>
                <w:rFonts w:cs="Arial"/>
                <w:b/>
                <w:sz w:val="22"/>
                <w:szCs w:val="22"/>
              </w:rPr>
              <w:t>Date of Policy Creation</w:t>
            </w:r>
          </w:p>
          <w:p w14:paraId="6E2D0ABD" w14:textId="77777777" w:rsidR="00D34358" w:rsidRPr="00A9455E" w:rsidRDefault="00D34358" w:rsidP="00D34358">
            <w:pPr>
              <w:rPr>
                <w:rFonts w:cs="Arial"/>
                <w:b/>
                <w:sz w:val="22"/>
                <w:szCs w:val="22"/>
                <w:lang w:eastAsia="en-US"/>
              </w:rPr>
            </w:pPr>
          </w:p>
        </w:tc>
        <w:tc>
          <w:tcPr>
            <w:tcW w:w="1607" w:type="dxa"/>
            <w:tcBorders>
              <w:top w:val="single" w:sz="6" w:space="0" w:color="auto"/>
              <w:left w:val="single" w:sz="6" w:space="0" w:color="auto"/>
              <w:bottom w:val="single" w:sz="6" w:space="0" w:color="auto"/>
              <w:right w:val="single" w:sz="6" w:space="0" w:color="auto"/>
            </w:tcBorders>
            <w:vAlign w:val="center"/>
          </w:tcPr>
          <w:p w14:paraId="5101F16A" w14:textId="15A2BD29" w:rsidR="00D34358" w:rsidRPr="00A9455E" w:rsidRDefault="003435DA" w:rsidP="00BD48FE">
            <w:pPr>
              <w:jc w:val="center"/>
              <w:rPr>
                <w:rFonts w:cs="Arial"/>
                <w:b/>
                <w:sz w:val="22"/>
                <w:szCs w:val="22"/>
                <w:lang w:eastAsia="en-US"/>
              </w:rPr>
            </w:pPr>
            <w:r w:rsidRPr="00A9455E">
              <w:rPr>
                <w:rFonts w:cs="Arial"/>
                <w:b/>
                <w:sz w:val="22"/>
                <w:szCs w:val="22"/>
                <w:lang w:eastAsia="en-US"/>
              </w:rPr>
              <w:t>May 2023</w:t>
            </w:r>
          </w:p>
        </w:tc>
        <w:tc>
          <w:tcPr>
            <w:tcW w:w="1720" w:type="dxa"/>
            <w:tcBorders>
              <w:top w:val="single" w:sz="6" w:space="0" w:color="auto"/>
              <w:left w:val="single" w:sz="6" w:space="0" w:color="auto"/>
              <w:bottom w:val="single" w:sz="6" w:space="0" w:color="auto"/>
              <w:right w:val="single" w:sz="6" w:space="0" w:color="auto"/>
            </w:tcBorders>
            <w:vAlign w:val="center"/>
          </w:tcPr>
          <w:p w14:paraId="529759FB" w14:textId="77777777" w:rsidR="00D34358" w:rsidRPr="00A9455E" w:rsidRDefault="00D34358" w:rsidP="00BD48FE">
            <w:pPr>
              <w:jc w:val="center"/>
              <w:rPr>
                <w:rFonts w:cs="Arial"/>
                <w:sz w:val="22"/>
                <w:szCs w:val="22"/>
                <w:lang w:eastAsia="en-US"/>
              </w:rPr>
            </w:pPr>
            <w:r w:rsidRPr="00A9455E">
              <w:rPr>
                <w:rFonts w:cs="Arial"/>
                <w:b/>
                <w:sz w:val="22"/>
                <w:szCs w:val="22"/>
              </w:rPr>
              <w:t>Responsibility</w:t>
            </w:r>
          </w:p>
        </w:tc>
        <w:tc>
          <w:tcPr>
            <w:tcW w:w="3144" w:type="dxa"/>
            <w:tcBorders>
              <w:top w:val="single" w:sz="6" w:space="0" w:color="auto"/>
              <w:left w:val="single" w:sz="6" w:space="0" w:color="auto"/>
              <w:bottom w:val="single" w:sz="6" w:space="0" w:color="auto"/>
              <w:right w:val="single" w:sz="6" w:space="0" w:color="auto"/>
            </w:tcBorders>
            <w:vAlign w:val="center"/>
          </w:tcPr>
          <w:p w14:paraId="1363D04C" w14:textId="77777777" w:rsidR="00D34358" w:rsidRPr="00A9455E" w:rsidRDefault="00D34358" w:rsidP="00BD48FE">
            <w:pPr>
              <w:jc w:val="center"/>
              <w:rPr>
                <w:rFonts w:cs="Arial"/>
                <w:i/>
                <w:sz w:val="22"/>
                <w:szCs w:val="22"/>
                <w:lang w:eastAsia="en-US"/>
              </w:rPr>
            </w:pPr>
            <w:r w:rsidRPr="00A9455E">
              <w:rPr>
                <w:rFonts w:cs="Arial"/>
                <w:i/>
                <w:sz w:val="22"/>
                <w:szCs w:val="22"/>
              </w:rPr>
              <w:t xml:space="preserve"> Chair of Governors</w:t>
            </w:r>
          </w:p>
        </w:tc>
      </w:tr>
      <w:tr w:rsidR="00D34358" w:rsidRPr="00A9455E" w14:paraId="4314D0AA" w14:textId="77777777" w:rsidTr="00BD48FE">
        <w:trPr>
          <w:trHeight w:val="840"/>
        </w:trPr>
        <w:tc>
          <w:tcPr>
            <w:tcW w:w="4775" w:type="dxa"/>
            <w:gridSpan w:val="2"/>
            <w:tcBorders>
              <w:top w:val="single" w:sz="6" w:space="0" w:color="auto"/>
              <w:left w:val="single" w:sz="6" w:space="0" w:color="auto"/>
              <w:bottom w:val="single" w:sz="4" w:space="0" w:color="auto"/>
              <w:right w:val="single" w:sz="6" w:space="0" w:color="auto"/>
            </w:tcBorders>
            <w:vAlign w:val="center"/>
          </w:tcPr>
          <w:p w14:paraId="20F7BF5B" w14:textId="77777777" w:rsidR="00D34358" w:rsidRPr="00A9455E" w:rsidRDefault="00D34358" w:rsidP="00BD48FE">
            <w:pPr>
              <w:rPr>
                <w:rFonts w:cs="Arial"/>
                <w:b/>
                <w:bCs/>
                <w:sz w:val="22"/>
                <w:szCs w:val="22"/>
                <w:lang w:eastAsia="en-US"/>
              </w:rPr>
            </w:pPr>
            <w:r w:rsidRPr="00A9455E">
              <w:rPr>
                <w:rFonts w:cs="Arial"/>
                <w:b/>
                <w:bCs/>
                <w:sz w:val="22"/>
                <w:szCs w:val="22"/>
              </w:rPr>
              <w:t xml:space="preserve">Date of Policy Adoption by Governing Body </w:t>
            </w:r>
          </w:p>
          <w:p w14:paraId="5B74C36C" w14:textId="77777777" w:rsidR="00D34358" w:rsidRPr="00A9455E" w:rsidRDefault="00D34358" w:rsidP="00BD48FE">
            <w:pPr>
              <w:rPr>
                <w:rFonts w:cs="Arial"/>
                <w:b/>
                <w:bCs/>
                <w:sz w:val="22"/>
                <w:szCs w:val="22"/>
              </w:rPr>
            </w:pPr>
          </w:p>
          <w:p w14:paraId="2979FD5F" w14:textId="77777777" w:rsidR="00D34358" w:rsidRPr="00A9455E" w:rsidRDefault="00D34358" w:rsidP="00BD48FE">
            <w:pPr>
              <w:rPr>
                <w:rFonts w:cs="Arial"/>
                <w:b/>
                <w:bCs/>
                <w:sz w:val="22"/>
                <w:szCs w:val="22"/>
                <w:lang w:eastAsia="en-US"/>
              </w:rPr>
            </w:pPr>
          </w:p>
        </w:tc>
        <w:tc>
          <w:tcPr>
            <w:tcW w:w="4864" w:type="dxa"/>
            <w:gridSpan w:val="2"/>
            <w:vMerge w:val="restart"/>
            <w:tcBorders>
              <w:top w:val="single" w:sz="6" w:space="0" w:color="auto"/>
              <w:left w:val="single" w:sz="6" w:space="0" w:color="auto"/>
              <w:bottom w:val="single" w:sz="6" w:space="0" w:color="auto"/>
              <w:right w:val="single" w:sz="6" w:space="0" w:color="auto"/>
            </w:tcBorders>
            <w:vAlign w:val="center"/>
          </w:tcPr>
          <w:p w14:paraId="47F9F802" w14:textId="77777777" w:rsidR="00D34358" w:rsidRPr="00A9455E" w:rsidRDefault="00D34358" w:rsidP="00BD48FE">
            <w:pPr>
              <w:rPr>
                <w:rFonts w:cs="Arial"/>
                <w:b/>
                <w:sz w:val="22"/>
                <w:szCs w:val="22"/>
              </w:rPr>
            </w:pPr>
          </w:p>
          <w:p w14:paraId="5BAC3E0A" w14:textId="77777777" w:rsidR="00D34358" w:rsidRPr="00A9455E" w:rsidRDefault="00D34358" w:rsidP="00BD48FE">
            <w:pPr>
              <w:rPr>
                <w:rFonts w:cs="Arial"/>
                <w:b/>
                <w:sz w:val="22"/>
                <w:szCs w:val="22"/>
              </w:rPr>
            </w:pPr>
            <w:r w:rsidRPr="00A9455E">
              <w:rPr>
                <w:rFonts w:cs="Arial"/>
                <w:b/>
                <w:sz w:val="22"/>
                <w:szCs w:val="22"/>
              </w:rPr>
              <w:t xml:space="preserve">Signed: </w:t>
            </w:r>
          </w:p>
          <w:p w14:paraId="79D4F340" w14:textId="77777777" w:rsidR="00D34358" w:rsidRPr="00A9455E" w:rsidRDefault="00D34358" w:rsidP="00BD48FE">
            <w:pPr>
              <w:rPr>
                <w:rFonts w:cs="Arial"/>
                <w:b/>
                <w:sz w:val="22"/>
                <w:szCs w:val="22"/>
              </w:rPr>
            </w:pPr>
          </w:p>
          <w:p w14:paraId="7984D47C" w14:textId="77777777" w:rsidR="00D34358" w:rsidRPr="00A9455E" w:rsidRDefault="00D34358" w:rsidP="00BD48FE">
            <w:pPr>
              <w:rPr>
                <w:rFonts w:cs="Arial"/>
                <w:b/>
                <w:sz w:val="22"/>
                <w:szCs w:val="22"/>
              </w:rPr>
            </w:pPr>
            <w:r w:rsidRPr="00A9455E">
              <w:rPr>
                <w:rFonts w:cs="Arial"/>
                <w:b/>
                <w:sz w:val="22"/>
                <w:szCs w:val="22"/>
              </w:rPr>
              <w:t>Headteacher…………………………………….</w:t>
            </w:r>
          </w:p>
          <w:p w14:paraId="77D88B29" w14:textId="77777777" w:rsidR="00D34358" w:rsidRPr="00A9455E" w:rsidRDefault="0071681B" w:rsidP="00BD48FE">
            <w:pPr>
              <w:rPr>
                <w:rFonts w:cs="Arial"/>
                <w:b/>
                <w:sz w:val="22"/>
                <w:szCs w:val="22"/>
              </w:rPr>
            </w:pPr>
            <w:r w:rsidRPr="00A9455E">
              <w:rPr>
                <w:rFonts w:cs="Arial"/>
                <w:b/>
                <w:sz w:val="22"/>
                <w:szCs w:val="22"/>
              </w:rPr>
              <w:t>Date:</w:t>
            </w:r>
          </w:p>
          <w:p w14:paraId="495F964F" w14:textId="77777777" w:rsidR="0071681B" w:rsidRPr="00A9455E" w:rsidRDefault="0071681B" w:rsidP="00BD48FE">
            <w:pPr>
              <w:rPr>
                <w:rFonts w:cs="Arial"/>
                <w:b/>
                <w:sz w:val="22"/>
                <w:szCs w:val="22"/>
              </w:rPr>
            </w:pPr>
          </w:p>
          <w:p w14:paraId="73163C9F" w14:textId="77777777" w:rsidR="00D34358" w:rsidRPr="00A9455E" w:rsidRDefault="00D34358" w:rsidP="00BD48FE">
            <w:pPr>
              <w:rPr>
                <w:rFonts w:cs="Arial"/>
                <w:b/>
                <w:sz w:val="22"/>
                <w:szCs w:val="22"/>
              </w:rPr>
            </w:pPr>
            <w:r w:rsidRPr="00A9455E">
              <w:rPr>
                <w:rFonts w:cs="Arial"/>
                <w:b/>
                <w:sz w:val="22"/>
                <w:szCs w:val="22"/>
              </w:rPr>
              <w:t>Chair of Governors……………………………..</w:t>
            </w:r>
          </w:p>
          <w:p w14:paraId="37209D7E" w14:textId="77777777" w:rsidR="00D34358" w:rsidRPr="00A9455E" w:rsidRDefault="0071681B" w:rsidP="00BD48FE">
            <w:pPr>
              <w:rPr>
                <w:rFonts w:cs="Arial"/>
                <w:b/>
                <w:sz w:val="22"/>
                <w:szCs w:val="22"/>
              </w:rPr>
            </w:pPr>
            <w:r w:rsidRPr="00A9455E">
              <w:rPr>
                <w:rFonts w:cs="Arial"/>
                <w:b/>
                <w:sz w:val="22"/>
                <w:szCs w:val="22"/>
              </w:rPr>
              <w:t>Date:</w:t>
            </w:r>
          </w:p>
          <w:p w14:paraId="7946BCD1" w14:textId="77777777" w:rsidR="00D34358" w:rsidRPr="00A9455E" w:rsidRDefault="00D34358" w:rsidP="00BD48FE">
            <w:pPr>
              <w:rPr>
                <w:rFonts w:cs="Arial"/>
                <w:b/>
                <w:sz w:val="22"/>
                <w:szCs w:val="22"/>
              </w:rPr>
            </w:pPr>
          </w:p>
          <w:p w14:paraId="29C69A29" w14:textId="77777777" w:rsidR="00D34358" w:rsidRPr="00A9455E" w:rsidRDefault="00D34358" w:rsidP="00BD48FE">
            <w:pPr>
              <w:rPr>
                <w:rFonts w:cs="Arial"/>
                <w:b/>
                <w:sz w:val="22"/>
                <w:szCs w:val="22"/>
                <w:lang w:eastAsia="en-US"/>
              </w:rPr>
            </w:pPr>
          </w:p>
        </w:tc>
      </w:tr>
      <w:tr w:rsidR="00D34358" w:rsidRPr="00A9455E" w14:paraId="4CBCD5BD" w14:textId="77777777" w:rsidTr="00BD48FE">
        <w:trPr>
          <w:trHeight w:val="915"/>
        </w:trPr>
        <w:tc>
          <w:tcPr>
            <w:tcW w:w="4775" w:type="dxa"/>
            <w:gridSpan w:val="2"/>
            <w:tcBorders>
              <w:top w:val="single" w:sz="4" w:space="0" w:color="auto"/>
              <w:left w:val="single" w:sz="6" w:space="0" w:color="auto"/>
              <w:bottom w:val="single" w:sz="6" w:space="0" w:color="auto"/>
              <w:right w:val="single" w:sz="6" w:space="0" w:color="auto"/>
            </w:tcBorders>
            <w:vAlign w:val="center"/>
          </w:tcPr>
          <w:p w14:paraId="1095E553" w14:textId="77777777" w:rsidR="00D34358" w:rsidRPr="00A9455E" w:rsidRDefault="00D34358" w:rsidP="00BD48FE">
            <w:pPr>
              <w:rPr>
                <w:rFonts w:cs="Arial"/>
                <w:b/>
                <w:bCs/>
                <w:sz w:val="22"/>
                <w:szCs w:val="22"/>
              </w:rPr>
            </w:pPr>
            <w:r w:rsidRPr="00A9455E">
              <w:rPr>
                <w:rFonts w:cs="Arial"/>
                <w:b/>
                <w:bCs/>
                <w:sz w:val="22"/>
                <w:szCs w:val="22"/>
              </w:rPr>
              <w:t>Method of Communication:</w:t>
            </w:r>
          </w:p>
          <w:p w14:paraId="618B5347" w14:textId="77777777" w:rsidR="00D34358" w:rsidRPr="00A9455E" w:rsidRDefault="00D34358" w:rsidP="00BD48FE">
            <w:pPr>
              <w:rPr>
                <w:rFonts w:cs="Arial"/>
                <w:b/>
                <w:bCs/>
                <w:sz w:val="22"/>
                <w:szCs w:val="22"/>
              </w:rPr>
            </w:pPr>
            <w:r w:rsidRPr="00A9455E">
              <w:rPr>
                <w:rFonts w:cs="Arial"/>
                <w:b/>
                <w:bCs/>
                <w:sz w:val="22"/>
                <w:szCs w:val="22"/>
              </w:rPr>
              <w:t>School Website</w:t>
            </w:r>
          </w:p>
          <w:p w14:paraId="3906B87D" w14:textId="77777777" w:rsidR="00D34358" w:rsidRPr="00A9455E" w:rsidRDefault="00D34358" w:rsidP="00BD48FE">
            <w:pPr>
              <w:rPr>
                <w:rFonts w:cs="Arial"/>
                <w:b/>
                <w:bCs/>
                <w:sz w:val="22"/>
                <w:szCs w:val="22"/>
              </w:rPr>
            </w:pPr>
            <w:r w:rsidRPr="00A9455E">
              <w:rPr>
                <w:rFonts w:cs="Arial"/>
                <w:b/>
                <w:bCs/>
                <w:sz w:val="22"/>
                <w:szCs w:val="22"/>
              </w:rPr>
              <w:t>School Prospectus</w:t>
            </w:r>
          </w:p>
          <w:p w14:paraId="51E06A40" w14:textId="77777777" w:rsidR="00D34358" w:rsidRPr="00A9455E" w:rsidRDefault="00D34358" w:rsidP="00BD48FE">
            <w:pPr>
              <w:rPr>
                <w:rFonts w:cs="Arial"/>
                <w:b/>
                <w:bCs/>
                <w:sz w:val="22"/>
                <w:szCs w:val="22"/>
              </w:rPr>
            </w:pPr>
          </w:p>
          <w:p w14:paraId="29590719" w14:textId="77777777" w:rsidR="00D34358" w:rsidRPr="00A9455E" w:rsidRDefault="00D34358" w:rsidP="00BD48FE">
            <w:pPr>
              <w:rPr>
                <w:rFonts w:cs="Arial"/>
                <w:b/>
                <w:bCs/>
                <w:sz w:val="22"/>
                <w:szCs w:val="22"/>
                <w:lang w:eastAsia="en-US"/>
              </w:rPr>
            </w:pPr>
          </w:p>
        </w:tc>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772087F" w14:textId="77777777" w:rsidR="00D34358" w:rsidRPr="00A9455E" w:rsidRDefault="00D34358" w:rsidP="00BD48FE">
            <w:pPr>
              <w:rPr>
                <w:rFonts w:cs="Arial"/>
                <w:b/>
                <w:sz w:val="22"/>
                <w:szCs w:val="22"/>
                <w:lang w:eastAsia="en-US"/>
              </w:rPr>
            </w:pPr>
          </w:p>
        </w:tc>
      </w:tr>
    </w:tbl>
    <w:p w14:paraId="03609931" w14:textId="77777777" w:rsidR="00C27258" w:rsidRPr="00A9455E" w:rsidRDefault="00C27258" w:rsidP="00C27258">
      <w:pPr>
        <w:rPr>
          <w:rFonts w:cs="Arial"/>
          <w:sz w:val="22"/>
          <w:szCs w:val="22"/>
        </w:rPr>
      </w:pPr>
    </w:p>
    <w:p w14:paraId="2BE1A500" w14:textId="77777777" w:rsidR="00C27258" w:rsidRPr="00A9455E" w:rsidRDefault="00C27258" w:rsidP="00C27258">
      <w:pPr>
        <w:jc w:val="center"/>
        <w:rPr>
          <w:rFonts w:cs="Arial"/>
          <w:b/>
          <w:sz w:val="22"/>
          <w:szCs w:val="22"/>
          <w:u w:val="single"/>
        </w:rPr>
      </w:pPr>
    </w:p>
    <w:p w14:paraId="13831074" w14:textId="77777777" w:rsidR="00DB04AB" w:rsidRPr="00A9455E" w:rsidRDefault="00DB04AB" w:rsidP="00DB04AB">
      <w:pPr>
        <w:rPr>
          <w:rFonts w:cs="Arial"/>
          <w:b/>
          <w:sz w:val="22"/>
          <w:szCs w:val="22"/>
        </w:rPr>
      </w:pPr>
      <w:r w:rsidRPr="00A9455E">
        <w:rPr>
          <w:rFonts w:cs="Arial"/>
          <w:b/>
          <w:sz w:val="22"/>
          <w:szCs w:val="22"/>
        </w:rPr>
        <w:t>Contents</w:t>
      </w:r>
    </w:p>
    <w:p w14:paraId="065A613A" w14:textId="73723088" w:rsidR="00A9455E" w:rsidRDefault="00DB04AB">
      <w:pPr>
        <w:pStyle w:val="TOC1"/>
        <w:rPr>
          <w:rFonts w:asciiTheme="minorHAnsi" w:eastAsiaTheme="minorEastAsia" w:hAnsiTheme="minorHAnsi" w:cstheme="minorBidi"/>
          <w:noProof/>
          <w:szCs w:val="22"/>
          <w:lang w:val="en-GB" w:eastAsia="en-GB"/>
        </w:rPr>
      </w:pPr>
      <w:r w:rsidRPr="00A9455E">
        <w:rPr>
          <w:rFonts w:cs="Arial"/>
          <w:szCs w:val="22"/>
        </w:rPr>
        <w:fldChar w:fldCharType="begin"/>
      </w:r>
      <w:r w:rsidRPr="00A9455E">
        <w:rPr>
          <w:rFonts w:cs="Arial"/>
          <w:szCs w:val="22"/>
        </w:rPr>
        <w:instrText xml:space="preserve"> TOC \o "2-2" \t "Heading 1,1" </w:instrText>
      </w:r>
      <w:r w:rsidRPr="00A9455E">
        <w:rPr>
          <w:rFonts w:cs="Arial"/>
          <w:szCs w:val="22"/>
        </w:rPr>
        <w:fldChar w:fldCharType="separate"/>
      </w:r>
      <w:r w:rsidR="00A9455E" w:rsidRPr="007A34D6">
        <w:rPr>
          <w:rFonts w:cs="Arial"/>
          <w:noProof/>
        </w:rPr>
        <w:t>1. Aims</w:t>
      </w:r>
      <w:r w:rsidR="00A9455E">
        <w:rPr>
          <w:noProof/>
        </w:rPr>
        <w:tab/>
      </w:r>
      <w:r w:rsidR="00A9455E">
        <w:rPr>
          <w:noProof/>
        </w:rPr>
        <w:fldChar w:fldCharType="begin"/>
      </w:r>
      <w:r w:rsidR="00A9455E">
        <w:rPr>
          <w:noProof/>
        </w:rPr>
        <w:instrText xml:space="preserve"> PAGEREF _Toc39581414 \h </w:instrText>
      </w:r>
      <w:r w:rsidR="00A9455E">
        <w:rPr>
          <w:noProof/>
        </w:rPr>
      </w:r>
      <w:r w:rsidR="00A9455E">
        <w:rPr>
          <w:noProof/>
        </w:rPr>
        <w:fldChar w:fldCharType="separate"/>
      </w:r>
      <w:r w:rsidR="00726CC3">
        <w:rPr>
          <w:noProof/>
        </w:rPr>
        <w:t>2</w:t>
      </w:r>
      <w:r w:rsidR="00A9455E">
        <w:rPr>
          <w:noProof/>
        </w:rPr>
        <w:fldChar w:fldCharType="end"/>
      </w:r>
    </w:p>
    <w:p w14:paraId="545099C1" w14:textId="2A103E75" w:rsidR="00A9455E" w:rsidRDefault="00A9455E">
      <w:pPr>
        <w:pStyle w:val="TOC1"/>
        <w:rPr>
          <w:rFonts w:asciiTheme="minorHAnsi" w:eastAsiaTheme="minorEastAsia" w:hAnsiTheme="minorHAnsi" w:cstheme="minorBidi"/>
          <w:noProof/>
          <w:szCs w:val="22"/>
          <w:lang w:val="en-GB" w:eastAsia="en-GB"/>
        </w:rPr>
      </w:pPr>
      <w:r w:rsidRPr="007A34D6">
        <w:rPr>
          <w:rFonts w:cs="Arial"/>
          <w:noProof/>
        </w:rPr>
        <w:t>2. Legislation and guidance</w:t>
      </w:r>
      <w:r>
        <w:rPr>
          <w:noProof/>
        </w:rPr>
        <w:tab/>
      </w:r>
      <w:r>
        <w:rPr>
          <w:noProof/>
        </w:rPr>
        <w:fldChar w:fldCharType="begin"/>
      </w:r>
      <w:r>
        <w:rPr>
          <w:noProof/>
        </w:rPr>
        <w:instrText xml:space="preserve"> PAGEREF _Toc39581415 \h </w:instrText>
      </w:r>
      <w:r>
        <w:rPr>
          <w:noProof/>
        </w:rPr>
      </w:r>
      <w:r>
        <w:rPr>
          <w:noProof/>
        </w:rPr>
        <w:fldChar w:fldCharType="separate"/>
      </w:r>
      <w:r w:rsidR="00726CC3">
        <w:rPr>
          <w:noProof/>
        </w:rPr>
        <w:t>3</w:t>
      </w:r>
      <w:r>
        <w:rPr>
          <w:noProof/>
        </w:rPr>
        <w:fldChar w:fldCharType="end"/>
      </w:r>
    </w:p>
    <w:p w14:paraId="332756FB" w14:textId="3DF14CBF" w:rsidR="00A9455E" w:rsidRDefault="00A9455E">
      <w:pPr>
        <w:pStyle w:val="TOC1"/>
        <w:rPr>
          <w:rFonts w:asciiTheme="minorHAnsi" w:eastAsiaTheme="minorEastAsia" w:hAnsiTheme="minorHAnsi" w:cstheme="minorBidi"/>
          <w:noProof/>
          <w:szCs w:val="22"/>
          <w:lang w:val="en-GB" w:eastAsia="en-GB"/>
        </w:rPr>
      </w:pPr>
      <w:r w:rsidRPr="007A34D6">
        <w:rPr>
          <w:rFonts w:cs="Arial"/>
          <w:noProof/>
        </w:rPr>
        <w:t>3. Action plans</w:t>
      </w:r>
      <w:r>
        <w:rPr>
          <w:noProof/>
        </w:rPr>
        <w:tab/>
      </w:r>
      <w:r>
        <w:rPr>
          <w:noProof/>
        </w:rPr>
        <w:fldChar w:fldCharType="begin"/>
      </w:r>
      <w:r>
        <w:rPr>
          <w:noProof/>
        </w:rPr>
        <w:instrText xml:space="preserve"> PAGEREF _Toc39581416 \h </w:instrText>
      </w:r>
      <w:r>
        <w:rPr>
          <w:noProof/>
        </w:rPr>
      </w:r>
      <w:r>
        <w:rPr>
          <w:noProof/>
        </w:rPr>
        <w:fldChar w:fldCharType="separate"/>
      </w:r>
      <w:r w:rsidR="00726CC3">
        <w:rPr>
          <w:noProof/>
        </w:rPr>
        <w:t>4</w:t>
      </w:r>
      <w:r>
        <w:rPr>
          <w:noProof/>
        </w:rPr>
        <w:fldChar w:fldCharType="end"/>
      </w:r>
    </w:p>
    <w:p w14:paraId="0740BB2C" w14:textId="1A2F0075" w:rsidR="00A9455E" w:rsidRDefault="00A9455E">
      <w:pPr>
        <w:pStyle w:val="TOC1"/>
        <w:rPr>
          <w:rFonts w:asciiTheme="minorHAnsi" w:eastAsiaTheme="minorEastAsia" w:hAnsiTheme="minorHAnsi" w:cstheme="minorBidi"/>
          <w:noProof/>
          <w:szCs w:val="22"/>
          <w:lang w:val="en-GB" w:eastAsia="en-GB"/>
        </w:rPr>
      </w:pPr>
      <w:r>
        <w:rPr>
          <w:noProof/>
        </w:rPr>
        <w:t>4. Monitoring arrangements</w:t>
      </w:r>
      <w:r>
        <w:rPr>
          <w:noProof/>
        </w:rPr>
        <w:tab/>
      </w:r>
      <w:r>
        <w:rPr>
          <w:noProof/>
        </w:rPr>
        <w:fldChar w:fldCharType="begin"/>
      </w:r>
      <w:r>
        <w:rPr>
          <w:noProof/>
        </w:rPr>
        <w:instrText xml:space="preserve"> PAGEREF _Toc39581417 \h </w:instrText>
      </w:r>
      <w:r>
        <w:rPr>
          <w:noProof/>
        </w:rPr>
      </w:r>
      <w:r>
        <w:rPr>
          <w:noProof/>
        </w:rPr>
        <w:fldChar w:fldCharType="separate"/>
      </w:r>
      <w:r w:rsidR="00726CC3">
        <w:rPr>
          <w:noProof/>
        </w:rPr>
        <w:t>9</w:t>
      </w:r>
      <w:r>
        <w:rPr>
          <w:noProof/>
        </w:rPr>
        <w:fldChar w:fldCharType="end"/>
      </w:r>
    </w:p>
    <w:p w14:paraId="59592E3F" w14:textId="32E568B8" w:rsidR="00A9455E" w:rsidRDefault="00A9455E">
      <w:pPr>
        <w:pStyle w:val="TOC1"/>
        <w:rPr>
          <w:rFonts w:asciiTheme="minorHAnsi" w:eastAsiaTheme="minorEastAsia" w:hAnsiTheme="minorHAnsi" w:cstheme="minorBidi"/>
          <w:noProof/>
          <w:szCs w:val="22"/>
          <w:lang w:val="en-GB" w:eastAsia="en-GB"/>
        </w:rPr>
      </w:pPr>
      <w:r>
        <w:rPr>
          <w:noProof/>
        </w:rPr>
        <w:t>5. Links with other policies</w:t>
      </w:r>
      <w:r>
        <w:rPr>
          <w:noProof/>
        </w:rPr>
        <w:tab/>
      </w:r>
      <w:r>
        <w:rPr>
          <w:noProof/>
        </w:rPr>
        <w:fldChar w:fldCharType="begin"/>
      </w:r>
      <w:r>
        <w:rPr>
          <w:noProof/>
        </w:rPr>
        <w:instrText xml:space="preserve"> PAGEREF _Toc39581418 \h </w:instrText>
      </w:r>
      <w:r>
        <w:rPr>
          <w:noProof/>
        </w:rPr>
      </w:r>
      <w:r>
        <w:rPr>
          <w:noProof/>
        </w:rPr>
        <w:fldChar w:fldCharType="separate"/>
      </w:r>
      <w:r w:rsidR="00726CC3">
        <w:rPr>
          <w:noProof/>
        </w:rPr>
        <w:t>9</w:t>
      </w:r>
      <w:r>
        <w:rPr>
          <w:noProof/>
        </w:rPr>
        <w:fldChar w:fldCharType="end"/>
      </w:r>
    </w:p>
    <w:p w14:paraId="4D50079E" w14:textId="64D62E78" w:rsidR="00A9455E" w:rsidRDefault="00A9455E">
      <w:pPr>
        <w:pStyle w:val="TOC1"/>
        <w:rPr>
          <w:rFonts w:asciiTheme="minorHAnsi" w:eastAsiaTheme="minorEastAsia" w:hAnsiTheme="minorHAnsi" w:cstheme="minorBidi"/>
          <w:noProof/>
          <w:szCs w:val="22"/>
          <w:lang w:val="en-GB" w:eastAsia="en-GB"/>
        </w:rPr>
      </w:pPr>
      <w:r>
        <w:rPr>
          <w:noProof/>
        </w:rPr>
        <w:t>Appendix 1: Accessibility audit</w:t>
      </w:r>
      <w:r>
        <w:rPr>
          <w:noProof/>
        </w:rPr>
        <w:tab/>
      </w:r>
      <w:r>
        <w:rPr>
          <w:noProof/>
        </w:rPr>
        <w:fldChar w:fldCharType="begin"/>
      </w:r>
      <w:r>
        <w:rPr>
          <w:noProof/>
        </w:rPr>
        <w:instrText xml:space="preserve"> PAGEREF _Toc39581419 \h </w:instrText>
      </w:r>
      <w:r>
        <w:rPr>
          <w:noProof/>
        </w:rPr>
      </w:r>
      <w:r>
        <w:rPr>
          <w:noProof/>
        </w:rPr>
        <w:fldChar w:fldCharType="separate"/>
      </w:r>
      <w:r w:rsidR="00726CC3">
        <w:rPr>
          <w:noProof/>
        </w:rPr>
        <w:t>10</w:t>
      </w:r>
      <w:r>
        <w:rPr>
          <w:noProof/>
        </w:rPr>
        <w:fldChar w:fldCharType="end"/>
      </w:r>
    </w:p>
    <w:p w14:paraId="6CA2CD58" w14:textId="6EDBEE85" w:rsidR="00DB04AB" w:rsidRPr="00A9455E" w:rsidRDefault="00DB04AB" w:rsidP="00DB04AB">
      <w:pPr>
        <w:rPr>
          <w:rFonts w:cs="Arial"/>
          <w:sz w:val="22"/>
          <w:szCs w:val="22"/>
        </w:rPr>
      </w:pPr>
      <w:r w:rsidRPr="00A9455E">
        <w:rPr>
          <w:rFonts w:cs="Arial"/>
          <w:sz w:val="22"/>
          <w:szCs w:val="22"/>
        </w:rPr>
        <w:fldChar w:fldCharType="end"/>
      </w:r>
    </w:p>
    <w:p w14:paraId="3CAC9697" w14:textId="714CC3E3" w:rsidR="00DB04AB" w:rsidRPr="00A9455E" w:rsidRDefault="00DB04AB" w:rsidP="00DB04AB">
      <w:pPr>
        <w:rPr>
          <w:rFonts w:cs="Arial"/>
          <w:b/>
          <w:sz w:val="22"/>
          <w:szCs w:val="22"/>
        </w:rPr>
      </w:pPr>
      <w:r w:rsidRPr="00A9455E">
        <w:rPr>
          <w:rFonts w:cs="Arial"/>
          <w:b/>
          <w:sz w:val="22"/>
          <w:szCs w:val="22"/>
        </w:rPr>
        <w:t>…………………………………………</w:t>
      </w:r>
      <w:r w:rsidR="00A9455E">
        <w:rPr>
          <w:rFonts w:cs="Arial"/>
          <w:b/>
          <w:sz w:val="22"/>
          <w:szCs w:val="22"/>
        </w:rPr>
        <w:t>……………………………………………………………………</w:t>
      </w:r>
    </w:p>
    <w:p w14:paraId="4419EECE" w14:textId="77777777" w:rsidR="00DB04AB" w:rsidRPr="00A9455E" w:rsidRDefault="00DB04AB" w:rsidP="00DB04AB">
      <w:pPr>
        <w:pStyle w:val="Heading1"/>
        <w:rPr>
          <w:rFonts w:cs="Arial"/>
          <w:sz w:val="22"/>
          <w:szCs w:val="22"/>
        </w:rPr>
      </w:pPr>
      <w:bookmarkStart w:id="0" w:name="_Toc39581414"/>
      <w:r w:rsidRPr="00A9455E">
        <w:rPr>
          <w:rFonts w:cs="Arial"/>
          <w:sz w:val="22"/>
          <w:szCs w:val="22"/>
        </w:rPr>
        <w:t>1. Aims</w:t>
      </w:r>
      <w:bookmarkEnd w:id="0"/>
    </w:p>
    <w:p w14:paraId="31EB2768" w14:textId="77777777" w:rsidR="00DB04AB" w:rsidRPr="00A9455E" w:rsidRDefault="00DB04AB" w:rsidP="00DB04AB">
      <w:pPr>
        <w:rPr>
          <w:rFonts w:cs="Arial"/>
          <w:color w:val="ED7D31"/>
          <w:sz w:val="22"/>
          <w:szCs w:val="22"/>
        </w:rPr>
      </w:pPr>
      <w:r w:rsidRPr="00A9455E">
        <w:rPr>
          <w:rFonts w:cs="Arial"/>
          <w:sz w:val="22"/>
          <w:szCs w:val="22"/>
        </w:rPr>
        <w:t>Schools are required under the Equality Act 2010 to have an accessibility plan. The purpose of the plan is to</w:t>
      </w:r>
      <w:r w:rsidRPr="00A9455E">
        <w:rPr>
          <w:rFonts w:cs="Arial"/>
          <w:color w:val="ED7D31"/>
          <w:sz w:val="22"/>
          <w:szCs w:val="22"/>
        </w:rPr>
        <w:t>:</w:t>
      </w:r>
    </w:p>
    <w:p w14:paraId="2553A111" w14:textId="77777777" w:rsidR="00DB04AB" w:rsidRPr="00A9455E" w:rsidRDefault="00DB04AB" w:rsidP="00DB04AB">
      <w:pPr>
        <w:numPr>
          <w:ilvl w:val="0"/>
          <w:numId w:val="6"/>
        </w:numPr>
        <w:shd w:val="clear" w:color="auto" w:fill="FFFFFF"/>
        <w:spacing w:before="161" w:after="161"/>
        <w:rPr>
          <w:rFonts w:cs="Arial"/>
          <w:sz w:val="22"/>
          <w:szCs w:val="22"/>
        </w:rPr>
      </w:pPr>
      <w:r w:rsidRPr="00A9455E">
        <w:rPr>
          <w:rFonts w:cs="Arial"/>
          <w:sz w:val="22"/>
          <w:szCs w:val="22"/>
        </w:rPr>
        <w:t>Increase the extent to which disabled pupils can participate in the curriculum</w:t>
      </w:r>
    </w:p>
    <w:p w14:paraId="1456CC51" w14:textId="77777777" w:rsidR="00DB04AB" w:rsidRPr="00A9455E" w:rsidRDefault="00DB04AB" w:rsidP="00DB04AB">
      <w:pPr>
        <w:numPr>
          <w:ilvl w:val="0"/>
          <w:numId w:val="7"/>
        </w:numPr>
        <w:shd w:val="clear" w:color="auto" w:fill="FFFFFF"/>
        <w:spacing w:before="161" w:after="161"/>
        <w:rPr>
          <w:rFonts w:cs="Arial"/>
          <w:sz w:val="22"/>
          <w:szCs w:val="22"/>
        </w:rPr>
      </w:pPr>
      <w:r w:rsidRPr="00A9455E">
        <w:rPr>
          <w:rFonts w:cs="Arial"/>
          <w:sz w:val="22"/>
          <w:szCs w:val="22"/>
        </w:rPr>
        <w:t>Improve the physical environment of the school to enable disabled pupils to take better advantage of education, benefits, facilities and services provided</w:t>
      </w:r>
    </w:p>
    <w:p w14:paraId="60E8E94F" w14:textId="77777777" w:rsidR="00DB04AB" w:rsidRPr="00A9455E" w:rsidRDefault="00DB04AB" w:rsidP="00DB04AB">
      <w:pPr>
        <w:numPr>
          <w:ilvl w:val="0"/>
          <w:numId w:val="7"/>
        </w:numPr>
        <w:shd w:val="clear" w:color="auto" w:fill="FFFFFF"/>
        <w:spacing w:before="161" w:after="161"/>
        <w:rPr>
          <w:rFonts w:cs="Arial"/>
          <w:sz w:val="22"/>
          <w:szCs w:val="22"/>
        </w:rPr>
      </w:pPr>
      <w:r w:rsidRPr="00A9455E">
        <w:rPr>
          <w:rFonts w:cs="Arial"/>
          <w:sz w:val="22"/>
          <w:szCs w:val="22"/>
        </w:rPr>
        <w:t>Improve the availability of accessible information to disabled pupils</w:t>
      </w:r>
    </w:p>
    <w:p w14:paraId="7FDE7ECD" w14:textId="77777777" w:rsidR="00A9455E" w:rsidRPr="00A9455E" w:rsidRDefault="00A9455E" w:rsidP="00726CC3">
      <w:pPr>
        <w:spacing w:line="271" w:lineRule="auto"/>
        <w:ind w:right="267"/>
        <w:jc w:val="both"/>
        <w:rPr>
          <w:rFonts w:cs="Arial"/>
          <w:sz w:val="22"/>
          <w:szCs w:val="22"/>
        </w:rPr>
      </w:pPr>
      <w:r w:rsidRPr="00A9455E">
        <w:rPr>
          <w:rFonts w:cs="Arial"/>
          <w:sz w:val="22"/>
          <w:szCs w:val="22"/>
        </w:rPr>
        <w:t xml:space="preserve">At North Duffield Primary School we work with relentless consistency to enable </w:t>
      </w:r>
      <w:r w:rsidRPr="00A9455E">
        <w:rPr>
          <w:rFonts w:cs="Arial"/>
          <w:b/>
          <w:sz w:val="22"/>
          <w:szCs w:val="22"/>
        </w:rPr>
        <w:t>all</w:t>
      </w:r>
      <w:r w:rsidRPr="00A9455E">
        <w:rPr>
          <w:rFonts w:cs="Arial"/>
          <w:sz w:val="22"/>
          <w:szCs w:val="22"/>
        </w:rPr>
        <w:t xml:space="preserve"> our children to achieve our school vision, </w:t>
      </w:r>
      <w:r w:rsidRPr="00A9455E">
        <w:rPr>
          <w:rStyle w:val="Strong"/>
          <w:rFonts w:eastAsia="MS Gothic" w:cs="Arial"/>
          <w:sz w:val="22"/>
          <w:szCs w:val="22"/>
        </w:rPr>
        <w:t>"Growing Learners for Life,"</w:t>
      </w:r>
      <w:r w:rsidRPr="00A9455E">
        <w:rPr>
          <w:rStyle w:val="Strong"/>
          <w:rFonts w:eastAsia="MS Gothic" w:cs="Arial"/>
          <w:color w:val="333333"/>
          <w:sz w:val="22"/>
          <w:szCs w:val="22"/>
        </w:rPr>
        <w:t xml:space="preserve"> </w:t>
      </w:r>
      <w:r w:rsidRPr="00A9455E">
        <w:rPr>
          <w:rStyle w:val="Strong"/>
          <w:rFonts w:eastAsia="MS Gothic" w:cs="Arial"/>
          <w:sz w:val="22"/>
          <w:szCs w:val="22"/>
        </w:rPr>
        <w:t>Every child will make good or better progress through the high quality teaching they will receive, and their engagement with our diverse, absorbing and exciting curriculum which provides appropriate and relevant enrichment experiences.</w:t>
      </w:r>
    </w:p>
    <w:p w14:paraId="15B3686D" w14:textId="77777777" w:rsidR="00A9455E" w:rsidRPr="00A9455E" w:rsidRDefault="00A9455E" w:rsidP="00726CC3">
      <w:pPr>
        <w:spacing w:line="271" w:lineRule="auto"/>
        <w:ind w:right="267"/>
        <w:jc w:val="both"/>
        <w:rPr>
          <w:rFonts w:cs="Arial"/>
          <w:sz w:val="22"/>
          <w:szCs w:val="22"/>
        </w:rPr>
      </w:pPr>
    </w:p>
    <w:p w14:paraId="5599C9B7" w14:textId="77777777" w:rsidR="00A9455E" w:rsidRPr="00A9455E" w:rsidRDefault="00A9455E" w:rsidP="00726CC3">
      <w:pPr>
        <w:jc w:val="both"/>
        <w:rPr>
          <w:rFonts w:cs="Arial"/>
          <w:sz w:val="22"/>
          <w:szCs w:val="22"/>
        </w:rPr>
      </w:pPr>
      <w:r w:rsidRPr="00A9455E">
        <w:rPr>
          <w:rFonts w:cs="Arial"/>
          <w:sz w:val="22"/>
          <w:szCs w:val="22"/>
        </w:rPr>
        <w:t xml:space="preserve">We model and promote an inclusive ethos so our learners are flexible, imaginative, responsible and confident life-long learners, who value “Rights, Respect, Responsibility and Independence.” </w:t>
      </w:r>
      <w:r w:rsidRPr="00A9455E">
        <w:rPr>
          <w:rFonts w:cs="Arial"/>
          <w:sz w:val="22"/>
          <w:szCs w:val="22"/>
          <w:bdr w:val="none" w:sz="0" w:space="0" w:color="auto" w:frame="1"/>
        </w:rPr>
        <w:t>The fundamental British values of democracy, the rule of law, individual liberty, mutual respect and tolerance of those of different faiths and beliefs, are promoted throughout our school curriculum, and our whole school ethos. This ensures that children with SEND or medical conditions have the same opportunities and expectations placed upon them as all other young people.</w:t>
      </w:r>
      <w:r w:rsidRPr="00A9455E">
        <w:rPr>
          <w:rFonts w:cs="Arial"/>
          <w:sz w:val="22"/>
          <w:szCs w:val="22"/>
        </w:rPr>
        <w:t xml:space="preserve"> </w:t>
      </w:r>
    </w:p>
    <w:p w14:paraId="559CCFF7" w14:textId="77777777" w:rsidR="00A9455E" w:rsidRPr="00A9455E" w:rsidRDefault="00A9455E" w:rsidP="00726CC3">
      <w:pPr>
        <w:jc w:val="both"/>
        <w:rPr>
          <w:rFonts w:cs="Arial"/>
          <w:sz w:val="22"/>
          <w:szCs w:val="22"/>
        </w:rPr>
      </w:pPr>
    </w:p>
    <w:p w14:paraId="5107B274" w14:textId="1193291C" w:rsidR="00A9455E" w:rsidRPr="00A9455E" w:rsidRDefault="00A9455E" w:rsidP="00726CC3">
      <w:pPr>
        <w:jc w:val="both"/>
        <w:rPr>
          <w:rFonts w:cs="Arial"/>
          <w:sz w:val="22"/>
          <w:szCs w:val="22"/>
        </w:rPr>
      </w:pPr>
      <w:r w:rsidRPr="00A9455E">
        <w:rPr>
          <w:rFonts w:cs="Arial"/>
          <w:sz w:val="22"/>
          <w:szCs w:val="22"/>
        </w:rPr>
        <w:lastRenderedPageBreak/>
        <w:t>Our school aims to treat all its pupils fairly and with respect. This involves providing access and opportunities for all pupils without discrimination of any kind.</w:t>
      </w:r>
    </w:p>
    <w:p w14:paraId="1EB9CB15" w14:textId="77777777" w:rsidR="00A9455E" w:rsidRPr="00A9455E" w:rsidRDefault="00A9455E" w:rsidP="00726CC3">
      <w:pPr>
        <w:spacing w:line="271" w:lineRule="auto"/>
        <w:ind w:right="267"/>
        <w:jc w:val="both"/>
        <w:rPr>
          <w:rFonts w:cs="Arial"/>
          <w:b/>
          <w:bCs/>
          <w:color w:val="333333"/>
          <w:sz w:val="22"/>
          <w:szCs w:val="22"/>
        </w:rPr>
      </w:pPr>
    </w:p>
    <w:p w14:paraId="1ABB5829" w14:textId="77777777" w:rsidR="00DB04AB" w:rsidRPr="00A9455E" w:rsidRDefault="00DB04AB" w:rsidP="00726CC3">
      <w:pPr>
        <w:jc w:val="both"/>
        <w:rPr>
          <w:rFonts w:cs="Arial"/>
          <w:sz w:val="22"/>
          <w:szCs w:val="22"/>
        </w:rPr>
      </w:pPr>
      <w:r w:rsidRPr="00A9455E">
        <w:rPr>
          <w:rFonts w:cs="Arial"/>
          <w:sz w:val="22"/>
          <w:szCs w:val="22"/>
        </w:rPr>
        <w:t>The plan will be made available online on the school website, and paper copies are available upon request.</w:t>
      </w:r>
    </w:p>
    <w:p w14:paraId="2031DF10" w14:textId="77777777" w:rsidR="00DB04AB" w:rsidRPr="00A9455E" w:rsidRDefault="00DB04AB" w:rsidP="00726CC3">
      <w:pPr>
        <w:jc w:val="both"/>
        <w:rPr>
          <w:rFonts w:cs="Arial"/>
          <w:sz w:val="22"/>
          <w:szCs w:val="22"/>
        </w:rPr>
      </w:pPr>
      <w:r w:rsidRPr="00A9455E">
        <w:rPr>
          <w:rFonts w:cs="Arial"/>
          <w:sz w:val="22"/>
          <w:szCs w:val="22"/>
        </w:rPr>
        <w:t>Our school is also committed to ensuring staff are trained in equality issues with reference to the Equality Act 2010, including understanding disability issues.</w:t>
      </w:r>
    </w:p>
    <w:p w14:paraId="6DA52E4E" w14:textId="77777777" w:rsidR="00A9455E" w:rsidRPr="00A9455E" w:rsidRDefault="00A9455E" w:rsidP="00726CC3">
      <w:pPr>
        <w:jc w:val="both"/>
        <w:rPr>
          <w:rFonts w:cs="Arial"/>
          <w:sz w:val="22"/>
          <w:szCs w:val="22"/>
        </w:rPr>
      </w:pPr>
    </w:p>
    <w:p w14:paraId="34471BD7" w14:textId="6A663251" w:rsidR="00DB04AB" w:rsidRPr="00A9455E" w:rsidRDefault="00DB04AB" w:rsidP="00726CC3">
      <w:pPr>
        <w:jc w:val="both"/>
        <w:rPr>
          <w:rFonts w:cs="Arial"/>
          <w:sz w:val="22"/>
          <w:szCs w:val="22"/>
        </w:rPr>
      </w:pPr>
      <w:r w:rsidRPr="00A9455E">
        <w:rPr>
          <w:rFonts w:cs="Arial"/>
          <w:sz w:val="22"/>
          <w:szCs w:val="22"/>
        </w:rPr>
        <w:t>The school supports any available partnerships to develop and implement the plan.</w:t>
      </w:r>
    </w:p>
    <w:p w14:paraId="591BE9A1" w14:textId="77777777" w:rsidR="00DB04AB" w:rsidRPr="00A9455E" w:rsidRDefault="00DB04AB" w:rsidP="00726CC3">
      <w:pPr>
        <w:jc w:val="both"/>
        <w:rPr>
          <w:rFonts w:cs="Arial"/>
          <w:sz w:val="22"/>
          <w:szCs w:val="22"/>
        </w:rPr>
      </w:pPr>
      <w:r w:rsidRPr="00A9455E">
        <w:rPr>
          <w:rFonts w:cs="Arial"/>
          <w:sz w:val="22"/>
          <w:szCs w:val="22"/>
        </w:rPr>
        <w:t>Our school’s complaints procedure covers the accessibility plan. If you have any concerns relating to accessibility in school, this procedure sets out the process for raising these concerns.</w:t>
      </w:r>
    </w:p>
    <w:p w14:paraId="1EDEB7D5" w14:textId="04148F27" w:rsidR="00DB04AB" w:rsidRPr="00A9455E" w:rsidRDefault="00DB04AB" w:rsidP="00726CC3">
      <w:pPr>
        <w:pStyle w:val="Caption1"/>
        <w:jc w:val="both"/>
        <w:rPr>
          <w:rFonts w:cs="Arial"/>
          <w:sz w:val="22"/>
          <w:szCs w:val="22"/>
        </w:rPr>
      </w:pPr>
      <w:r w:rsidRPr="00A9455E">
        <w:rPr>
          <w:rFonts w:cs="Arial"/>
          <w:i w:val="0"/>
          <w:color w:val="auto"/>
          <w:sz w:val="22"/>
          <w:szCs w:val="22"/>
        </w:rPr>
        <w:t>We have included a range of stakeholders in the development of this accessibility plan, includin</w:t>
      </w:r>
      <w:r w:rsidRPr="00A9455E">
        <w:rPr>
          <w:rFonts w:cs="Arial"/>
          <w:i w:val="0"/>
          <w:color w:val="000000" w:themeColor="text1"/>
          <w:sz w:val="22"/>
          <w:szCs w:val="22"/>
        </w:rPr>
        <w:t>g</w:t>
      </w:r>
      <w:r w:rsidRPr="00A9455E">
        <w:rPr>
          <w:rFonts w:cs="Arial"/>
          <w:color w:val="000000" w:themeColor="text1"/>
          <w:sz w:val="22"/>
          <w:szCs w:val="22"/>
        </w:rPr>
        <w:t xml:space="preserve"> </w:t>
      </w:r>
      <w:r w:rsidRPr="00A9455E">
        <w:rPr>
          <w:rFonts w:cs="Arial"/>
          <w:i w:val="0"/>
          <w:color w:val="000000" w:themeColor="text1"/>
          <w:sz w:val="22"/>
          <w:szCs w:val="22"/>
        </w:rPr>
        <w:t>appropriate pupils, staff and governors of the school</w:t>
      </w:r>
      <w:r w:rsidRPr="00A9455E">
        <w:rPr>
          <w:rFonts w:cs="Arial"/>
          <w:i w:val="0"/>
          <w:color w:val="000000"/>
          <w:sz w:val="22"/>
          <w:szCs w:val="22"/>
        </w:rPr>
        <w:t>.</w:t>
      </w:r>
    </w:p>
    <w:p w14:paraId="613F20E5" w14:textId="77777777" w:rsidR="00DB04AB" w:rsidRPr="00A9455E" w:rsidRDefault="00DB04AB" w:rsidP="00726CC3">
      <w:pPr>
        <w:pStyle w:val="Heading1"/>
        <w:jc w:val="both"/>
        <w:rPr>
          <w:rFonts w:cs="Arial"/>
          <w:sz w:val="22"/>
          <w:szCs w:val="22"/>
        </w:rPr>
      </w:pPr>
      <w:bookmarkStart w:id="1" w:name="_Toc39581415"/>
      <w:r w:rsidRPr="00A9455E">
        <w:rPr>
          <w:rFonts w:cs="Arial"/>
          <w:sz w:val="22"/>
          <w:szCs w:val="22"/>
        </w:rPr>
        <w:t>2. Legislation and guidance</w:t>
      </w:r>
      <w:bookmarkEnd w:id="1"/>
    </w:p>
    <w:p w14:paraId="4DDDEC13" w14:textId="661F18C7" w:rsidR="00DB04AB" w:rsidRDefault="00DB04AB" w:rsidP="00726CC3">
      <w:pPr>
        <w:jc w:val="both"/>
        <w:rPr>
          <w:rFonts w:cs="Arial"/>
          <w:sz w:val="22"/>
          <w:szCs w:val="22"/>
          <w:shd w:val="clear" w:color="auto" w:fill="FFFFFF"/>
        </w:rPr>
      </w:pPr>
      <w:r w:rsidRPr="00A9455E">
        <w:rPr>
          <w:rFonts w:cs="Arial"/>
          <w:sz w:val="22"/>
          <w:szCs w:val="22"/>
          <w:shd w:val="clear" w:color="auto" w:fill="FFFFFF"/>
        </w:rPr>
        <w:t xml:space="preserve">This document meets the requirements of </w:t>
      </w:r>
      <w:hyperlink r:id="rId12" w:history="1">
        <w:r w:rsidRPr="00A9455E">
          <w:rPr>
            <w:rStyle w:val="Hyperlink"/>
            <w:rFonts w:cs="Arial"/>
            <w:sz w:val="22"/>
            <w:szCs w:val="22"/>
            <w:shd w:val="clear" w:color="auto" w:fill="FFFFFF"/>
          </w:rPr>
          <w:t>schedule 10 of the Equality Act 2010</w:t>
        </w:r>
      </w:hyperlink>
      <w:r w:rsidRPr="00A9455E">
        <w:rPr>
          <w:rFonts w:cs="Arial"/>
          <w:sz w:val="22"/>
          <w:szCs w:val="22"/>
          <w:shd w:val="clear" w:color="auto" w:fill="FFFFFF"/>
        </w:rPr>
        <w:t xml:space="preserve"> and the Department for Education (DfE) </w:t>
      </w:r>
      <w:hyperlink r:id="rId13" w:history="1">
        <w:r w:rsidRPr="00A9455E">
          <w:rPr>
            <w:rStyle w:val="Hyperlink"/>
            <w:rFonts w:cs="Arial"/>
            <w:sz w:val="22"/>
            <w:szCs w:val="22"/>
            <w:shd w:val="clear" w:color="auto" w:fill="FFFFFF"/>
          </w:rPr>
          <w:t>guidance for schools on the Equality Act 2010</w:t>
        </w:r>
      </w:hyperlink>
      <w:r w:rsidRPr="00A9455E">
        <w:rPr>
          <w:rFonts w:cs="Arial"/>
          <w:sz w:val="22"/>
          <w:szCs w:val="22"/>
          <w:shd w:val="clear" w:color="auto" w:fill="FFFFFF"/>
        </w:rPr>
        <w:t>.</w:t>
      </w:r>
    </w:p>
    <w:p w14:paraId="52066AA6" w14:textId="77777777" w:rsidR="00A9455E" w:rsidRPr="00A9455E" w:rsidRDefault="00A9455E" w:rsidP="00726CC3">
      <w:pPr>
        <w:jc w:val="both"/>
        <w:rPr>
          <w:rFonts w:cs="Arial"/>
          <w:sz w:val="22"/>
          <w:szCs w:val="22"/>
          <w:shd w:val="clear" w:color="auto" w:fill="FFFFFF"/>
        </w:rPr>
      </w:pPr>
    </w:p>
    <w:p w14:paraId="55B66A8B" w14:textId="77777777" w:rsidR="00DB04AB" w:rsidRPr="00A9455E" w:rsidRDefault="00DB04AB" w:rsidP="00726CC3">
      <w:pPr>
        <w:jc w:val="both"/>
        <w:rPr>
          <w:rFonts w:cs="Arial"/>
          <w:sz w:val="22"/>
          <w:szCs w:val="22"/>
          <w:shd w:val="clear" w:color="auto" w:fill="FFFFFF"/>
        </w:rPr>
      </w:pPr>
      <w:r w:rsidRPr="00A9455E">
        <w:rPr>
          <w:rFonts w:cs="Arial"/>
          <w:sz w:val="22"/>
          <w:szCs w:val="22"/>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14:paraId="26F1E251" w14:textId="77777777" w:rsidR="00A9455E" w:rsidRDefault="00A9455E" w:rsidP="00726CC3">
      <w:pPr>
        <w:jc w:val="both"/>
        <w:rPr>
          <w:rFonts w:cs="Arial"/>
          <w:sz w:val="22"/>
          <w:szCs w:val="22"/>
          <w:shd w:val="clear" w:color="auto" w:fill="FFFFFF"/>
        </w:rPr>
      </w:pPr>
    </w:p>
    <w:p w14:paraId="522247F0" w14:textId="2F59E6A4" w:rsidR="00DB04AB" w:rsidRPr="00A9455E" w:rsidRDefault="00DB04AB" w:rsidP="00726CC3">
      <w:pPr>
        <w:jc w:val="both"/>
        <w:rPr>
          <w:rFonts w:cs="Arial"/>
          <w:sz w:val="22"/>
          <w:szCs w:val="22"/>
          <w:shd w:val="clear" w:color="auto" w:fill="FFFFFF"/>
        </w:rPr>
      </w:pPr>
      <w:r w:rsidRPr="00A9455E">
        <w:rPr>
          <w:rFonts w:cs="Arial"/>
          <w:sz w:val="22"/>
          <w:szCs w:val="22"/>
          <w:shd w:val="clear" w:color="auto" w:fill="FFFFFF"/>
        </w:rPr>
        <w:t xml:space="preserve">Under the </w:t>
      </w:r>
      <w:hyperlink r:id="rId14" w:history="1">
        <w:r w:rsidRPr="00A9455E">
          <w:rPr>
            <w:rStyle w:val="Hyperlink"/>
            <w:rFonts w:cs="Arial"/>
            <w:sz w:val="22"/>
            <w:szCs w:val="22"/>
            <w:shd w:val="clear" w:color="auto" w:fill="FFFFFF"/>
          </w:rPr>
          <w:t>Special Educational Needs and Disability (SEND) Code of Practice</w:t>
        </w:r>
      </w:hyperlink>
      <w:r w:rsidRPr="00A9455E">
        <w:rPr>
          <w:rFonts w:cs="Arial"/>
          <w:sz w:val="22"/>
          <w:szCs w:val="22"/>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14:paraId="7E419205" w14:textId="77777777" w:rsidR="00A9455E" w:rsidRDefault="00A9455E" w:rsidP="00726CC3">
      <w:pPr>
        <w:jc w:val="both"/>
        <w:rPr>
          <w:rFonts w:cs="Arial"/>
          <w:sz w:val="22"/>
          <w:szCs w:val="22"/>
          <w:shd w:val="clear" w:color="auto" w:fill="FFFFFF"/>
        </w:rPr>
      </w:pPr>
    </w:p>
    <w:p w14:paraId="082E9C2E" w14:textId="5A72B975" w:rsidR="00DB04AB" w:rsidRPr="00A9455E" w:rsidRDefault="00DB04AB" w:rsidP="00726CC3">
      <w:pPr>
        <w:jc w:val="both"/>
        <w:rPr>
          <w:rFonts w:cs="Arial"/>
          <w:sz w:val="22"/>
          <w:szCs w:val="22"/>
          <w:shd w:val="clear" w:color="auto" w:fill="FFFFFF"/>
        </w:rPr>
      </w:pPr>
      <w:r w:rsidRPr="00A9455E">
        <w:rPr>
          <w:rFonts w:cs="Arial"/>
          <w:sz w:val="22"/>
          <w:szCs w:val="22"/>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14:paraId="604D935C" w14:textId="77777777" w:rsidR="00A9455E" w:rsidRDefault="00A9455E" w:rsidP="00DB04AB">
      <w:pPr>
        <w:pStyle w:val="Heading1"/>
        <w:rPr>
          <w:rFonts w:cs="Arial"/>
          <w:sz w:val="22"/>
          <w:szCs w:val="22"/>
        </w:rPr>
        <w:sectPr w:rsidR="00A9455E" w:rsidSect="00FC0D6E">
          <w:footerReference w:type="even" r:id="rId15"/>
          <w:footerReference w:type="default" r:id="rId16"/>
          <w:pgSz w:w="11900" w:h="16840"/>
          <w:pgMar w:top="851" w:right="1134" w:bottom="1134" w:left="1134" w:header="567" w:footer="567" w:gutter="0"/>
          <w:cols w:space="708"/>
          <w:titlePg/>
          <w:docGrid w:linePitch="360"/>
        </w:sectPr>
      </w:pPr>
    </w:p>
    <w:p w14:paraId="48CD1005" w14:textId="3DAD325B" w:rsidR="00DB04AB" w:rsidRPr="00A9455E" w:rsidRDefault="00DB04AB" w:rsidP="00DB04AB">
      <w:pPr>
        <w:pStyle w:val="Heading1"/>
        <w:rPr>
          <w:rFonts w:cs="Arial"/>
          <w:sz w:val="22"/>
          <w:szCs w:val="22"/>
        </w:rPr>
      </w:pPr>
      <w:bookmarkStart w:id="2" w:name="_Toc39581416"/>
      <w:r w:rsidRPr="00A9455E">
        <w:rPr>
          <w:rFonts w:cs="Arial"/>
          <w:sz w:val="22"/>
          <w:szCs w:val="22"/>
        </w:rPr>
        <w:lastRenderedPageBreak/>
        <w:t>3. Action plans</w:t>
      </w:r>
      <w:bookmarkEnd w:id="2"/>
    </w:p>
    <w:p w14:paraId="7DEC7B2F" w14:textId="77777777" w:rsidR="00DB04AB" w:rsidRPr="00A9455E" w:rsidRDefault="00DB04AB" w:rsidP="00DB04AB">
      <w:pPr>
        <w:rPr>
          <w:rFonts w:cs="Arial"/>
          <w:sz w:val="22"/>
          <w:szCs w:val="22"/>
        </w:rPr>
      </w:pPr>
      <w:r w:rsidRPr="00A9455E">
        <w:rPr>
          <w:rFonts w:cs="Arial"/>
          <w:sz w:val="22"/>
          <w:szCs w:val="22"/>
        </w:rPr>
        <w:t xml:space="preserve">This action plan sets out the aims of our accessibility plan in accordance with the Equality Act 2010. </w:t>
      </w:r>
    </w:p>
    <w:p w14:paraId="143E8F89" w14:textId="7C309F44" w:rsidR="004F589C" w:rsidRPr="00A9455E" w:rsidRDefault="004F589C" w:rsidP="00DB04AB">
      <w:pPr>
        <w:rPr>
          <w:rFonts w:cs="Arial"/>
          <w:b/>
          <w:sz w:val="22"/>
          <w:szCs w:val="22"/>
          <w:u w:val="single"/>
        </w:rPr>
      </w:pPr>
    </w:p>
    <w:p w14:paraId="3F153D02" w14:textId="77777777" w:rsidR="004F589C" w:rsidRPr="00A9455E" w:rsidRDefault="004F589C" w:rsidP="004F589C">
      <w:pPr>
        <w:jc w:val="center"/>
        <w:rPr>
          <w:rFonts w:cs="Arial"/>
          <w:b/>
          <w:sz w:val="22"/>
          <w:szCs w:val="22"/>
          <w:u w:val="single"/>
        </w:rPr>
      </w:pPr>
    </w:p>
    <w:p w14:paraId="2CD25616" w14:textId="77777777" w:rsidR="004F589C" w:rsidRPr="00A9455E" w:rsidRDefault="004F589C" w:rsidP="004F589C">
      <w:pPr>
        <w:jc w:val="center"/>
        <w:rPr>
          <w:rFonts w:cs="Arial"/>
          <w:b/>
          <w:sz w:val="22"/>
          <w:szCs w:val="22"/>
          <w:u w:val="single"/>
        </w:rPr>
      </w:pPr>
      <w:r w:rsidRPr="00A9455E">
        <w:rPr>
          <w:rFonts w:cs="Arial"/>
          <w:b/>
          <w:sz w:val="22"/>
          <w:szCs w:val="22"/>
          <w:u w:val="single"/>
        </w:rPr>
        <w:t>Improving the curriculum access at North Duffield CP</w:t>
      </w:r>
    </w:p>
    <w:p w14:paraId="1C3D5419" w14:textId="77777777" w:rsidR="004F589C" w:rsidRPr="00A9455E" w:rsidRDefault="004F589C">
      <w:pPr>
        <w:rPr>
          <w:rFonts w:cs="Arial"/>
          <w:sz w:val="22"/>
          <w:szCs w:val="22"/>
        </w:rPr>
      </w:pPr>
    </w:p>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329"/>
        <w:gridCol w:w="3743"/>
        <w:gridCol w:w="1418"/>
        <w:gridCol w:w="1417"/>
        <w:gridCol w:w="1985"/>
      </w:tblGrid>
      <w:tr w:rsidR="00A9455E" w:rsidRPr="00A9455E" w14:paraId="180D1666" w14:textId="77777777" w:rsidTr="00726CC3">
        <w:tc>
          <w:tcPr>
            <w:tcW w:w="2155" w:type="dxa"/>
            <w:shd w:val="clear" w:color="auto" w:fill="BDD6EE"/>
          </w:tcPr>
          <w:p w14:paraId="77D00F35" w14:textId="77777777" w:rsidR="004F589C" w:rsidRPr="00A9455E" w:rsidRDefault="004F589C" w:rsidP="00BD48FE">
            <w:pPr>
              <w:jc w:val="center"/>
              <w:rPr>
                <w:rFonts w:cs="Arial"/>
                <w:b/>
                <w:sz w:val="22"/>
                <w:szCs w:val="22"/>
                <w:u w:val="single"/>
              </w:rPr>
            </w:pPr>
            <w:r w:rsidRPr="00A9455E">
              <w:rPr>
                <w:rFonts w:cs="Arial"/>
                <w:b/>
                <w:sz w:val="22"/>
                <w:szCs w:val="22"/>
                <w:u w:val="single"/>
              </w:rPr>
              <w:t>Target</w:t>
            </w:r>
          </w:p>
        </w:tc>
        <w:tc>
          <w:tcPr>
            <w:tcW w:w="5329" w:type="dxa"/>
            <w:shd w:val="clear" w:color="auto" w:fill="BDD6EE"/>
          </w:tcPr>
          <w:p w14:paraId="03E45314" w14:textId="77777777" w:rsidR="004F589C" w:rsidRPr="00A9455E" w:rsidRDefault="004F589C" w:rsidP="00BD48FE">
            <w:pPr>
              <w:jc w:val="center"/>
              <w:rPr>
                <w:rFonts w:cs="Arial"/>
                <w:b/>
                <w:sz w:val="22"/>
                <w:szCs w:val="22"/>
                <w:u w:val="single"/>
              </w:rPr>
            </w:pPr>
            <w:r w:rsidRPr="00A9455E">
              <w:rPr>
                <w:rFonts w:cs="Arial"/>
                <w:b/>
                <w:sz w:val="22"/>
                <w:szCs w:val="22"/>
                <w:u w:val="single"/>
              </w:rPr>
              <w:t>Strategy</w:t>
            </w:r>
          </w:p>
        </w:tc>
        <w:tc>
          <w:tcPr>
            <w:tcW w:w="3743" w:type="dxa"/>
            <w:shd w:val="clear" w:color="auto" w:fill="BDD6EE"/>
          </w:tcPr>
          <w:p w14:paraId="6953CC41" w14:textId="77777777" w:rsidR="004F589C" w:rsidRPr="00A9455E" w:rsidRDefault="004F589C" w:rsidP="00BD48FE">
            <w:pPr>
              <w:jc w:val="center"/>
              <w:rPr>
                <w:rFonts w:cs="Arial"/>
                <w:b/>
                <w:sz w:val="22"/>
                <w:szCs w:val="22"/>
                <w:u w:val="single"/>
              </w:rPr>
            </w:pPr>
            <w:r w:rsidRPr="00A9455E">
              <w:rPr>
                <w:rFonts w:cs="Arial"/>
                <w:b/>
                <w:sz w:val="22"/>
                <w:szCs w:val="22"/>
                <w:u w:val="single"/>
              </w:rPr>
              <w:t>Outcome</w:t>
            </w:r>
          </w:p>
        </w:tc>
        <w:tc>
          <w:tcPr>
            <w:tcW w:w="1418" w:type="dxa"/>
            <w:shd w:val="clear" w:color="auto" w:fill="BDD6EE"/>
          </w:tcPr>
          <w:p w14:paraId="4ECFB6F9" w14:textId="77777777" w:rsidR="004F589C" w:rsidRPr="00A9455E" w:rsidRDefault="004F589C" w:rsidP="00BD48FE">
            <w:pPr>
              <w:jc w:val="center"/>
              <w:rPr>
                <w:rFonts w:cs="Arial"/>
                <w:b/>
                <w:sz w:val="22"/>
                <w:szCs w:val="22"/>
                <w:u w:val="single"/>
              </w:rPr>
            </w:pPr>
            <w:r w:rsidRPr="00A9455E">
              <w:rPr>
                <w:rFonts w:cs="Arial"/>
                <w:b/>
                <w:sz w:val="22"/>
                <w:szCs w:val="22"/>
                <w:u w:val="single"/>
              </w:rPr>
              <w:t>Lead</w:t>
            </w:r>
          </w:p>
        </w:tc>
        <w:tc>
          <w:tcPr>
            <w:tcW w:w="1417" w:type="dxa"/>
            <w:shd w:val="clear" w:color="auto" w:fill="BDD6EE"/>
          </w:tcPr>
          <w:p w14:paraId="11AB54BD" w14:textId="77777777" w:rsidR="004F589C" w:rsidRPr="00A9455E" w:rsidRDefault="004F589C" w:rsidP="00BD48FE">
            <w:pPr>
              <w:jc w:val="center"/>
              <w:rPr>
                <w:rFonts w:cs="Arial"/>
                <w:b/>
                <w:sz w:val="22"/>
                <w:szCs w:val="22"/>
                <w:u w:val="single"/>
              </w:rPr>
            </w:pPr>
            <w:r w:rsidRPr="00A9455E">
              <w:rPr>
                <w:rFonts w:cs="Arial"/>
                <w:b/>
                <w:sz w:val="22"/>
                <w:szCs w:val="22"/>
                <w:u w:val="single"/>
              </w:rPr>
              <w:t>Time-frame</w:t>
            </w:r>
          </w:p>
        </w:tc>
        <w:tc>
          <w:tcPr>
            <w:tcW w:w="1985" w:type="dxa"/>
            <w:shd w:val="clear" w:color="auto" w:fill="BDD6EE"/>
          </w:tcPr>
          <w:p w14:paraId="74DE87CF" w14:textId="77777777" w:rsidR="004F589C" w:rsidRPr="00A9455E" w:rsidRDefault="004F589C" w:rsidP="00BD48FE">
            <w:pPr>
              <w:jc w:val="center"/>
              <w:rPr>
                <w:rFonts w:cs="Arial"/>
                <w:b/>
                <w:sz w:val="22"/>
                <w:szCs w:val="22"/>
                <w:u w:val="single"/>
              </w:rPr>
            </w:pPr>
            <w:r w:rsidRPr="00A9455E">
              <w:rPr>
                <w:rFonts w:cs="Arial"/>
                <w:b/>
                <w:sz w:val="22"/>
                <w:szCs w:val="22"/>
                <w:u w:val="single"/>
              </w:rPr>
              <w:t>Achievement</w:t>
            </w:r>
          </w:p>
        </w:tc>
      </w:tr>
      <w:tr w:rsidR="00A9455E" w:rsidRPr="00A9455E" w14:paraId="5727752B" w14:textId="77777777" w:rsidTr="00726CC3">
        <w:tc>
          <w:tcPr>
            <w:tcW w:w="2155" w:type="dxa"/>
            <w:shd w:val="clear" w:color="auto" w:fill="auto"/>
          </w:tcPr>
          <w:p w14:paraId="130F6FDF" w14:textId="1D94A6AD" w:rsidR="004F589C" w:rsidRPr="00A9455E" w:rsidRDefault="003435DA" w:rsidP="00BD48FE">
            <w:pPr>
              <w:rPr>
                <w:rFonts w:cs="Arial"/>
                <w:color w:val="080808"/>
                <w:sz w:val="22"/>
                <w:szCs w:val="22"/>
              </w:rPr>
            </w:pPr>
            <w:r w:rsidRPr="00A9455E">
              <w:rPr>
                <w:rFonts w:cs="Arial"/>
                <w:color w:val="080808"/>
                <w:sz w:val="22"/>
                <w:szCs w:val="22"/>
              </w:rPr>
              <w:t>Resources are tailored to the needs of the pupils who require access to the curriculum.</w:t>
            </w:r>
          </w:p>
        </w:tc>
        <w:tc>
          <w:tcPr>
            <w:tcW w:w="5329" w:type="dxa"/>
            <w:shd w:val="clear" w:color="auto" w:fill="auto"/>
          </w:tcPr>
          <w:p w14:paraId="0DDF3383" w14:textId="1D408050" w:rsidR="003435DA" w:rsidRPr="00A9455E" w:rsidRDefault="003435DA" w:rsidP="00BD48FE">
            <w:pPr>
              <w:rPr>
                <w:rFonts w:cs="Arial"/>
                <w:color w:val="080808"/>
                <w:sz w:val="22"/>
                <w:szCs w:val="22"/>
              </w:rPr>
            </w:pPr>
            <w:r w:rsidRPr="00A9455E">
              <w:rPr>
                <w:rFonts w:cs="Arial"/>
                <w:color w:val="080808"/>
                <w:sz w:val="22"/>
                <w:szCs w:val="22"/>
              </w:rPr>
              <w:t xml:space="preserve">Identify </w:t>
            </w:r>
            <w:r w:rsidR="007158B6" w:rsidRPr="00A9455E">
              <w:rPr>
                <w:rFonts w:cs="Arial"/>
                <w:color w:val="080808"/>
                <w:sz w:val="22"/>
                <w:szCs w:val="22"/>
              </w:rPr>
              <w:t xml:space="preserve">pupils needs and the </w:t>
            </w:r>
            <w:r w:rsidRPr="00A9455E">
              <w:rPr>
                <w:rFonts w:cs="Arial"/>
                <w:color w:val="080808"/>
                <w:sz w:val="22"/>
                <w:szCs w:val="22"/>
              </w:rPr>
              <w:t>resources</w:t>
            </w:r>
            <w:r w:rsidR="007158B6" w:rsidRPr="00A9455E">
              <w:rPr>
                <w:rFonts w:cs="Arial"/>
                <w:color w:val="080808"/>
                <w:sz w:val="22"/>
                <w:szCs w:val="22"/>
              </w:rPr>
              <w:t xml:space="preserve"> and adjustments</w:t>
            </w:r>
            <w:r w:rsidRPr="00A9455E">
              <w:rPr>
                <w:rFonts w:cs="Arial"/>
                <w:color w:val="080808"/>
                <w:sz w:val="22"/>
                <w:szCs w:val="22"/>
              </w:rPr>
              <w:t xml:space="preserve"> to increase access to the curriculum.</w:t>
            </w:r>
          </w:p>
          <w:p w14:paraId="7F8584FC" w14:textId="77777777" w:rsidR="003435DA" w:rsidRPr="00A9455E" w:rsidRDefault="003435DA" w:rsidP="00BD48FE">
            <w:pPr>
              <w:rPr>
                <w:rFonts w:cs="Arial"/>
                <w:color w:val="080808"/>
                <w:sz w:val="22"/>
                <w:szCs w:val="22"/>
              </w:rPr>
            </w:pPr>
          </w:p>
          <w:p w14:paraId="730362D2" w14:textId="77777777" w:rsidR="003435DA" w:rsidRPr="00A9455E" w:rsidRDefault="003435DA" w:rsidP="00BD48FE">
            <w:pPr>
              <w:rPr>
                <w:rFonts w:cs="Arial"/>
                <w:color w:val="080808"/>
                <w:sz w:val="22"/>
                <w:szCs w:val="22"/>
              </w:rPr>
            </w:pPr>
            <w:r w:rsidRPr="00A9455E">
              <w:rPr>
                <w:rFonts w:cs="Arial"/>
                <w:color w:val="080808"/>
                <w:sz w:val="22"/>
                <w:szCs w:val="22"/>
              </w:rPr>
              <w:t>If required, staff training on use and impact of the resources</w:t>
            </w:r>
          </w:p>
          <w:p w14:paraId="7BFFE136" w14:textId="06438DAF" w:rsidR="003435DA" w:rsidRPr="00A9455E" w:rsidRDefault="003435DA" w:rsidP="00BD48FE">
            <w:pPr>
              <w:rPr>
                <w:rFonts w:cs="Arial"/>
                <w:color w:val="080808"/>
                <w:sz w:val="22"/>
                <w:szCs w:val="22"/>
              </w:rPr>
            </w:pPr>
          </w:p>
          <w:p w14:paraId="689F2A2B" w14:textId="79B049FF" w:rsidR="003435DA" w:rsidRPr="00A9455E" w:rsidRDefault="007158B6" w:rsidP="00BD48FE">
            <w:pPr>
              <w:rPr>
                <w:rFonts w:cs="Arial"/>
                <w:color w:val="080808"/>
                <w:sz w:val="22"/>
                <w:szCs w:val="22"/>
              </w:rPr>
            </w:pPr>
            <w:r w:rsidRPr="00A9455E">
              <w:rPr>
                <w:rFonts w:cs="Arial"/>
                <w:color w:val="080808"/>
                <w:sz w:val="22"/>
                <w:szCs w:val="22"/>
              </w:rPr>
              <w:t>SLT, SENDCo and core leaders monitor impact of resources with class teachers</w:t>
            </w:r>
          </w:p>
          <w:p w14:paraId="4FB4C611" w14:textId="77777777" w:rsidR="003435DA" w:rsidRPr="00A9455E" w:rsidRDefault="003435DA" w:rsidP="00BD48FE">
            <w:pPr>
              <w:rPr>
                <w:rFonts w:cs="Arial"/>
                <w:color w:val="080808"/>
                <w:sz w:val="22"/>
                <w:szCs w:val="22"/>
              </w:rPr>
            </w:pPr>
          </w:p>
          <w:p w14:paraId="52437FB9" w14:textId="29DF315C" w:rsidR="004F589C" w:rsidRPr="00A9455E" w:rsidRDefault="003435DA" w:rsidP="00BD48FE">
            <w:pPr>
              <w:rPr>
                <w:rFonts w:cs="Arial"/>
                <w:color w:val="080808"/>
                <w:sz w:val="22"/>
                <w:szCs w:val="22"/>
              </w:rPr>
            </w:pPr>
            <w:r w:rsidRPr="00A9455E">
              <w:rPr>
                <w:rFonts w:cs="Arial"/>
                <w:color w:val="080808"/>
                <w:sz w:val="22"/>
                <w:szCs w:val="22"/>
              </w:rPr>
              <w:t>6 week evaluation of progress</w:t>
            </w:r>
            <w:r w:rsidR="007158B6" w:rsidRPr="00A9455E">
              <w:rPr>
                <w:rFonts w:cs="Arial"/>
                <w:color w:val="080808"/>
                <w:sz w:val="22"/>
                <w:szCs w:val="22"/>
              </w:rPr>
              <w:t>/ impact of</w:t>
            </w:r>
            <w:r w:rsidRPr="00A9455E">
              <w:rPr>
                <w:rFonts w:cs="Arial"/>
                <w:color w:val="080808"/>
                <w:sz w:val="22"/>
                <w:szCs w:val="22"/>
              </w:rPr>
              <w:t xml:space="preserve"> resources.</w:t>
            </w:r>
          </w:p>
        </w:tc>
        <w:tc>
          <w:tcPr>
            <w:tcW w:w="3743" w:type="dxa"/>
            <w:shd w:val="clear" w:color="auto" w:fill="auto"/>
          </w:tcPr>
          <w:p w14:paraId="0287C184" w14:textId="77777777" w:rsidR="004F589C" w:rsidRPr="00A9455E" w:rsidRDefault="004F589C" w:rsidP="00BD48FE">
            <w:pPr>
              <w:rPr>
                <w:rFonts w:cs="Arial"/>
                <w:color w:val="080808"/>
                <w:sz w:val="22"/>
                <w:szCs w:val="22"/>
              </w:rPr>
            </w:pPr>
            <w:r w:rsidRPr="00A9455E">
              <w:rPr>
                <w:rFonts w:cs="Arial"/>
                <w:color w:val="080808"/>
                <w:sz w:val="22"/>
                <w:szCs w:val="22"/>
              </w:rPr>
              <w:t>All teachers are able to more fully meet the requirements of disabled children’s needs with</w:t>
            </w:r>
          </w:p>
          <w:p w14:paraId="2D17883F" w14:textId="77777777" w:rsidR="004F589C" w:rsidRPr="00A9455E" w:rsidRDefault="004F589C" w:rsidP="00BD48FE">
            <w:pPr>
              <w:rPr>
                <w:rFonts w:cs="Arial"/>
                <w:color w:val="080808"/>
                <w:sz w:val="22"/>
                <w:szCs w:val="22"/>
              </w:rPr>
            </w:pPr>
            <w:r w:rsidRPr="00A9455E">
              <w:rPr>
                <w:rFonts w:cs="Arial"/>
                <w:color w:val="080808"/>
                <w:sz w:val="22"/>
                <w:szCs w:val="22"/>
              </w:rPr>
              <w:t>regards to accessing the</w:t>
            </w:r>
          </w:p>
          <w:p w14:paraId="7AD2A191" w14:textId="393985F6" w:rsidR="004F589C" w:rsidRPr="00A9455E" w:rsidRDefault="004F589C" w:rsidP="00BD48FE">
            <w:pPr>
              <w:rPr>
                <w:rFonts w:cs="Arial"/>
                <w:color w:val="080808"/>
                <w:sz w:val="22"/>
                <w:szCs w:val="22"/>
              </w:rPr>
            </w:pPr>
            <w:r w:rsidRPr="00A9455E">
              <w:rPr>
                <w:rFonts w:cs="Arial"/>
                <w:color w:val="080808"/>
                <w:sz w:val="22"/>
                <w:szCs w:val="22"/>
              </w:rPr>
              <w:t>curriculum</w:t>
            </w:r>
            <w:r w:rsidR="003435DA" w:rsidRPr="00A9455E">
              <w:rPr>
                <w:rFonts w:cs="Arial"/>
                <w:color w:val="080808"/>
                <w:sz w:val="22"/>
                <w:szCs w:val="22"/>
              </w:rPr>
              <w:t xml:space="preserve"> and appropriate resources</w:t>
            </w:r>
            <w:r w:rsidRPr="00A9455E">
              <w:rPr>
                <w:rFonts w:cs="Arial"/>
                <w:color w:val="080808"/>
                <w:sz w:val="22"/>
                <w:szCs w:val="22"/>
              </w:rPr>
              <w:t>,</w:t>
            </w:r>
          </w:p>
        </w:tc>
        <w:tc>
          <w:tcPr>
            <w:tcW w:w="1418" w:type="dxa"/>
            <w:shd w:val="clear" w:color="auto" w:fill="auto"/>
          </w:tcPr>
          <w:p w14:paraId="7D8D2FDB" w14:textId="77777777" w:rsidR="004F589C" w:rsidRPr="00A9455E" w:rsidRDefault="004F589C" w:rsidP="00BD48FE">
            <w:pPr>
              <w:rPr>
                <w:rFonts w:cs="Arial"/>
                <w:color w:val="080808"/>
                <w:sz w:val="22"/>
                <w:szCs w:val="22"/>
              </w:rPr>
            </w:pPr>
            <w:r w:rsidRPr="00A9455E">
              <w:rPr>
                <w:rFonts w:cs="Arial"/>
                <w:color w:val="080808"/>
                <w:sz w:val="22"/>
                <w:szCs w:val="22"/>
              </w:rPr>
              <w:t>SLT</w:t>
            </w:r>
          </w:p>
        </w:tc>
        <w:tc>
          <w:tcPr>
            <w:tcW w:w="1417" w:type="dxa"/>
            <w:shd w:val="clear" w:color="auto" w:fill="auto"/>
          </w:tcPr>
          <w:p w14:paraId="2C71F240" w14:textId="466FE84D" w:rsidR="004F589C" w:rsidRPr="00A9455E" w:rsidRDefault="003435DA" w:rsidP="00BD48FE">
            <w:pPr>
              <w:rPr>
                <w:rFonts w:cs="Arial"/>
                <w:color w:val="080808"/>
                <w:sz w:val="22"/>
                <w:szCs w:val="22"/>
              </w:rPr>
            </w:pPr>
            <w:r w:rsidRPr="00A9455E">
              <w:rPr>
                <w:rFonts w:cs="Arial"/>
                <w:color w:val="080808"/>
                <w:sz w:val="22"/>
                <w:szCs w:val="22"/>
              </w:rPr>
              <w:t>September 2021</w:t>
            </w:r>
          </w:p>
        </w:tc>
        <w:tc>
          <w:tcPr>
            <w:tcW w:w="1985" w:type="dxa"/>
            <w:shd w:val="clear" w:color="auto" w:fill="auto"/>
          </w:tcPr>
          <w:p w14:paraId="2A67474F" w14:textId="77777777" w:rsidR="004F589C" w:rsidRPr="00A9455E" w:rsidRDefault="004F589C" w:rsidP="00BD48FE">
            <w:pPr>
              <w:rPr>
                <w:rFonts w:cs="Arial"/>
                <w:color w:val="080808"/>
                <w:sz w:val="22"/>
                <w:szCs w:val="22"/>
              </w:rPr>
            </w:pPr>
            <w:r w:rsidRPr="00A9455E">
              <w:rPr>
                <w:rFonts w:cs="Arial"/>
                <w:color w:val="080808"/>
                <w:sz w:val="22"/>
                <w:szCs w:val="22"/>
              </w:rPr>
              <w:t>Increase in access to the curriculum.</w:t>
            </w:r>
          </w:p>
        </w:tc>
      </w:tr>
      <w:tr w:rsidR="00A9455E" w:rsidRPr="00A9455E" w14:paraId="22187B44" w14:textId="77777777" w:rsidTr="00726CC3">
        <w:tc>
          <w:tcPr>
            <w:tcW w:w="2155" w:type="dxa"/>
            <w:shd w:val="clear" w:color="auto" w:fill="auto"/>
          </w:tcPr>
          <w:p w14:paraId="1FC6D9CD" w14:textId="77777777" w:rsidR="004F589C" w:rsidRPr="00A9455E" w:rsidRDefault="004F589C" w:rsidP="00BD48FE">
            <w:pPr>
              <w:rPr>
                <w:rFonts w:cs="Arial"/>
                <w:sz w:val="22"/>
                <w:szCs w:val="22"/>
              </w:rPr>
            </w:pPr>
            <w:r w:rsidRPr="00A9455E">
              <w:rPr>
                <w:rFonts w:cs="Arial"/>
                <w:sz w:val="22"/>
                <w:szCs w:val="22"/>
              </w:rPr>
              <w:t>Audit of pupil needs and staff training to meet those needs.</w:t>
            </w:r>
          </w:p>
        </w:tc>
        <w:tc>
          <w:tcPr>
            <w:tcW w:w="5329" w:type="dxa"/>
            <w:shd w:val="clear" w:color="auto" w:fill="auto"/>
          </w:tcPr>
          <w:p w14:paraId="2A9E4585" w14:textId="77777777" w:rsidR="004F589C" w:rsidRPr="00A9455E" w:rsidRDefault="004F589C" w:rsidP="00BD48FE">
            <w:pPr>
              <w:rPr>
                <w:rFonts w:cs="Arial"/>
                <w:sz w:val="22"/>
                <w:szCs w:val="22"/>
              </w:rPr>
            </w:pPr>
            <w:r w:rsidRPr="00A9455E">
              <w:rPr>
                <w:rFonts w:cs="Arial"/>
                <w:sz w:val="22"/>
                <w:szCs w:val="22"/>
              </w:rPr>
              <w:t>Review the specific needs for pupils living with a disability, in terms of basic daily living skills, relationships and future aspirations.</w:t>
            </w:r>
          </w:p>
        </w:tc>
        <w:tc>
          <w:tcPr>
            <w:tcW w:w="3743" w:type="dxa"/>
            <w:shd w:val="clear" w:color="auto" w:fill="auto"/>
          </w:tcPr>
          <w:p w14:paraId="14DDD410" w14:textId="77777777" w:rsidR="004F589C" w:rsidRPr="00A9455E" w:rsidRDefault="004F589C" w:rsidP="00BD48FE">
            <w:pPr>
              <w:rPr>
                <w:rFonts w:cs="Arial"/>
                <w:sz w:val="22"/>
                <w:szCs w:val="22"/>
              </w:rPr>
            </w:pPr>
            <w:r w:rsidRPr="00A9455E">
              <w:rPr>
                <w:rFonts w:cs="Arial"/>
                <w:sz w:val="22"/>
                <w:szCs w:val="22"/>
              </w:rPr>
              <w:t>Teachers are aware of the relevant issues and can ensure that this group has equality of access to life preparation learning. The use of other professional partners has been made available.</w:t>
            </w:r>
          </w:p>
        </w:tc>
        <w:tc>
          <w:tcPr>
            <w:tcW w:w="1418" w:type="dxa"/>
            <w:shd w:val="clear" w:color="auto" w:fill="auto"/>
          </w:tcPr>
          <w:p w14:paraId="1D1D2E00" w14:textId="2878B4C0" w:rsidR="004F589C" w:rsidRPr="00A9455E" w:rsidRDefault="003435DA" w:rsidP="00BD48FE">
            <w:pPr>
              <w:rPr>
                <w:rFonts w:cs="Arial"/>
                <w:sz w:val="22"/>
                <w:szCs w:val="22"/>
              </w:rPr>
            </w:pPr>
            <w:r w:rsidRPr="00A9455E">
              <w:rPr>
                <w:rFonts w:cs="Arial"/>
                <w:sz w:val="22"/>
                <w:szCs w:val="22"/>
              </w:rPr>
              <w:t>SENDCo</w:t>
            </w:r>
          </w:p>
        </w:tc>
        <w:tc>
          <w:tcPr>
            <w:tcW w:w="1417" w:type="dxa"/>
            <w:shd w:val="clear" w:color="auto" w:fill="auto"/>
          </w:tcPr>
          <w:p w14:paraId="037A74B8" w14:textId="32EBDE39" w:rsidR="004F589C" w:rsidRPr="00A9455E" w:rsidRDefault="003435DA" w:rsidP="00BD48FE">
            <w:pPr>
              <w:rPr>
                <w:rFonts w:cs="Arial"/>
                <w:sz w:val="22"/>
                <w:szCs w:val="22"/>
              </w:rPr>
            </w:pPr>
            <w:r w:rsidRPr="00A9455E">
              <w:rPr>
                <w:rFonts w:cs="Arial"/>
                <w:sz w:val="22"/>
                <w:szCs w:val="22"/>
              </w:rPr>
              <w:t>September 2020</w:t>
            </w:r>
          </w:p>
        </w:tc>
        <w:tc>
          <w:tcPr>
            <w:tcW w:w="1985" w:type="dxa"/>
            <w:shd w:val="clear" w:color="auto" w:fill="auto"/>
          </w:tcPr>
          <w:p w14:paraId="0BDC6B99" w14:textId="77777777" w:rsidR="004F589C" w:rsidRPr="00A9455E" w:rsidRDefault="004F589C" w:rsidP="00BD48FE">
            <w:pPr>
              <w:rPr>
                <w:rFonts w:cs="Arial"/>
                <w:sz w:val="22"/>
                <w:szCs w:val="22"/>
              </w:rPr>
            </w:pPr>
            <w:r w:rsidRPr="00A9455E">
              <w:rPr>
                <w:rFonts w:cs="Arial"/>
                <w:sz w:val="22"/>
                <w:szCs w:val="22"/>
              </w:rPr>
              <w:t>Increase in access to all school activities for all disabled pupils.</w:t>
            </w:r>
          </w:p>
        </w:tc>
      </w:tr>
      <w:tr w:rsidR="00A9455E" w:rsidRPr="00A9455E" w14:paraId="600C148E" w14:textId="77777777" w:rsidTr="00726CC3">
        <w:tc>
          <w:tcPr>
            <w:tcW w:w="2155" w:type="dxa"/>
            <w:shd w:val="clear" w:color="auto" w:fill="auto"/>
          </w:tcPr>
          <w:p w14:paraId="203D9966" w14:textId="77777777" w:rsidR="004F589C" w:rsidRPr="00A9455E" w:rsidRDefault="004F589C" w:rsidP="00BD48FE">
            <w:pPr>
              <w:rPr>
                <w:rFonts w:cs="Arial"/>
                <w:sz w:val="22"/>
                <w:szCs w:val="22"/>
              </w:rPr>
            </w:pPr>
            <w:r w:rsidRPr="00A9455E">
              <w:rPr>
                <w:rFonts w:cs="Arial"/>
                <w:sz w:val="22"/>
                <w:szCs w:val="22"/>
              </w:rPr>
              <w:t>All out-of-school activities are planned to ensure, where reasonable, the participation of the whole range of pupils.</w:t>
            </w:r>
          </w:p>
        </w:tc>
        <w:tc>
          <w:tcPr>
            <w:tcW w:w="5329" w:type="dxa"/>
            <w:shd w:val="clear" w:color="auto" w:fill="auto"/>
          </w:tcPr>
          <w:p w14:paraId="7632B2A5" w14:textId="77777777" w:rsidR="004F589C" w:rsidRPr="00A9455E" w:rsidRDefault="004F589C" w:rsidP="00BD48FE">
            <w:pPr>
              <w:rPr>
                <w:rFonts w:cs="Arial"/>
                <w:sz w:val="22"/>
                <w:szCs w:val="22"/>
              </w:rPr>
            </w:pPr>
            <w:r w:rsidRPr="00A9455E">
              <w:rPr>
                <w:rFonts w:cs="Arial"/>
                <w:sz w:val="22"/>
                <w:szCs w:val="22"/>
              </w:rPr>
              <w:t>Review all out-of-school provision to ensure compliance with legislation.</w:t>
            </w:r>
          </w:p>
        </w:tc>
        <w:tc>
          <w:tcPr>
            <w:tcW w:w="3743" w:type="dxa"/>
            <w:shd w:val="clear" w:color="auto" w:fill="auto"/>
          </w:tcPr>
          <w:p w14:paraId="11FC66EB" w14:textId="77777777" w:rsidR="004F589C" w:rsidRPr="00A9455E" w:rsidRDefault="004F589C" w:rsidP="00BD48FE">
            <w:pPr>
              <w:rPr>
                <w:rFonts w:cs="Arial"/>
                <w:sz w:val="22"/>
                <w:szCs w:val="22"/>
              </w:rPr>
            </w:pPr>
            <w:r w:rsidRPr="00A9455E">
              <w:rPr>
                <w:rFonts w:cs="Arial"/>
                <w:sz w:val="22"/>
                <w:szCs w:val="22"/>
              </w:rPr>
              <w:t>All out-of-school activities will be conducted in an inclusive environment with providers that comply with all current and future legislative requirements</w:t>
            </w:r>
          </w:p>
        </w:tc>
        <w:tc>
          <w:tcPr>
            <w:tcW w:w="1418" w:type="dxa"/>
            <w:shd w:val="clear" w:color="auto" w:fill="auto"/>
          </w:tcPr>
          <w:p w14:paraId="1B050C55" w14:textId="77777777" w:rsidR="004F589C" w:rsidRPr="00A9455E" w:rsidRDefault="004F589C" w:rsidP="00BD48FE">
            <w:pPr>
              <w:rPr>
                <w:rFonts w:cs="Arial"/>
                <w:sz w:val="22"/>
                <w:szCs w:val="22"/>
              </w:rPr>
            </w:pPr>
            <w:r w:rsidRPr="00A9455E">
              <w:rPr>
                <w:rFonts w:cs="Arial"/>
                <w:sz w:val="22"/>
                <w:szCs w:val="22"/>
              </w:rPr>
              <w:t>SLT</w:t>
            </w:r>
          </w:p>
        </w:tc>
        <w:tc>
          <w:tcPr>
            <w:tcW w:w="1417" w:type="dxa"/>
            <w:shd w:val="clear" w:color="auto" w:fill="auto"/>
          </w:tcPr>
          <w:p w14:paraId="2BB6CCE1" w14:textId="77777777" w:rsidR="004F589C" w:rsidRPr="00A9455E" w:rsidRDefault="004F589C" w:rsidP="00BD48FE">
            <w:pPr>
              <w:rPr>
                <w:rFonts w:cs="Arial"/>
                <w:sz w:val="22"/>
                <w:szCs w:val="22"/>
              </w:rPr>
            </w:pPr>
            <w:r w:rsidRPr="00A9455E">
              <w:rPr>
                <w:rFonts w:cs="Arial"/>
                <w:sz w:val="22"/>
                <w:szCs w:val="22"/>
              </w:rPr>
              <w:t>Annually in June</w:t>
            </w:r>
          </w:p>
        </w:tc>
        <w:tc>
          <w:tcPr>
            <w:tcW w:w="1985" w:type="dxa"/>
            <w:shd w:val="clear" w:color="auto" w:fill="auto"/>
          </w:tcPr>
          <w:p w14:paraId="1EDEAFD4" w14:textId="77777777" w:rsidR="004F589C" w:rsidRPr="00A9455E" w:rsidRDefault="004F589C" w:rsidP="00BD48FE">
            <w:pPr>
              <w:rPr>
                <w:rFonts w:cs="Arial"/>
                <w:sz w:val="22"/>
                <w:szCs w:val="22"/>
              </w:rPr>
            </w:pPr>
            <w:r w:rsidRPr="00A9455E">
              <w:rPr>
                <w:rFonts w:cs="Arial"/>
                <w:sz w:val="22"/>
                <w:szCs w:val="22"/>
              </w:rPr>
              <w:t>Increase in access to all school activities for all disabled pupils.</w:t>
            </w:r>
          </w:p>
        </w:tc>
      </w:tr>
      <w:tr w:rsidR="00A9455E" w:rsidRPr="00A9455E" w14:paraId="6257DB98" w14:textId="77777777" w:rsidTr="00726CC3">
        <w:tc>
          <w:tcPr>
            <w:tcW w:w="2155" w:type="dxa"/>
            <w:shd w:val="clear" w:color="auto" w:fill="auto"/>
          </w:tcPr>
          <w:p w14:paraId="58A066B9" w14:textId="7A40819E" w:rsidR="007158B6" w:rsidRPr="00A9455E" w:rsidRDefault="00876630" w:rsidP="00876630">
            <w:pPr>
              <w:rPr>
                <w:rFonts w:cs="Arial"/>
                <w:sz w:val="22"/>
                <w:szCs w:val="22"/>
              </w:rPr>
            </w:pPr>
            <w:r w:rsidRPr="00A9455E">
              <w:rPr>
                <w:rStyle w:val="normaltextrun"/>
                <w:rFonts w:cs="Arial"/>
                <w:color w:val="000000"/>
                <w:sz w:val="22"/>
                <w:szCs w:val="22"/>
                <w:shd w:val="clear" w:color="auto" w:fill="FFFFFF"/>
              </w:rPr>
              <w:t>E</w:t>
            </w:r>
            <w:r w:rsidR="007158B6" w:rsidRPr="00A9455E">
              <w:rPr>
                <w:rStyle w:val="normaltextrun"/>
                <w:rFonts w:cs="Arial"/>
                <w:color w:val="000000"/>
                <w:sz w:val="22"/>
                <w:szCs w:val="22"/>
                <w:shd w:val="clear" w:color="auto" w:fill="FFFFFF"/>
              </w:rPr>
              <w:t>nsure key staff have ASD training</w:t>
            </w:r>
            <w:r w:rsidR="007158B6" w:rsidRPr="00A9455E">
              <w:rPr>
                <w:rStyle w:val="eop"/>
                <w:rFonts w:cs="Arial"/>
                <w:color w:val="000000"/>
                <w:sz w:val="22"/>
                <w:szCs w:val="22"/>
                <w:shd w:val="clear" w:color="auto" w:fill="FFFFFF"/>
              </w:rPr>
              <w:t> </w:t>
            </w:r>
          </w:p>
        </w:tc>
        <w:tc>
          <w:tcPr>
            <w:tcW w:w="5329" w:type="dxa"/>
            <w:shd w:val="clear" w:color="auto" w:fill="auto"/>
          </w:tcPr>
          <w:p w14:paraId="1C91AD43" w14:textId="7509EBCD" w:rsidR="004F589C" w:rsidRPr="00A9455E" w:rsidRDefault="004F589C" w:rsidP="00BD48FE">
            <w:pPr>
              <w:rPr>
                <w:rFonts w:cs="Arial"/>
                <w:sz w:val="22"/>
                <w:szCs w:val="22"/>
              </w:rPr>
            </w:pPr>
            <w:r w:rsidRPr="00A9455E">
              <w:rPr>
                <w:rFonts w:cs="Arial"/>
                <w:sz w:val="22"/>
                <w:szCs w:val="22"/>
              </w:rPr>
              <w:t>P</w:t>
            </w:r>
            <w:r w:rsidR="00876630" w:rsidRPr="00A9455E">
              <w:rPr>
                <w:rFonts w:cs="Arial"/>
                <w:sz w:val="22"/>
                <w:szCs w:val="22"/>
              </w:rPr>
              <w:t>rovide training for key staff.</w:t>
            </w:r>
          </w:p>
          <w:p w14:paraId="1BB0A5F4" w14:textId="77777777" w:rsidR="004F589C" w:rsidRPr="00A9455E" w:rsidRDefault="004F589C" w:rsidP="00BD48FE">
            <w:pPr>
              <w:rPr>
                <w:rFonts w:cs="Arial"/>
                <w:sz w:val="22"/>
                <w:szCs w:val="22"/>
              </w:rPr>
            </w:pPr>
            <w:r w:rsidRPr="00A9455E">
              <w:rPr>
                <w:rFonts w:cs="Arial"/>
                <w:sz w:val="22"/>
                <w:szCs w:val="22"/>
              </w:rPr>
              <w:t>Discuss perception of issues with staff to determine the current status of school.</w:t>
            </w:r>
          </w:p>
        </w:tc>
        <w:tc>
          <w:tcPr>
            <w:tcW w:w="3743" w:type="dxa"/>
            <w:shd w:val="clear" w:color="auto" w:fill="auto"/>
          </w:tcPr>
          <w:p w14:paraId="62DB4779" w14:textId="5A0B7FC6" w:rsidR="004F589C" w:rsidRPr="00A9455E" w:rsidRDefault="00876630" w:rsidP="00876630">
            <w:pPr>
              <w:rPr>
                <w:rFonts w:cs="Arial"/>
                <w:sz w:val="22"/>
                <w:szCs w:val="22"/>
              </w:rPr>
            </w:pPr>
            <w:r w:rsidRPr="00A9455E">
              <w:rPr>
                <w:rFonts w:cs="Arial"/>
                <w:sz w:val="22"/>
                <w:szCs w:val="22"/>
              </w:rPr>
              <w:t>Lead to w</w:t>
            </w:r>
            <w:r w:rsidR="004F589C" w:rsidRPr="00A9455E">
              <w:rPr>
                <w:rFonts w:cs="Arial"/>
                <w:sz w:val="22"/>
                <w:szCs w:val="22"/>
              </w:rPr>
              <w:t xml:space="preserve">hole school community aware of issues relating </w:t>
            </w:r>
            <w:r w:rsidRPr="00A9455E">
              <w:rPr>
                <w:rFonts w:cs="Arial"/>
                <w:sz w:val="22"/>
                <w:szCs w:val="22"/>
              </w:rPr>
              <w:t>pupils with ASD</w:t>
            </w:r>
          </w:p>
        </w:tc>
        <w:tc>
          <w:tcPr>
            <w:tcW w:w="1418" w:type="dxa"/>
            <w:shd w:val="clear" w:color="auto" w:fill="auto"/>
          </w:tcPr>
          <w:p w14:paraId="1151D1E3" w14:textId="77777777" w:rsidR="004F589C" w:rsidRPr="00A9455E" w:rsidRDefault="004F589C" w:rsidP="00BD48FE">
            <w:pPr>
              <w:rPr>
                <w:rFonts w:cs="Arial"/>
                <w:sz w:val="22"/>
                <w:szCs w:val="22"/>
              </w:rPr>
            </w:pPr>
            <w:r w:rsidRPr="00A9455E">
              <w:rPr>
                <w:rFonts w:cs="Arial"/>
                <w:sz w:val="22"/>
                <w:szCs w:val="22"/>
              </w:rPr>
              <w:t>SENDCo</w:t>
            </w:r>
          </w:p>
        </w:tc>
        <w:tc>
          <w:tcPr>
            <w:tcW w:w="1417" w:type="dxa"/>
            <w:shd w:val="clear" w:color="auto" w:fill="auto"/>
          </w:tcPr>
          <w:p w14:paraId="0AEDBEA5" w14:textId="394CFABA" w:rsidR="004F589C" w:rsidRPr="00A9455E" w:rsidRDefault="00876630" w:rsidP="00BD48FE">
            <w:pPr>
              <w:rPr>
                <w:rFonts w:cs="Arial"/>
                <w:sz w:val="22"/>
                <w:szCs w:val="22"/>
              </w:rPr>
            </w:pPr>
            <w:r w:rsidRPr="00A9455E">
              <w:rPr>
                <w:rFonts w:cs="Arial"/>
                <w:sz w:val="22"/>
                <w:szCs w:val="22"/>
              </w:rPr>
              <w:t>October 2020</w:t>
            </w:r>
          </w:p>
        </w:tc>
        <w:tc>
          <w:tcPr>
            <w:tcW w:w="1985" w:type="dxa"/>
            <w:shd w:val="clear" w:color="auto" w:fill="auto"/>
          </w:tcPr>
          <w:p w14:paraId="5DB776DD" w14:textId="1FFE3F08" w:rsidR="004F589C" w:rsidRPr="00A9455E" w:rsidRDefault="00876630" w:rsidP="00BD48FE">
            <w:pPr>
              <w:rPr>
                <w:rFonts w:cs="Arial"/>
                <w:sz w:val="22"/>
                <w:szCs w:val="22"/>
              </w:rPr>
            </w:pPr>
            <w:r w:rsidRPr="00A9455E">
              <w:rPr>
                <w:rFonts w:cs="Arial"/>
                <w:sz w:val="22"/>
                <w:szCs w:val="22"/>
              </w:rPr>
              <w:t>Increase access to the curriculum and school for children with ASD.</w:t>
            </w:r>
          </w:p>
        </w:tc>
      </w:tr>
      <w:tr w:rsidR="00A9455E" w:rsidRPr="00A9455E" w14:paraId="37DBA84B" w14:textId="77777777" w:rsidTr="00726CC3">
        <w:tc>
          <w:tcPr>
            <w:tcW w:w="2155" w:type="dxa"/>
            <w:shd w:val="clear" w:color="auto" w:fill="auto"/>
          </w:tcPr>
          <w:p w14:paraId="06C43F7C" w14:textId="4B585B42" w:rsidR="00876630" w:rsidRPr="00A9455E" w:rsidRDefault="00876630" w:rsidP="00876630">
            <w:pPr>
              <w:rPr>
                <w:rStyle w:val="normaltextrun"/>
                <w:rFonts w:cs="Arial"/>
                <w:color w:val="000000" w:themeColor="text1"/>
                <w:sz w:val="22"/>
                <w:szCs w:val="22"/>
                <w:shd w:val="clear" w:color="auto" w:fill="FFFFFF"/>
              </w:rPr>
            </w:pPr>
            <w:r w:rsidRPr="00A9455E">
              <w:rPr>
                <w:rFonts w:cs="Arial"/>
                <w:color w:val="000000" w:themeColor="text1"/>
                <w:sz w:val="22"/>
                <w:szCs w:val="22"/>
                <w:shd w:val="clear" w:color="auto" w:fill="FFFFFF"/>
              </w:rPr>
              <w:lastRenderedPageBreak/>
              <w:t xml:space="preserve">To improve </w:t>
            </w:r>
            <w:r w:rsidR="00DB04AB" w:rsidRPr="00A9455E">
              <w:rPr>
                <w:rFonts w:cs="Arial"/>
                <w:color w:val="000000" w:themeColor="text1"/>
                <w:sz w:val="22"/>
                <w:szCs w:val="22"/>
                <w:shd w:val="clear" w:color="auto" w:fill="FFFFFF"/>
              </w:rPr>
              <w:t>the attainment and learning behaviours</w:t>
            </w:r>
            <w:r w:rsidRPr="00A9455E">
              <w:rPr>
                <w:rFonts w:cs="Arial"/>
                <w:color w:val="000000" w:themeColor="text1"/>
                <w:sz w:val="22"/>
                <w:szCs w:val="22"/>
                <w:shd w:val="clear" w:color="auto" w:fill="FFFFFF"/>
              </w:rPr>
              <w:t xml:space="preserve"> of pupils with social, emotional and mental health difficulties,</w:t>
            </w:r>
          </w:p>
        </w:tc>
        <w:tc>
          <w:tcPr>
            <w:tcW w:w="5329" w:type="dxa"/>
            <w:shd w:val="clear" w:color="auto" w:fill="auto"/>
          </w:tcPr>
          <w:p w14:paraId="2B851F1C" w14:textId="5624E6A0" w:rsidR="00876630" w:rsidRPr="00876630" w:rsidRDefault="00DB04AB" w:rsidP="00DB04AB">
            <w:pPr>
              <w:spacing w:after="72"/>
              <w:jc w:val="both"/>
              <w:textAlignment w:val="baseline"/>
              <w:rPr>
                <w:rFonts w:cs="Arial"/>
                <w:color w:val="000000" w:themeColor="text1"/>
                <w:sz w:val="22"/>
                <w:szCs w:val="22"/>
              </w:rPr>
            </w:pPr>
            <w:r w:rsidRPr="00A9455E">
              <w:rPr>
                <w:rFonts w:cs="Arial"/>
                <w:color w:val="000000" w:themeColor="text1"/>
                <w:sz w:val="22"/>
                <w:szCs w:val="22"/>
              </w:rPr>
              <w:t>Review PSO</w:t>
            </w:r>
            <w:r w:rsidR="00876630" w:rsidRPr="00876630">
              <w:rPr>
                <w:rFonts w:cs="Arial"/>
                <w:color w:val="000000" w:themeColor="text1"/>
                <w:sz w:val="22"/>
                <w:szCs w:val="22"/>
              </w:rPr>
              <w:t xml:space="preserve"> support for children with MH difficulties and adapt as required.</w:t>
            </w:r>
          </w:p>
          <w:p w14:paraId="74B0A102" w14:textId="094C0CD4" w:rsidR="00876630" w:rsidRPr="00876630" w:rsidRDefault="00876630" w:rsidP="00DB04AB">
            <w:pPr>
              <w:rPr>
                <w:rFonts w:cs="Arial"/>
                <w:color w:val="000000" w:themeColor="text1"/>
                <w:sz w:val="22"/>
                <w:szCs w:val="22"/>
              </w:rPr>
            </w:pPr>
            <w:r w:rsidRPr="00876630">
              <w:rPr>
                <w:rFonts w:cs="Arial"/>
                <w:color w:val="000000" w:themeColor="text1"/>
                <w:sz w:val="22"/>
                <w:szCs w:val="22"/>
              </w:rPr>
              <w:br/>
              <w:t>Signpost parents to support</w:t>
            </w:r>
            <w:r w:rsidR="00DB04AB" w:rsidRPr="00A9455E">
              <w:rPr>
                <w:rFonts w:cs="Arial"/>
                <w:color w:val="000000" w:themeColor="text1"/>
                <w:sz w:val="22"/>
                <w:szCs w:val="22"/>
              </w:rPr>
              <w:t xml:space="preserve"> if required</w:t>
            </w:r>
          </w:p>
          <w:p w14:paraId="28641D09" w14:textId="77777777" w:rsidR="00DB04AB" w:rsidRPr="00A9455E" w:rsidRDefault="00876630" w:rsidP="00DB04AB">
            <w:pPr>
              <w:spacing w:after="72"/>
              <w:jc w:val="both"/>
              <w:textAlignment w:val="baseline"/>
              <w:rPr>
                <w:rFonts w:cs="Arial"/>
                <w:color w:val="000000" w:themeColor="text1"/>
                <w:sz w:val="22"/>
                <w:szCs w:val="22"/>
                <w:shd w:val="clear" w:color="auto" w:fill="FFFFFF"/>
              </w:rPr>
            </w:pPr>
            <w:r w:rsidRPr="00876630">
              <w:rPr>
                <w:rFonts w:cs="Arial"/>
                <w:color w:val="000000" w:themeColor="text1"/>
                <w:sz w:val="22"/>
                <w:szCs w:val="22"/>
              </w:rPr>
              <w:t>Devel</w:t>
            </w:r>
            <w:r w:rsidR="00DB04AB" w:rsidRPr="00A9455E">
              <w:rPr>
                <w:rFonts w:cs="Arial"/>
                <w:color w:val="000000" w:themeColor="text1"/>
                <w:sz w:val="22"/>
                <w:szCs w:val="22"/>
              </w:rPr>
              <w:t>op emotional regulation strategies with the pupils, staff and parents</w:t>
            </w:r>
            <w:r w:rsidR="00DB04AB" w:rsidRPr="00A9455E">
              <w:rPr>
                <w:rFonts w:cs="Arial"/>
                <w:color w:val="000000" w:themeColor="text1"/>
                <w:sz w:val="22"/>
                <w:szCs w:val="22"/>
                <w:shd w:val="clear" w:color="auto" w:fill="FFFFFF"/>
              </w:rPr>
              <w:t xml:space="preserve"> </w:t>
            </w:r>
          </w:p>
          <w:p w14:paraId="49826160" w14:textId="77777777" w:rsidR="00DB04AB" w:rsidRPr="00A9455E" w:rsidRDefault="00DB04AB" w:rsidP="00DB04AB">
            <w:pPr>
              <w:spacing w:after="72"/>
              <w:jc w:val="both"/>
              <w:textAlignment w:val="baseline"/>
              <w:rPr>
                <w:rFonts w:cs="Arial"/>
                <w:color w:val="000000" w:themeColor="text1"/>
                <w:sz w:val="22"/>
                <w:szCs w:val="22"/>
                <w:shd w:val="clear" w:color="auto" w:fill="FFFFFF"/>
              </w:rPr>
            </w:pPr>
          </w:p>
          <w:p w14:paraId="450183A1" w14:textId="23BA9F6A" w:rsidR="00876630" w:rsidRPr="00876630" w:rsidRDefault="00DB04AB" w:rsidP="00DB04AB">
            <w:pPr>
              <w:spacing w:after="72"/>
              <w:jc w:val="both"/>
              <w:textAlignment w:val="baseline"/>
              <w:rPr>
                <w:rFonts w:cs="Arial"/>
                <w:color w:val="000000" w:themeColor="text1"/>
                <w:sz w:val="22"/>
                <w:szCs w:val="22"/>
              </w:rPr>
            </w:pPr>
            <w:r w:rsidRPr="00A9455E">
              <w:rPr>
                <w:rFonts w:cs="Arial"/>
                <w:color w:val="000000" w:themeColor="text1"/>
                <w:sz w:val="22"/>
                <w:szCs w:val="22"/>
                <w:shd w:val="clear" w:color="auto" w:fill="FFFFFF"/>
              </w:rPr>
              <w:t>Meet regularly to discuss children impacted by SEMH issues with safeguarding team and SENCo</w:t>
            </w:r>
          </w:p>
          <w:p w14:paraId="31C424EE" w14:textId="77777777" w:rsidR="00876630" w:rsidRPr="00A9455E" w:rsidRDefault="00876630" w:rsidP="00BD48FE">
            <w:pPr>
              <w:rPr>
                <w:rFonts w:cs="Arial"/>
                <w:color w:val="000000" w:themeColor="text1"/>
                <w:sz w:val="22"/>
                <w:szCs w:val="22"/>
              </w:rPr>
            </w:pPr>
          </w:p>
        </w:tc>
        <w:tc>
          <w:tcPr>
            <w:tcW w:w="3743" w:type="dxa"/>
            <w:shd w:val="clear" w:color="auto" w:fill="auto"/>
          </w:tcPr>
          <w:p w14:paraId="4CDED5D5" w14:textId="77777777" w:rsidR="00876630" w:rsidRPr="00A9455E" w:rsidRDefault="00DB04AB" w:rsidP="00876630">
            <w:pPr>
              <w:rPr>
                <w:rFonts w:cs="Arial"/>
                <w:color w:val="000000" w:themeColor="text1"/>
                <w:sz w:val="22"/>
                <w:szCs w:val="22"/>
              </w:rPr>
            </w:pPr>
            <w:r w:rsidRPr="00A9455E">
              <w:rPr>
                <w:rFonts w:cs="Arial"/>
                <w:color w:val="000000" w:themeColor="text1"/>
                <w:sz w:val="22"/>
                <w:szCs w:val="22"/>
              </w:rPr>
              <w:t>Children with SEMH identified and strategies in place to improve learning behaviours and attainment within the curriculum.</w:t>
            </w:r>
          </w:p>
          <w:p w14:paraId="688AE6FD" w14:textId="77777777" w:rsidR="00DB04AB" w:rsidRPr="00A9455E" w:rsidRDefault="00DB04AB" w:rsidP="00876630">
            <w:pPr>
              <w:rPr>
                <w:rFonts w:cs="Arial"/>
                <w:color w:val="000000" w:themeColor="text1"/>
                <w:sz w:val="22"/>
                <w:szCs w:val="22"/>
              </w:rPr>
            </w:pPr>
          </w:p>
          <w:p w14:paraId="4CC990BB" w14:textId="730BD8FE" w:rsidR="00DB04AB" w:rsidRPr="00A9455E" w:rsidRDefault="00DB04AB" w:rsidP="00DB04AB">
            <w:pPr>
              <w:rPr>
                <w:rFonts w:cs="Arial"/>
                <w:color w:val="000000" w:themeColor="text1"/>
                <w:sz w:val="22"/>
                <w:szCs w:val="22"/>
              </w:rPr>
            </w:pPr>
            <w:r w:rsidRPr="00A9455E">
              <w:rPr>
                <w:rFonts w:cs="Arial"/>
                <w:color w:val="000000" w:themeColor="text1"/>
                <w:sz w:val="22"/>
                <w:szCs w:val="22"/>
              </w:rPr>
              <w:t>Support identified and shared with parents and children</w:t>
            </w:r>
          </w:p>
        </w:tc>
        <w:tc>
          <w:tcPr>
            <w:tcW w:w="1418" w:type="dxa"/>
            <w:shd w:val="clear" w:color="auto" w:fill="auto"/>
          </w:tcPr>
          <w:p w14:paraId="06B8D54C" w14:textId="7BEA3705" w:rsidR="00DB04AB" w:rsidRPr="00A9455E" w:rsidRDefault="00DB04AB" w:rsidP="00DB04AB">
            <w:pPr>
              <w:pStyle w:val="NormalWeb"/>
              <w:shd w:val="clear" w:color="auto" w:fill="FFFFFF"/>
              <w:spacing w:before="0" w:beforeAutospacing="0" w:after="72" w:afterAutospacing="0"/>
              <w:jc w:val="both"/>
              <w:rPr>
                <w:rFonts w:ascii="Arial" w:hAnsi="Arial" w:cs="Arial"/>
                <w:color w:val="000000" w:themeColor="text1"/>
                <w:sz w:val="22"/>
                <w:szCs w:val="22"/>
              </w:rPr>
            </w:pPr>
            <w:r w:rsidRPr="00A9455E">
              <w:rPr>
                <w:rFonts w:ascii="Arial" w:hAnsi="Arial" w:cs="Arial"/>
                <w:color w:val="000000" w:themeColor="text1"/>
                <w:sz w:val="22"/>
                <w:szCs w:val="22"/>
              </w:rPr>
              <w:t>HT, PSO, DSLs and SENDCO</w:t>
            </w:r>
          </w:p>
          <w:p w14:paraId="2B86ED97" w14:textId="20696903" w:rsidR="00DB04AB" w:rsidRPr="00A9455E" w:rsidRDefault="00DB04AB" w:rsidP="00DB04AB">
            <w:pPr>
              <w:pStyle w:val="NormalWeb"/>
              <w:shd w:val="clear" w:color="auto" w:fill="FFFFFF"/>
              <w:spacing w:before="0" w:beforeAutospacing="0" w:after="72" w:afterAutospacing="0"/>
              <w:jc w:val="both"/>
              <w:rPr>
                <w:rFonts w:ascii="Arial" w:hAnsi="Arial" w:cs="Arial"/>
                <w:color w:val="000000" w:themeColor="text1"/>
                <w:sz w:val="22"/>
                <w:szCs w:val="22"/>
              </w:rPr>
            </w:pPr>
          </w:p>
          <w:p w14:paraId="6BC240B4" w14:textId="77777777" w:rsidR="00876630" w:rsidRPr="00A9455E" w:rsidRDefault="00876630" w:rsidP="00BD48FE">
            <w:pPr>
              <w:rPr>
                <w:rFonts w:cs="Arial"/>
                <w:color w:val="000000" w:themeColor="text1"/>
                <w:sz w:val="22"/>
                <w:szCs w:val="22"/>
              </w:rPr>
            </w:pPr>
          </w:p>
        </w:tc>
        <w:tc>
          <w:tcPr>
            <w:tcW w:w="1417" w:type="dxa"/>
            <w:shd w:val="clear" w:color="auto" w:fill="auto"/>
          </w:tcPr>
          <w:p w14:paraId="16393360" w14:textId="03824EA6" w:rsidR="00876630" w:rsidRPr="00A9455E" w:rsidRDefault="00DB04AB" w:rsidP="00BD48FE">
            <w:pPr>
              <w:rPr>
                <w:rFonts w:cs="Arial"/>
                <w:color w:val="000000" w:themeColor="text1"/>
                <w:sz w:val="22"/>
                <w:szCs w:val="22"/>
              </w:rPr>
            </w:pPr>
            <w:r w:rsidRPr="00A9455E">
              <w:rPr>
                <w:rFonts w:cs="Arial"/>
                <w:color w:val="000000" w:themeColor="text1"/>
                <w:sz w:val="22"/>
                <w:szCs w:val="22"/>
              </w:rPr>
              <w:t>Ongoing every 6 weeks</w:t>
            </w:r>
          </w:p>
        </w:tc>
        <w:tc>
          <w:tcPr>
            <w:tcW w:w="1985" w:type="dxa"/>
            <w:shd w:val="clear" w:color="auto" w:fill="auto"/>
          </w:tcPr>
          <w:p w14:paraId="4ACDF6FD" w14:textId="77777777" w:rsidR="00DB04AB" w:rsidRPr="00A9455E" w:rsidRDefault="00DB04AB" w:rsidP="00BD48FE">
            <w:pPr>
              <w:rPr>
                <w:rFonts w:cs="Arial"/>
                <w:sz w:val="22"/>
                <w:szCs w:val="22"/>
              </w:rPr>
            </w:pPr>
            <w:r w:rsidRPr="00A9455E">
              <w:rPr>
                <w:rFonts w:cs="Arial"/>
                <w:sz w:val="22"/>
                <w:szCs w:val="22"/>
              </w:rPr>
              <w:t>SEMH strategies are successfully in reducing the number of children requiring support.</w:t>
            </w:r>
          </w:p>
          <w:p w14:paraId="2B74B8A0" w14:textId="0DC3DF2C" w:rsidR="00876630" w:rsidRPr="00A9455E" w:rsidRDefault="00876630" w:rsidP="00BD48FE">
            <w:pPr>
              <w:rPr>
                <w:rFonts w:cs="Arial"/>
                <w:sz w:val="22"/>
                <w:szCs w:val="22"/>
              </w:rPr>
            </w:pPr>
          </w:p>
        </w:tc>
      </w:tr>
    </w:tbl>
    <w:p w14:paraId="5F9031DB" w14:textId="3CCC02AF" w:rsidR="004F589C" w:rsidRPr="00A9455E" w:rsidRDefault="004F589C">
      <w:pPr>
        <w:rPr>
          <w:rFonts w:cs="Arial"/>
          <w:sz w:val="22"/>
          <w:szCs w:val="22"/>
        </w:rPr>
      </w:pPr>
    </w:p>
    <w:p w14:paraId="39D57E05" w14:textId="77777777" w:rsidR="004F589C" w:rsidRPr="00A9455E" w:rsidRDefault="004F589C">
      <w:pPr>
        <w:rPr>
          <w:rFonts w:cs="Arial"/>
          <w:sz w:val="22"/>
          <w:szCs w:val="22"/>
        </w:rPr>
      </w:pPr>
    </w:p>
    <w:p w14:paraId="4E504907" w14:textId="52C70627" w:rsidR="004F589C" w:rsidRDefault="004F589C">
      <w:pPr>
        <w:rPr>
          <w:rFonts w:cs="Arial"/>
          <w:sz w:val="22"/>
          <w:szCs w:val="22"/>
        </w:rPr>
      </w:pPr>
    </w:p>
    <w:p w14:paraId="3843F955" w14:textId="37CA3E3D" w:rsidR="00726CC3" w:rsidRDefault="00726CC3">
      <w:pPr>
        <w:rPr>
          <w:rFonts w:cs="Arial"/>
          <w:sz w:val="22"/>
          <w:szCs w:val="22"/>
        </w:rPr>
      </w:pPr>
    </w:p>
    <w:p w14:paraId="64C274B6" w14:textId="30C14E27" w:rsidR="00726CC3" w:rsidRDefault="00726CC3">
      <w:pPr>
        <w:rPr>
          <w:rFonts w:cs="Arial"/>
          <w:sz w:val="22"/>
          <w:szCs w:val="22"/>
        </w:rPr>
      </w:pPr>
    </w:p>
    <w:p w14:paraId="02DFFB20" w14:textId="32EA3CF1" w:rsidR="00726CC3" w:rsidRDefault="00726CC3">
      <w:pPr>
        <w:rPr>
          <w:rFonts w:cs="Arial"/>
          <w:sz w:val="22"/>
          <w:szCs w:val="22"/>
        </w:rPr>
      </w:pPr>
    </w:p>
    <w:p w14:paraId="5F30C2A4" w14:textId="271FBACB" w:rsidR="00726CC3" w:rsidRDefault="00726CC3">
      <w:pPr>
        <w:rPr>
          <w:rFonts w:cs="Arial"/>
          <w:sz w:val="22"/>
          <w:szCs w:val="22"/>
        </w:rPr>
      </w:pPr>
    </w:p>
    <w:p w14:paraId="074DC635" w14:textId="13C9A3A6" w:rsidR="00726CC3" w:rsidRDefault="00726CC3">
      <w:pPr>
        <w:rPr>
          <w:rFonts w:cs="Arial"/>
          <w:sz w:val="22"/>
          <w:szCs w:val="22"/>
        </w:rPr>
      </w:pPr>
    </w:p>
    <w:p w14:paraId="3997C72F" w14:textId="3CEEAD1A" w:rsidR="00726CC3" w:rsidRDefault="00726CC3">
      <w:pPr>
        <w:rPr>
          <w:rFonts w:cs="Arial"/>
          <w:sz w:val="22"/>
          <w:szCs w:val="22"/>
        </w:rPr>
      </w:pPr>
    </w:p>
    <w:p w14:paraId="2B73A22D" w14:textId="130E5012" w:rsidR="00726CC3" w:rsidRDefault="00726CC3">
      <w:pPr>
        <w:rPr>
          <w:rFonts w:cs="Arial"/>
          <w:sz w:val="22"/>
          <w:szCs w:val="22"/>
        </w:rPr>
      </w:pPr>
    </w:p>
    <w:p w14:paraId="27227258" w14:textId="6D86D6B4" w:rsidR="00726CC3" w:rsidRDefault="00726CC3">
      <w:pPr>
        <w:rPr>
          <w:rFonts w:cs="Arial"/>
          <w:sz w:val="22"/>
          <w:szCs w:val="22"/>
        </w:rPr>
      </w:pPr>
    </w:p>
    <w:p w14:paraId="68E7A1DD" w14:textId="7F426292" w:rsidR="00726CC3" w:rsidRDefault="00726CC3">
      <w:pPr>
        <w:rPr>
          <w:rFonts w:cs="Arial"/>
          <w:sz w:val="22"/>
          <w:szCs w:val="22"/>
        </w:rPr>
      </w:pPr>
    </w:p>
    <w:p w14:paraId="30CC8775" w14:textId="74D633AE" w:rsidR="00726CC3" w:rsidRDefault="00726CC3">
      <w:pPr>
        <w:rPr>
          <w:rFonts w:cs="Arial"/>
          <w:sz w:val="22"/>
          <w:szCs w:val="22"/>
        </w:rPr>
      </w:pPr>
    </w:p>
    <w:p w14:paraId="58898D3A" w14:textId="093C0D98" w:rsidR="00726CC3" w:rsidRDefault="00726CC3">
      <w:pPr>
        <w:rPr>
          <w:rFonts w:cs="Arial"/>
          <w:sz w:val="22"/>
          <w:szCs w:val="22"/>
        </w:rPr>
      </w:pPr>
    </w:p>
    <w:p w14:paraId="5FE23471" w14:textId="769EF778" w:rsidR="00726CC3" w:rsidRDefault="00726CC3">
      <w:pPr>
        <w:rPr>
          <w:rFonts w:cs="Arial"/>
          <w:sz w:val="22"/>
          <w:szCs w:val="22"/>
        </w:rPr>
      </w:pPr>
    </w:p>
    <w:p w14:paraId="4B88B97E" w14:textId="6E4B072E" w:rsidR="00726CC3" w:rsidRDefault="00726CC3">
      <w:pPr>
        <w:rPr>
          <w:rFonts w:cs="Arial"/>
          <w:sz w:val="22"/>
          <w:szCs w:val="22"/>
        </w:rPr>
      </w:pPr>
    </w:p>
    <w:p w14:paraId="4F5F6B6B" w14:textId="4FB64512" w:rsidR="00726CC3" w:rsidRDefault="00726CC3">
      <w:pPr>
        <w:rPr>
          <w:rFonts w:cs="Arial"/>
          <w:sz w:val="22"/>
          <w:szCs w:val="22"/>
        </w:rPr>
      </w:pPr>
    </w:p>
    <w:p w14:paraId="1E849D01" w14:textId="5529193B" w:rsidR="00726CC3" w:rsidRDefault="00726CC3">
      <w:pPr>
        <w:rPr>
          <w:rFonts w:cs="Arial"/>
          <w:sz w:val="22"/>
          <w:szCs w:val="22"/>
        </w:rPr>
      </w:pPr>
    </w:p>
    <w:p w14:paraId="24B9E153" w14:textId="2FD0A1C9" w:rsidR="00726CC3" w:rsidRDefault="00726CC3">
      <w:pPr>
        <w:rPr>
          <w:rFonts w:cs="Arial"/>
          <w:sz w:val="22"/>
          <w:szCs w:val="22"/>
        </w:rPr>
      </w:pPr>
    </w:p>
    <w:p w14:paraId="71DB70FC" w14:textId="60F5C9AF" w:rsidR="00726CC3" w:rsidRDefault="00726CC3">
      <w:pPr>
        <w:rPr>
          <w:rFonts w:cs="Arial"/>
          <w:sz w:val="22"/>
          <w:szCs w:val="22"/>
        </w:rPr>
      </w:pPr>
    </w:p>
    <w:p w14:paraId="50472BBE" w14:textId="2C0F9818" w:rsidR="00726CC3" w:rsidRDefault="00726CC3">
      <w:pPr>
        <w:rPr>
          <w:rFonts w:cs="Arial"/>
          <w:sz w:val="22"/>
          <w:szCs w:val="22"/>
        </w:rPr>
      </w:pPr>
    </w:p>
    <w:p w14:paraId="6D4A9606" w14:textId="52F2373F" w:rsidR="00726CC3" w:rsidRDefault="00726CC3">
      <w:pPr>
        <w:rPr>
          <w:rFonts w:cs="Arial"/>
          <w:sz w:val="22"/>
          <w:szCs w:val="22"/>
        </w:rPr>
      </w:pPr>
    </w:p>
    <w:p w14:paraId="313E3F6F" w14:textId="343D0375" w:rsidR="00726CC3" w:rsidRDefault="00726CC3">
      <w:pPr>
        <w:rPr>
          <w:rFonts w:cs="Arial"/>
          <w:sz w:val="22"/>
          <w:szCs w:val="22"/>
        </w:rPr>
      </w:pPr>
    </w:p>
    <w:p w14:paraId="23BA78AC" w14:textId="20E1C9C1" w:rsidR="00726CC3" w:rsidRDefault="00726CC3">
      <w:pPr>
        <w:rPr>
          <w:rFonts w:cs="Arial"/>
          <w:sz w:val="22"/>
          <w:szCs w:val="22"/>
        </w:rPr>
      </w:pPr>
    </w:p>
    <w:p w14:paraId="1105B680" w14:textId="77777777" w:rsidR="00726CC3" w:rsidRPr="00A9455E" w:rsidRDefault="00726CC3">
      <w:pPr>
        <w:rPr>
          <w:rFonts w:cs="Arial"/>
          <w:sz w:val="22"/>
          <w:szCs w:val="22"/>
        </w:rPr>
      </w:pPr>
    </w:p>
    <w:p w14:paraId="790E68C2" w14:textId="77777777" w:rsidR="004F589C" w:rsidRPr="00A9455E" w:rsidRDefault="004F589C">
      <w:pPr>
        <w:rPr>
          <w:rFonts w:cs="Arial"/>
          <w:sz w:val="22"/>
          <w:szCs w:val="22"/>
        </w:rPr>
      </w:pPr>
    </w:p>
    <w:p w14:paraId="2A1C7974" w14:textId="2FACD9AE" w:rsidR="004F589C" w:rsidRPr="00A9455E" w:rsidRDefault="004F589C" w:rsidP="004F589C">
      <w:pPr>
        <w:jc w:val="center"/>
        <w:rPr>
          <w:rFonts w:cs="Arial"/>
          <w:b/>
          <w:sz w:val="22"/>
          <w:szCs w:val="22"/>
          <w:u w:val="single"/>
        </w:rPr>
      </w:pPr>
      <w:r w:rsidRPr="00A9455E">
        <w:rPr>
          <w:rFonts w:cs="Arial"/>
          <w:b/>
          <w:sz w:val="22"/>
          <w:szCs w:val="22"/>
          <w:u w:val="single"/>
        </w:rPr>
        <w:lastRenderedPageBreak/>
        <w:t>North Duffie</w:t>
      </w:r>
      <w:r w:rsidR="00726CC3">
        <w:rPr>
          <w:rFonts w:cs="Arial"/>
          <w:b/>
          <w:sz w:val="22"/>
          <w:szCs w:val="22"/>
          <w:u w:val="single"/>
        </w:rPr>
        <w:t>ld CP Accessibility Plan 2020-23</w:t>
      </w:r>
    </w:p>
    <w:p w14:paraId="216C1808" w14:textId="77777777" w:rsidR="004F589C" w:rsidRPr="00A9455E" w:rsidRDefault="004F589C" w:rsidP="004F589C">
      <w:pPr>
        <w:jc w:val="center"/>
        <w:rPr>
          <w:rFonts w:cs="Arial"/>
          <w:b/>
          <w:sz w:val="22"/>
          <w:szCs w:val="22"/>
          <w:u w:val="single"/>
        </w:rPr>
      </w:pPr>
    </w:p>
    <w:p w14:paraId="4AE2A9EC" w14:textId="77777777" w:rsidR="004F589C" w:rsidRPr="00A9455E" w:rsidRDefault="004F589C" w:rsidP="004F589C">
      <w:pPr>
        <w:jc w:val="center"/>
        <w:rPr>
          <w:rFonts w:cs="Arial"/>
          <w:b/>
          <w:sz w:val="22"/>
          <w:szCs w:val="22"/>
          <w:u w:val="single"/>
        </w:rPr>
      </w:pPr>
      <w:r w:rsidRPr="00A9455E">
        <w:rPr>
          <w:rFonts w:cs="Arial"/>
          <w:b/>
          <w:sz w:val="22"/>
          <w:szCs w:val="22"/>
          <w:u w:val="single"/>
        </w:rPr>
        <w:t>Improving the delivery of written information at North Duffield CP</w:t>
      </w:r>
    </w:p>
    <w:p w14:paraId="749D935B" w14:textId="77777777" w:rsidR="004F589C" w:rsidRPr="00A9455E" w:rsidRDefault="004F589C">
      <w:pPr>
        <w:rPr>
          <w:rFonts w:cs="Arial"/>
          <w:sz w:val="22"/>
          <w:szCs w:val="22"/>
        </w:rPr>
      </w:pPr>
    </w:p>
    <w:tbl>
      <w:tblPr>
        <w:tblW w:w="159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5429"/>
        <w:gridCol w:w="3685"/>
        <w:gridCol w:w="1418"/>
        <w:gridCol w:w="1417"/>
        <w:gridCol w:w="1843"/>
      </w:tblGrid>
      <w:tr w:rsidR="00726CC3" w:rsidRPr="00A9455E" w14:paraId="2126303D" w14:textId="77777777" w:rsidTr="00726CC3">
        <w:tc>
          <w:tcPr>
            <w:tcW w:w="2113" w:type="dxa"/>
            <w:shd w:val="clear" w:color="auto" w:fill="BDD6EE"/>
          </w:tcPr>
          <w:p w14:paraId="5C2AF4FB" w14:textId="77777777" w:rsidR="004F589C" w:rsidRPr="00A9455E" w:rsidRDefault="004F589C" w:rsidP="00BD48FE">
            <w:pPr>
              <w:jc w:val="center"/>
              <w:rPr>
                <w:rFonts w:cs="Arial"/>
                <w:b/>
                <w:sz w:val="22"/>
                <w:szCs w:val="22"/>
                <w:u w:val="single"/>
              </w:rPr>
            </w:pPr>
            <w:r w:rsidRPr="00A9455E">
              <w:rPr>
                <w:rFonts w:cs="Arial"/>
                <w:b/>
                <w:sz w:val="22"/>
                <w:szCs w:val="22"/>
                <w:u w:val="single"/>
              </w:rPr>
              <w:t>Target</w:t>
            </w:r>
          </w:p>
        </w:tc>
        <w:tc>
          <w:tcPr>
            <w:tcW w:w="5429" w:type="dxa"/>
            <w:shd w:val="clear" w:color="auto" w:fill="BDD6EE"/>
          </w:tcPr>
          <w:p w14:paraId="770522D0" w14:textId="77777777" w:rsidR="004F589C" w:rsidRPr="00A9455E" w:rsidRDefault="004F589C" w:rsidP="00BD48FE">
            <w:pPr>
              <w:jc w:val="center"/>
              <w:rPr>
                <w:rFonts w:cs="Arial"/>
                <w:b/>
                <w:sz w:val="22"/>
                <w:szCs w:val="22"/>
                <w:u w:val="single"/>
              </w:rPr>
            </w:pPr>
            <w:r w:rsidRPr="00A9455E">
              <w:rPr>
                <w:rFonts w:cs="Arial"/>
                <w:b/>
                <w:sz w:val="22"/>
                <w:szCs w:val="22"/>
                <w:u w:val="single"/>
              </w:rPr>
              <w:t>Strategy</w:t>
            </w:r>
          </w:p>
        </w:tc>
        <w:tc>
          <w:tcPr>
            <w:tcW w:w="3685" w:type="dxa"/>
            <w:shd w:val="clear" w:color="auto" w:fill="BDD6EE"/>
          </w:tcPr>
          <w:p w14:paraId="1B157967" w14:textId="77777777" w:rsidR="004F589C" w:rsidRPr="00A9455E" w:rsidRDefault="004F589C" w:rsidP="00BD48FE">
            <w:pPr>
              <w:jc w:val="center"/>
              <w:rPr>
                <w:rFonts w:cs="Arial"/>
                <w:b/>
                <w:sz w:val="22"/>
                <w:szCs w:val="22"/>
                <w:u w:val="single"/>
              </w:rPr>
            </w:pPr>
            <w:r w:rsidRPr="00A9455E">
              <w:rPr>
                <w:rFonts w:cs="Arial"/>
                <w:b/>
                <w:sz w:val="22"/>
                <w:szCs w:val="22"/>
                <w:u w:val="single"/>
              </w:rPr>
              <w:t>Outcome</w:t>
            </w:r>
          </w:p>
        </w:tc>
        <w:tc>
          <w:tcPr>
            <w:tcW w:w="1418" w:type="dxa"/>
            <w:shd w:val="clear" w:color="auto" w:fill="BDD6EE"/>
          </w:tcPr>
          <w:p w14:paraId="21DF375E" w14:textId="77777777" w:rsidR="004F589C" w:rsidRPr="00A9455E" w:rsidRDefault="004F589C" w:rsidP="00BD48FE">
            <w:pPr>
              <w:jc w:val="center"/>
              <w:rPr>
                <w:rFonts w:cs="Arial"/>
                <w:b/>
                <w:sz w:val="22"/>
                <w:szCs w:val="22"/>
                <w:u w:val="single"/>
              </w:rPr>
            </w:pPr>
            <w:r w:rsidRPr="00A9455E">
              <w:rPr>
                <w:rFonts w:cs="Arial"/>
                <w:b/>
                <w:sz w:val="22"/>
                <w:szCs w:val="22"/>
                <w:u w:val="single"/>
              </w:rPr>
              <w:t>Lead</w:t>
            </w:r>
          </w:p>
        </w:tc>
        <w:tc>
          <w:tcPr>
            <w:tcW w:w="1417" w:type="dxa"/>
            <w:shd w:val="clear" w:color="auto" w:fill="BDD6EE"/>
          </w:tcPr>
          <w:p w14:paraId="0B5BC78D" w14:textId="77777777" w:rsidR="004F589C" w:rsidRPr="00A9455E" w:rsidRDefault="004F589C" w:rsidP="00BD48FE">
            <w:pPr>
              <w:jc w:val="center"/>
              <w:rPr>
                <w:rFonts w:cs="Arial"/>
                <w:b/>
                <w:sz w:val="22"/>
                <w:szCs w:val="22"/>
                <w:u w:val="single"/>
              </w:rPr>
            </w:pPr>
            <w:r w:rsidRPr="00A9455E">
              <w:rPr>
                <w:rFonts w:cs="Arial"/>
                <w:b/>
                <w:sz w:val="22"/>
                <w:szCs w:val="22"/>
                <w:u w:val="single"/>
              </w:rPr>
              <w:t>Time-frame</w:t>
            </w:r>
          </w:p>
        </w:tc>
        <w:tc>
          <w:tcPr>
            <w:tcW w:w="1843" w:type="dxa"/>
            <w:shd w:val="clear" w:color="auto" w:fill="BDD6EE"/>
          </w:tcPr>
          <w:p w14:paraId="5B031AC0" w14:textId="77777777" w:rsidR="004F589C" w:rsidRPr="00A9455E" w:rsidRDefault="004F589C" w:rsidP="00BD48FE">
            <w:pPr>
              <w:jc w:val="center"/>
              <w:rPr>
                <w:rFonts w:cs="Arial"/>
                <w:b/>
                <w:sz w:val="22"/>
                <w:szCs w:val="22"/>
                <w:u w:val="single"/>
              </w:rPr>
            </w:pPr>
            <w:r w:rsidRPr="00A9455E">
              <w:rPr>
                <w:rFonts w:cs="Arial"/>
                <w:b/>
                <w:sz w:val="22"/>
                <w:szCs w:val="22"/>
                <w:u w:val="single"/>
              </w:rPr>
              <w:t>Achievement</w:t>
            </w:r>
          </w:p>
        </w:tc>
      </w:tr>
      <w:tr w:rsidR="00726CC3" w:rsidRPr="00A9455E" w14:paraId="38C31F85" w14:textId="77777777" w:rsidTr="00726CC3">
        <w:tc>
          <w:tcPr>
            <w:tcW w:w="2113" w:type="dxa"/>
            <w:shd w:val="clear" w:color="auto" w:fill="auto"/>
          </w:tcPr>
          <w:p w14:paraId="51154AA2" w14:textId="77777777" w:rsidR="004F589C" w:rsidRPr="00A9455E" w:rsidRDefault="004F589C" w:rsidP="00BD48FE">
            <w:pPr>
              <w:rPr>
                <w:rFonts w:cs="Arial"/>
                <w:sz w:val="22"/>
                <w:szCs w:val="22"/>
              </w:rPr>
            </w:pPr>
            <w:r w:rsidRPr="00A9455E">
              <w:rPr>
                <w:rFonts w:cs="Arial"/>
                <w:sz w:val="22"/>
                <w:szCs w:val="22"/>
              </w:rPr>
              <w:t>Availability of written material in alternative formats when specifically requested.</w:t>
            </w:r>
          </w:p>
        </w:tc>
        <w:tc>
          <w:tcPr>
            <w:tcW w:w="5429" w:type="dxa"/>
            <w:shd w:val="clear" w:color="auto" w:fill="auto"/>
          </w:tcPr>
          <w:p w14:paraId="38DD04B7" w14:textId="77777777" w:rsidR="004F589C" w:rsidRPr="00A9455E" w:rsidRDefault="004F589C" w:rsidP="00BD48FE">
            <w:pPr>
              <w:rPr>
                <w:rFonts w:cs="Arial"/>
                <w:sz w:val="22"/>
                <w:szCs w:val="22"/>
              </w:rPr>
            </w:pPr>
            <w:r w:rsidRPr="00A9455E">
              <w:rPr>
                <w:rFonts w:cs="Arial"/>
                <w:sz w:val="22"/>
                <w:szCs w:val="22"/>
              </w:rPr>
              <w:t>The school will make itself aware of the services available for converting written information into alternative formats.</w:t>
            </w:r>
          </w:p>
        </w:tc>
        <w:tc>
          <w:tcPr>
            <w:tcW w:w="3685" w:type="dxa"/>
            <w:shd w:val="clear" w:color="auto" w:fill="auto"/>
          </w:tcPr>
          <w:p w14:paraId="120AAE7C" w14:textId="77777777" w:rsidR="004F589C" w:rsidRPr="00A9455E" w:rsidRDefault="004F589C" w:rsidP="00BD48FE">
            <w:pPr>
              <w:rPr>
                <w:rFonts w:cs="Arial"/>
                <w:sz w:val="22"/>
                <w:szCs w:val="22"/>
              </w:rPr>
            </w:pPr>
            <w:r w:rsidRPr="00A9455E">
              <w:rPr>
                <w:rFonts w:cs="Arial"/>
                <w:sz w:val="22"/>
                <w:szCs w:val="22"/>
              </w:rPr>
              <w:t>The school will be able to provide written information in different formats when requested for individual purposes.</w:t>
            </w:r>
          </w:p>
        </w:tc>
        <w:tc>
          <w:tcPr>
            <w:tcW w:w="1418" w:type="dxa"/>
            <w:shd w:val="clear" w:color="auto" w:fill="auto"/>
          </w:tcPr>
          <w:p w14:paraId="3ED481E5" w14:textId="77777777" w:rsidR="004F589C" w:rsidRPr="00A9455E" w:rsidRDefault="004F589C" w:rsidP="00BD48FE">
            <w:pPr>
              <w:rPr>
                <w:rFonts w:cs="Arial"/>
                <w:sz w:val="22"/>
                <w:szCs w:val="22"/>
              </w:rPr>
            </w:pPr>
            <w:r w:rsidRPr="00A9455E">
              <w:rPr>
                <w:rFonts w:cs="Arial"/>
                <w:sz w:val="22"/>
                <w:szCs w:val="22"/>
              </w:rPr>
              <w:t>Office/</w:t>
            </w:r>
          </w:p>
          <w:p w14:paraId="79880687" w14:textId="77777777" w:rsidR="004F589C" w:rsidRPr="00A9455E" w:rsidRDefault="004F589C" w:rsidP="00BD48FE">
            <w:pPr>
              <w:rPr>
                <w:rFonts w:cs="Arial"/>
                <w:sz w:val="22"/>
                <w:szCs w:val="22"/>
              </w:rPr>
            </w:pPr>
            <w:r w:rsidRPr="00A9455E">
              <w:rPr>
                <w:rFonts w:cs="Arial"/>
                <w:sz w:val="22"/>
                <w:szCs w:val="22"/>
              </w:rPr>
              <w:t>SLT</w:t>
            </w:r>
          </w:p>
        </w:tc>
        <w:tc>
          <w:tcPr>
            <w:tcW w:w="1417" w:type="dxa"/>
            <w:shd w:val="clear" w:color="auto" w:fill="auto"/>
          </w:tcPr>
          <w:p w14:paraId="726F6F29" w14:textId="77777777" w:rsidR="004F589C" w:rsidRPr="00A9455E" w:rsidRDefault="004F589C" w:rsidP="00BD48FE">
            <w:pPr>
              <w:rPr>
                <w:rFonts w:cs="Arial"/>
                <w:sz w:val="22"/>
                <w:szCs w:val="22"/>
              </w:rPr>
            </w:pPr>
            <w:r w:rsidRPr="00A9455E">
              <w:rPr>
                <w:rFonts w:cs="Arial"/>
                <w:sz w:val="22"/>
                <w:szCs w:val="22"/>
              </w:rPr>
              <w:t>May 2017</w:t>
            </w:r>
          </w:p>
        </w:tc>
        <w:tc>
          <w:tcPr>
            <w:tcW w:w="1843" w:type="dxa"/>
            <w:shd w:val="clear" w:color="auto" w:fill="auto"/>
          </w:tcPr>
          <w:p w14:paraId="38087D7E" w14:textId="77777777" w:rsidR="004F589C" w:rsidRPr="00A9455E" w:rsidRDefault="004F589C" w:rsidP="00BD48FE">
            <w:pPr>
              <w:rPr>
                <w:rFonts w:cs="Arial"/>
                <w:sz w:val="22"/>
                <w:szCs w:val="22"/>
              </w:rPr>
            </w:pPr>
            <w:r w:rsidRPr="00A9455E">
              <w:rPr>
                <w:rFonts w:cs="Arial"/>
                <w:sz w:val="22"/>
                <w:szCs w:val="22"/>
              </w:rPr>
              <w:t>Delivery of information to disabled pupils improved.</w:t>
            </w:r>
          </w:p>
        </w:tc>
      </w:tr>
      <w:tr w:rsidR="00726CC3" w:rsidRPr="00A9455E" w14:paraId="0C9138EA" w14:textId="77777777" w:rsidTr="00726CC3">
        <w:tc>
          <w:tcPr>
            <w:tcW w:w="2113" w:type="dxa"/>
            <w:shd w:val="clear" w:color="auto" w:fill="auto"/>
          </w:tcPr>
          <w:p w14:paraId="309CF581" w14:textId="77777777" w:rsidR="004F589C" w:rsidRPr="00A9455E" w:rsidRDefault="004F589C" w:rsidP="00BD48FE">
            <w:pPr>
              <w:rPr>
                <w:rFonts w:cs="Arial"/>
                <w:sz w:val="22"/>
                <w:szCs w:val="22"/>
              </w:rPr>
            </w:pPr>
            <w:r w:rsidRPr="00A9455E">
              <w:rPr>
                <w:rFonts w:cs="Arial"/>
                <w:sz w:val="22"/>
                <w:szCs w:val="22"/>
              </w:rPr>
              <w:t>Make available school prospectus, school newsletters and other information for parents in alternative formats when specifically requested.</w:t>
            </w:r>
          </w:p>
        </w:tc>
        <w:tc>
          <w:tcPr>
            <w:tcW w:w="5429" w:type="dxa"/>
            <w:shd w:val="clear" w:color="auto" w:fill="auto"/>
          </w:tcPr>
          <w:p w14:paraId="10831495" w14:textId="77777777" w:rsidR="004F589C" w:rsidRPr="00A9455E" w:rsidRDefault="004F589C" w:rsidP="00BD48FE">
            <w:pPr>
              <w:rPr>
                <w:rFonts w:cs="Arial"/>
                <w:sz w:val="22"/>
                <w:szCs w:val="22"/>
              </w:rPr>
            </w:pPr>
            <w:r w:rsidRPr="00A9455E">
              <w:rPr>
                <w:rFonts w:cs="Arial"/>
                <w:sz w:val="22"/>
                <w:szCs w:val="22"/>
              </w:rPr>
              <w:t>Review all current school publications and promote the availability in different formats when specifically requested.</w:t>
            </w:r>
          </w:p>
        </w:tc>
        <w:tc>
          <w:tcPr>
            <w:tcW w:w="3685" w:type="dxa"/>
            <w:shd w:val="clear" w:color="auto" w:fill="auto"/>
          </w:tcPr>
          <w:p w14:paraId="0FB94CE2" w14:textId="77777777" w:rsidR="004F589C" w:rsidRPr="00A9455E" w:rsidRDefault="004F589C" w:rsidP="00BD48FE">
            <w:pPr>
              <w:rPr>
                <w:rFonts w:cs="Arial"/>
                <w:sz w:val="22"/>
                <w:szCs w:val="22"/>
              </w:rPr>
            </w:pPr>
            <w:r w:rsidRPr="00A9455E">
              <w:rPr>
                <w:rFonts w:cs="Arial"/>
                <w:sz w:val="22"/>
                <w:szCs w:val="22"/>
              </w:rPr>
              <w:t>All school information available for all who request it.</w:t>
            </w:r>
          </w:p>
        </w:tc>
        <w:tc>
          <w:tcPr>
            <w:tcW w:w="1418" w:type="dxa"/>
            <w:shd w:val="clear" w:color="auto" w:fill="auto"/>
          </w:tcPr>
          <w:p w14:paraId="52C728C8" w14:textId="77777777" w:rsidR="004F589C" w:rsidRPr="00A9455E" w:rsidRDefault="004F589C" w:rsidP="00BD48FE">
            <w:pPr>
              <w:rPr>
                <w:rFonts w:cs="Arial"/>
                <w:sz w:val="22"/>
                <w:szCs w:val="22"/>
              </w:rPr>
            </w:pPr>
            <w:r w:rsidRPr="00A9455E">
              <w:rPr>
                <w:rFonts w:cs="Arial"/>
                <w:sz w:val="22"/>
                <w:szCs w:val="22"/>
              </w:rPr>
              <w:t>SENDCo/ Office</w:t>
            </w:r>
          </w:p>
        </w:tc>
        <w:tc>
          <w:tcPr>
            <w:tcW w:w="1417" w:type="dxa"/>
            <w:shd w:val="clear" w:color="auto" w:fill="auto"/>
          </w:tcPr>
          <w:p w14:paraId="3D7460B7" w14:textId="77777777" w:rsidR="004F589C" w:rsidRPr="00A9455E" w:rsidRDefault="004F589C" w:rsidP="00BD48FE">
            <w:pPr>
              <w:rPr>
                <w:rFonts w:cs="Arial"/>
                <w:sz w:val="22"/>
                <w:szCs w:val="22"/>
              </w:rPr>
            </w:pPr>
            <w:r w:rsidRPr="00A9455E">
              <w:rPr>
                <w:rFonts w:cs="Arial"/>
                <w:sz w:val="22"/>
                <w:szCs w:val="22"/>
              </w:rPr>
              <w:t>July 2017</w:t>
            </w:r>
          </w:p>
        </w:tc>
        <w:tc>
          <w:tcPr>
            <w:tcW w:w="1843" w:type="dxa"/>
            <w:shd w:val="clear" w:color="auto" w:fill="auto"/>
          </w:tcPr>
          <w:p w14:paraId="34AF2113" w14:textId="77777777" w:rsidR="004F589C" w:rsidRPr="00A9455E" w:rsidRDefault="004F589C" w:rsidP="00BD48FE">
            <w:pPr>
              <w:rPr>
                <w:rFonts w:cs="Arial"/>
                <w:sz w:val="22"/>
                <w:szCs w:val="22"/>
              </w:rPr>
            </w:pPr>
            <w:r w:rsidRPr="00A9455E">
              <w:rPr>
                <w:rFonts w:cs="Arial"/>
                <w:sz w:val="22"/>
                <w:szCs w:val="22"/>
              </w:rPr>
              <w:t>Delivery of school</w:t>
            </w:r>
          </w:p>
          <w:p w14:paraId="3D94B284" w14:textId="77777777" w:rsidR="004F589C" w:rsidRPr="00A9455E" w:rsidRDefault="004F589C" w:rsidP="00BD48FE">
            <w:pPr>
              <w:rPr>
                <w:rFonts w:cs="Arial"/>
                <w:sz w:val="22"/>
                <w:szCs w:val="22"/>
              </w:rPr>
            </w:pPr>
            <w:r w:rsidRPr="00A9455E">
              <w:rPr>
                <w:rFonts w:cs="Arial"/>
                <w:sz w:val="22"/>
                <w:szCs w:val="22"/>
              </w:rPr>
              <w:t>information to parents and the local community improved.</w:t>
            </w:r>
          </w:p>
        </w:tc>
      </w:tr>
      <w:tr w:rsidR="00726CC3" w:rsidRPr="00A9455E" w14:paraId="3D50D183" w14:textId="77777777" w:rsidTr="00726CC3">
        <w:tc>
          <w:tcPr>
            <w:tcW w:w="2113" w:type="dxa"/>
            <w:shd w:val="clear" w:color="auto" w:fill="auto"/>
          </w:tcPr>
          <w:p w14:paraId="3A411D02" w14:textId="77777777" w:rsidR="004F589C" w:rsidRPr="00A9455E" w:rsidRDefault="004F589C" w:rsidP="00BD48FE">
            <w:pPr>
              <w:rPr>
                <w:rFonts w:cs="Arial"/>
                <w:sz w:val="22"/>
                <w:szCs w:val="22"/>
              </w:rPr>
            </w:pPr>
            <w:r w:rsidRPr="00A9455E">
              <w:rPr>
                <w:rFonts w:cs="Arial"/>
                <w:sz w:val="22"/>
                <w:szCs w:val="22"/>
              </w:rPr>
              <w:t>Review documentation with a view of ensuring accessibility for pupils/ adults with visual impairment.</w:t>
            </w:r>
          </w:p>
        </w:tc>
        <w:tc>
          <w:tcPr>
            <w:tcW w:w="5429" w:type="dxa"/>
            <w:shd w:val="clear" w:color="auto" w:fill="auto"/>
          </w:tcPr>
          <w:p w14:paraId="6F02B1D0" w14:textId="77777777" w:rsidR="004F589C" w:rsidRPr="00A9455E" w:rsidRDefault="004F589C" w:rsidP="00BD48FE">
            <w:pPr>
              <w:rPr>
                <w:rFonts w:cs="Arial"/>
                <w:sz w:val="22"/>
                <w:szCs w:val="22"/>
              </w:rPr>
            </w:pPr>
            <w:r w:rsidRPr="00A9455E">
              <w:rPr>
                <w:rFonts w:cs="Arial"/>
                <w:sz w:val="22"/>
                <w:szCs w:val="22"/>
              </w:rPr>
              <w:t>Get advice on alternative formats and use of IT software to produce customized materials.</w:t>
            </w:r>
          </w:p>
        </w:tc>
        <w:tc>
          <w:tcPr>
            <w:tcW w:w="3685" w:type="dxa"/>
            <w:shd w:val="clear" w:color="auto" w:fill="auto"/>
          </w:tcPr>
          <w:p w14:paraId="556C5B78" w14:textId="77777777" w:rsidR="004F589C" w:rsidRPr="00A9455E" w:rsidRDefault="004F589C" w:rsidP="00BD48FE">
            <w:pPr>
              <w:rPr>
                <w:rFonts w:cs="Arial"/>
                <w:sz w:val="22"/>
                <w:szCs w:val="22"/>
              </w:rPr>
            </w:pPr>
            <w:r w:rsidRPr="00A9455E">
              <w:rPr>
                <w:rFonts w:cs="Arial"/>
                <w:sz w:val="22"/>
                <w:szCs w:val="22"/>
              </w:rPr>
              <w:t>All school information available for all who request it.</w:t>
            </w:r>
          </w:p>
        </w:tc>
        <w:tc>
          <w:tcPr>
            <w:tcW w:w="1418" w:type="dxa"/>
            <w:shd w:val="clear" w:color="auto" w:fill="auto"/>
          </w:tcPr>
          <w:p w14:paraId="38FDDB71" w14:textId="77777777" w:rsidR="004F589C" w:rsidRPr="00A9455E" w:rsidRDefault="004F589C" w:rsidP="00BD48FE">
            <w:pPr>
              <w:rPr>
                <w:rFonts w:cs="Arial"/>
                <w:sz w:val="22"/>
                <w:szCs w:val="22"/>
              </w:rPr>
            </w:pPr>
            <w:r w:rsidRPr="00A9455E">
              <w:rPr>
                <w:rFonts w:cs="Arial"/>
                <w:sz w:val="22"/>
                <w:szCs w:val="22"/>
              </w:rPr>
              <w:t>SLT/ office</w:t>
            </w:r>
          </w:p>
        </w:tc>
        <w:tc>
          <w:tcPr>
            <w:tcW w:w="1417" w:type="dxa"/>
            <w:shd w:val="clear" w:color="auto" w:fill="auto"/>
          </w:tcPr>
          <w:p w14:paraId="7DD85783" w14:textId="77777777" w:rsidR="004F589C" w:rsidRPr="00A9455E" w:rsidRDefault="004F589C" w:rsidP="00BD48FE">
            <w:pPr>
              <w:rPr>
                <w:rFonts w:cs="Arial"/>
                <w:sz w:val="22"/>
                <w:szCs w:val="22"/>
              </w:rPr>
            </w:pPr>
            <w:r w:rsidRPr="00A9455E">
              <w:rPr>
                <w:rFonts w:cs="Arial"/>
                <w:sz w:val="22"/>
                <w:szCs w:val="22"/>
              </w:rPr>
              <w:t>July 2016</w:t>
            </w:r>
          </w:p>
        </w:tc>
        <w:tc>
          <w:tcPr>
            <w:tcW w:w="1843" w:type="dxa"/>
            <w:shd w:val="clear" w:color="auto" w:fill="auto"/>
          </w:tcPr>
          <w:p w14:paraId="6FA23825" w14:textId="77777777" w:rsidR="004F589C" w:rsidRPr="00A9455E" w:rsidRDefault="004F589C" w:rsidP="00BD48FE">
            <w:pPr>
              <w:rPr>
                <w:rFonts w:cs="Arial"/>
                <w:sz w:val="22"/>
                <w:szCs w:val="22"/>
              </w:rPr>
            </w:pPr>
            <w:r w:rsidRPr="00A9455E">
              <w:rPr>
                <w:rFonts w:cs="Arial"/>
                <w:sz w:val="22"/>
                <w:szCs w:val="22"/>
              </w:rPr>
              <w:t>Delivery of school information to pupils &amp; parents with visual difficulties improved.</w:t>
            </w:r>
          </w:p>
        </w:tc>
      </w:tr>
      <w:tr w:rsidR="00726CC3" w:rsidRPr="00A9455E" w14:paraId="1D960DB5" w14:textId="77777777" w:rsidTr="00726CC3">
        <w:tc>
          <w:tcPr>
            <w:tcW w:w="2113" w:type="dxa"/>
            <w:shd w:val="clear" w:color="auto" w:fill="auto"/>
          </w:tcPr>
          <w:p w14:paraId="608261FC" w14:textId="77777777" w:rsidR="004F589C" w:rsidRPr="00A9455E" w:rsidRDefault="004F589C" w:rsidP="00BD48FE">
            <w:pPr>
              <w:rPr>
                <w:rFonts w:cs="Arial"/>
                <w:sz w:val="22"/>
                <w:szCs w:val="22"/>
              </w:rPr>
            </w:pPr>
            <w:r w:rsidRPr="00A9455E">
              <w:rPr>
                <w:rFonts w:cs="Arial"/>
                <w:sz w:val="22"/>
                <w:szCs w:val="22"/>
              </w:rPr>
              <w:t>Raise the awareness of adults working at and for the school on the importance of good communications systems.</w:t>
            </w:r>
          </w:p>
        </w:tc>
        <w:tc>
          <w:tcPr>
            <w:tcW w:w="5429" w:type="dxa"/>
            <w:shd w:val="clear" w:color="auto" w:fill="auto"/>
          </w:tcPr>
          <w:p w14:paraId="04F5E0C2" w14:textId="77777777" w:rsidR="004F589C" w:rsidRPr="00A9455E" w:rsidRDefault="004F589C" w:rsidP="00BD48FE">
            <w:pPr>
              <w:rPr>
                <w:rFonts w:cs="Arial"/>
                <w:sz w:val="22"/>
                <w:szCs w:val="22"/>
              </w:rPr>
            </w:pPr>
            <w:r w:rsidRPr="00A9455E">
              <w:rPr>
                <w:rFonts w:cs="Arial"/>
                <w:sz w:val="22"/>
                <w:szCs w:val="22"/>
              </w:rPr>
              <w:t>Arrange training courses.</w:t>
            </w:r>
          </w:p>
        </w:tc>
        <w:tc>
          <w:tcPr>
            <w:tcW w:w="3685" w:type="dxa"/>
            <w:shd w:val="clear" w:color="auto" w:fill="auto"/>
          </w:tcPr>
          <w:p w14:paraId="67BC2EA4" w14:textId="77777777" w:rsidR="004F589C" w:rsidRPr="00A9455E" w:rsidRDefault="004F589C" w:rsidP="00BD48FE">
            <w:pPr>
              <w:rPr>
                <w:rFonts w:cs="Arial"/>
                <w:sz w:val="22"/>
                <w:szCs w:val="22"/>
              </w:rPr>
            </w:pPr>
            <w:r w:rsidRPr="00A9455E">
              <w:rPr>
                <w:rFonts w:cs="Arial"/>
                <w:sz w:val="22"/>
                <w:szCs w:val="22"/>
              </w:rPr>
              <w:t>Awareness of target group raised.</w:t>
            </w:r>
          </w:p>
        </w:tc>
        <w:tc>
          <w:tcPr>
            <w:tcW w:w="1418" w:type="dxa"/>
            <w:shd w:val="clear" w:color="auto" w:fill="auto"/>
          </w:tcPr>
          <w:p w14:paraId="39564450" w14:textId="77777777" w:rsidR="004F589C" w:rsidRPr="00A9455E" w:rsidRDefault="004F589C" w:rsidP="00BD48FE">
            <w:pPr>
              <w:rPr>
                <w:rFonts w:cs="Arial"/>
                <w:sz w:val="22"/>
                <w:szCs w:val="22"/>
              </w:rPr>
            </w:pPr>
            <w:r w:rsidRPr="00A9455E">
              <w:rPr>
                <w:rFonts w:cs="Arial"/>
                <w:sz w:val="22"/>
                <w:szCs w:val="22"/>
              </w:rPr>
              <w:t>SENDCo</w:t>
            </w:r>
          </w:p>
        </w:tc>
        <w:tc>
          <w:tcPr>
            <w:tcW w:w="1417" w:type="dxa"/>
            <w:shd w:val="clear" w:color="auto" w:fill="auto"/>
          </w:tcPr>
          <w:p w14:paraId="3D8778C5" w14:textId="77777777" w:rsidR="004F589C" w:rsidRPr="00A9455E" w:rsidRDefault="004F589C" w:rsidP="00BD48FE">
            <w:pPr>
              <w:rPr>
                <w:rFonts w:cs="Arial"/>
                <w:sz w:val="22"/>
                <w:szCs w:val="22"/>
              </w:rPr>
            </w:pPr>
            <w:r w:rsidRPr="00A9455E">
              <w:rPr>
                <w:rFonts w:cs="Arial"/>
                <w:sz w:val="22"/>
                <w:szCs w:val="22"/>
              </w:rPr>
              <w:t>September 2016</w:t>
            </w:r>
          </w:p>
        </w:tc>
        <w:tc>
          <w:tcPr>
            <w:tcW w:w="1843" w:type="dxa"/>
            <w:shd w:val="clear" w:color="auto" w:fill="auto"/>
          </w:tcPr>
          <w:p w14:paraId="1130F0E4" w14:textId="77777777" w:rsidR="004F589C" w:rsidRPr="00A9455E" w:rsidRDefault="004F589C" w:rsidP="00BD48FE">
            <w:pPr>
              <w:rPr>
                <w:rFonts w:cs="Arial"/>
                <w:sz w:val="22"/>
                <w:szCs w:val="22"/>
              </w:rPr>
            </w:pPr>
            <w:r w:rsidRPr="00A9455E">
              <w:rPr>
                <w:rFonts w:cs="Arial"/>
                <w:sz w:val="22"/>
                <w:szCs w:val="22"/>
              </w:rPr>
              <w:t>School is more effective in meeting the needs of pupils.</w:t>
            </w:r>
          </w:p>
        </w:tc>
      </w:tr>
      <w:tr w:rsidR="00726CC3" w:rsidRPr="00A9455E" w14:paraId="50726E4F" w14:textId="77777777" w:rsidTr="00726CC3">
        <w:tc>
          <w:tcPr>
            <w:tcW w:w="2113" w:type="dxa"/>
            <w:shd w:val="clear" w:color="auto" w:fill="auto"/>
          </w:tcPr>
          <w:p w14:paraId="2098990B" w14:textId="77777777" w:rsidR="004F589C" w:rsidRPr="00A9455E" w:rsidRDefault="004F589C" w:rsidP="00BD48FE">
            <w:pPr>
              <w:rPr>
                <w:rFonts w:cs="Arial"/>
                <w:sz w:val="22"/>
                <w:szCs w:val="22"/>
              </w:rPr>
            </w:pPr>
            <w:r w:rsidRPr="00A9455E">
              <w:rPr>
                <w:rFonts w:cs="Arial"/>
                <w:sz w:val="22"/>
                <w:szCs w:val="22"/>
              </w:rPr>
              <w:t xml:space="preserve">The school website is available in different formats </w:t>
            </w:r>
            <w:r w:rsidRPr="00A9455E">
              <w:rPr>
                <w:rFonts w:cs="Arial"/>
                <w:sz w:val="22"/>
                <w:szCs w:val="22"/>
              </w:rPr>
              <w:lastRenderedPageBreak/>
              <w:t>including language and spoken.</w:t>
            </w:r>
          </w:p>
        </w:tc>
        <w:tc>
          <w:tcPr>
            <w:tcW w:w="5429" w:type="dxa"/>
            <w:shd w:val="clear" w:color="auto" w:fill="auto"/>
          </w:tcPr>
          <w:p w14:paraId="19340EFE" w14:textId="77777777" w:rsidR="004F589C" w:rsidRPr="00A9455E" w:rsidRDefault="004F589C" w:rsidP="00BD48FE">
            <w:pPr>
              <w:rPr>
                <w:rFonts w:cs="Arial"/>
                <w:sz w:val="22"/>
                <w:szCs w:val="22"/>
              </w:rPr>
            </w:pPr>
            <w:r w:rsidRPr="00A9455E">
              <w:rPr>
                <w:rFonts w:cs="Arial"/>
                <w:sz w:val="22"/>
                <w:szCs w:val="22"/>
              </w:rPr>
              <w:lastRenderedPageBreak/>
              <w:t>Update school website to include access for visually impaired and other languages</w:t>
            </w:r>
          </w:p>
        </w:tc>
        <w:tc>
          <w:tcPr>
            <w:tcW w:w="3685" w:type="dxa"/>
            <w:shd w:val="clear" w:color="auto" w:fill="auto"/>
          </w:tcPr>
          <w:p w14:paraId="7D2FF17F" w14:textId="77777777" w:rsidR="004F589C" w:rsidRPr="00A9455E" w:rsidRDefault="004F589C" w:rsidP="00BD48FE">
            <w:pPr>
              <w:rPr>
                <w:rFonts w:cs="Arial"/>
                <w:sz w:val="22"/>
                <w:szCs w:val="22"/>
              </w:rPr>
            </w:pPr>
            <w:r w:rsidRPr="00A9455E">
              <w:rPr>
                <w:rFonts w:cs="Arial"/>
                <w:sz w:val="22"/>
                <w:szCs w:val="22"/>
              </w:rPr>
              <w:t>Website is accessible for all</w:t>
            </w:r>
          </w:p>
        </w:tc>
        <w:tc>
          <w:tcPr>
            <w:tcW w:w="1418" w:type="dxa"/>
            <w:shd w:val="clear" w:color="auto" w:fill="auto"/>
          </w:tcPr>
          <w:p w14:paraId="3350A36D" w14:textId="77777777" w:rsidR="004F589C" w:rsidRPr="00A9455E" w:rsidRDefault="004F589C" w:rsidP="00BD48FE">
            <w:pPr>
              <w:rPr>
                <w:rFonts w:cs="Arial"/>
                <w:sz w:val="22"/>
                <w:szCs w:val="22"/>
              </w:rPr>
            </w:pPr>
            <w:r w:rsidRPr="00A9455E">
              <w:rPr>
                <w:rFonts w:cs="Arial"/>
                <w:sz w:val="22"/>
                <w:szCs w:val="22"/>
              </w:rPr>
              <w:t>Admin (website) &amp; Governors</w:t>
            </w:r>
          </w:p>
        </w:tc>
        <w:tc>
          <w:tcPr>
            <w:tcW w:w="1417" w:type="dxa"/>
            <w:shd w:val="clear" w:color="auto" w:fill="auto"/>
          </w:tcPr>
          <w:p w14:paraId="379A640A" w14:textId="77777777" w:rsidR="004F589C" w:rsidRPr="00A9455E" w:rsidRDefault="004F589C" w:rsidP="00BD48FE">
            <w:pPr>
              <w:rPr>
                <w:rFonts w:cs="Arial"/>
                <w:sz w:val="22"/>
                <w:szCs w:val="22"/>
              </w:rPr>
            </w:pPr>
            <w:r w:rsidRPr="00A9455E">
              <w:rPr>
                <w:rFonts w:cs="Arial"/>
                <w:sz w:val="22"/>
                <w:szCs w:val="22"/>
              </w:rPr>
              <w:t>June 2017</w:t>
            </w:r>
          </w:p>
        </w:tc>
        <w:tc>
          <w:tcPr>
            <w:tcW w:w="1843" w:type="dxa"/>
            <w:shd w:val="clear" w:color="auto" w:fill="auto"/>
          </w:tcPr>
          <w:p w14:paraId="38FCAC80" w14:textId="77777777" w:rsidR="004F589C" w:rsidRPr="00A9455E" w:rsidRDefault="004F589C" w:rsidP="00BD48FE">
            <w:pPr>
              <w:rPr>
                <w:rFonts w:cs="Arial"/>
                <w:sz w:val="22"/>
                <w:szCs w:val="22"/>
              </w:rPr>
            </w:pPr>
            <w:r w:rsidRPr="00A9455E">
              <w:rPr>
                <w:rFonts w:cs="Arial"/>
                <w:sz w:val="22"/>
                <w:szCs w:val="22"/>
              </w:rPr>
              <w:t>An accessible website</w:t>
            </w:r>
          </w:p>
        </w:tc>
      </w:tr>
      <w:tr w:rsidR="00726CC3" w:rsidRPr="00A9455E" w14:paraId="2A9177CF" w14:textId="77777777" w:rsidTr="00726CC3">
        <w:tc>
          <w:tcPr>
            <w:tcW w:w="2113" w:type="dxa"/>
            <w:tcBorders>
              <w:top w:val="single" w:sz="4" w:space="0" w:color="auto"/>
              <w:left w:val="single" w:sz="4" w:space="0" w:color="auto"/>
              <w:bottom w:val="single" w:sz="4" w:space="0" w:color="auto"/>
              <w:right w:val="single" w:sz="4" w:space="0" w:color="auto"/>
            </w:tcBorders>
            <w:shd w:val="clear" w:color="auto" w:fill="auto"/>
          </w:tcPr>
          <w:p w14:paraId="57B55F5D" w14:textId="77777777" w:rsidR="00876630" w:rsidRPr="00A9455E" w:rsidRDefault="00876630" w:rsidP="003D2503">
            <w:pPr>
              <w:rPr>
                <w:rFonts w:cs="Arial"/>
                <w:sz w:val="22"/>
                <w:szCs w:val="22"/>
              </w:rPr>
            </w:pPr>
            <w:r w:rsidRPr="00A9455E">
              <w:rPr>
                <w:rStyle w:val="normaltextrun"/>
                <w:rFonts w:cs="Arial"/>
                <w:sz w:val="22"/>
                <w:szCs w:val="22"/>
              </w:rPr>
              <w:t>Children with toileting needs have a good experience and support in school</w:t>
            </w:r>
            <w:r w:rsidRPr="00A9455E">
              <w:rPr>
                <w:rStyle w:val="eop"/>
                <w:rFonts w:cs="Arial"/>
                <w:sz w:val="22"/>
                <w:szCs w:val="22"/>
              </w:rPr>
              <w:t> </w:t>
            </w:r>
          </w:p>
        </w:tc>
        <w:tc>
          <w:tcPr>
            <w:tcW w:w="5429" w:type="dxa"/>
            <w:tcBorders>
              <w:top w:val="single" w:sz="4" w:space="0" w:color="auto"/>
              <w:left w:val="single" w:sz="4" w:space="0" w:color="auto"/>
              <w:bottom w:val="single" w:sz="4" w:space="0" w:color="auto"/>
              <w:right w:val="single" w:sz="4" w:space="0" w:color="auto"/>
            </w:tcBorders>
            <w:shd w:val="clear" w:color="auto" w:fill="auto"/>
          </w:tcPr>
          <w:p w14:paraId="64185DB5" w14:textId="77777777" w:rsidR="00876630" w:rsidRPr="00A9455E" w:rsidRDefault="00876630" w:rsidP="003D2503">
            <w:pPr>
              <w:rPr>
                <w:rFonts w:cs="Arial"/>
                <w:sz w:val="22"/>
                <w:szCs w:val="22"/>
              </w:rPr>
            </w:pPr>
            <w:r w:rsidRPr="00A9455E">
              <w:rPr>
                <w:rFonts w:cs="Arial"/>
                <w:sz w:val="22"/>
                <w:szCs w:val="22"/>
              </w:rPr>
              <w:t>Staff to be made aware of children’s rights to use the toilet and children with specific bladders issues</w:t>
            </w:r>
          </w:p>
          <w:p w14:paraId="15CFCA50" w14:textId="77777777" w:rsidR="00876630" w:rsidRPr="00A9455E" w:rsidRDefault="00876630" w:rsidP="003D2503">
            <w:pPr>
              <w:rPr>
                <w:rFonts w:cs="Arial"/>
                <w:sz w:val="22"/>
                <w:szCs w:val="22"/>
              </w:rPr>
            </w:pPr>
          </w:p>
          <w:p w14:paraId="5F912592" w14:textId="77777777" w:rsidR="00876630" w:rsidRPr="00A9455E" w:rsidRDefault="00876630" w:rsidP="003D2503">
            <w:pPr>
              <w:rPr>
                <w:rFonts w:cs="Arial"/>
                <w:sz w:val="22"/>
                <w:szCs w:val="22"/>
              </w:rPr>
            </w:pPr>
            <w:r w:rsidRPr="00A9455E">
              <w:rPr>
                <w:rFonts w:cs="Arial"/>
                <w:sz w:val="22"/>
                <w:szCs w:val="22"/>
              </w:rPr>
              <w:t>Care plans for identified children to be written and shared with all staff.</w:t>
            </w:r>
          </w:p>
          <w:p w14:paraId="5E5B28F4" w14:textId="77777777" w:rsidR="00876630" w:rsidRPr="00A9455E" w:rsidRDefault="00876630" w:rsidP="003D2503">
            <w:pPr>
              <w:rPr>
                <w:rFonts w:cs="Arial"/>
                <w:sz w:val="22"/>
                <w:szCs w:val="22"/>
              </w:rPr>
            </w:pPr>
          </w:p>
          <w:p w14:paraId="6A3F0D74" w14:textId="77777777" w:rsidR="00876630" w:rsidRPr="00A9455E" w:rsidRDefault="00876630" w:rsidP="003D2503">
            <w:pPr>
              <w:rPr>
                <w:rFonts w:cs="Arial"/>
                <w:sz w:val="22"/>
                <w:szCs w:val="22"/>
              </w:rPr>
            </w:pPr>
            <w:r w:rsidRPr="00A9455E">
              <w:rPr>
                <w:rFonts w:cs="Arial"/>
                <w:sz w:val="22"/>
                <w:szCs w:val="22"/>
              </w:rPr>
              <w:t>Audit present toileting facilities.</w:t>
            </w:r>
          </w:p>
          <w:p w14:paraId="0FF3FBCD" w14:textId="77777777" w:rsidR="00876630" w:rsidRPr="00A9455E" w:rsidRDefault="00876630" w:rsidP="003D2503">
            <w:pPr>
              <w:rPr>
                <w:rFonts w:cs="Arial"/>
                <w:sz w:val="22"/>
                <w:szCs w:val="22"/>
              </w:rPr>
            </w:pPr>
          </w:p>
          <w:p w14:paraId="1E0FA717" w14:textId="77777777" w:rsidR="00876630" w:rsidRPr="00A9455E" w:rsidRDefault="00876630" w:rsidP="003D2503">
            <w:pPr>
              <w:rPr>
                <w:rFonts w:cs="Arial"/>
                <w:sz w:val="22"/>
                <w:szCs w:val="22"/>
              </w:rPr>
            </w:pPr>
            <w:r w:rsidRPr="00A9455E">
              <w:rPr>
                <w:rFonts w:cs="Arial"/>
                <w:sz w:val="22"/>
                <w:szCs w:val="22"/>
              </w:rPr>
              <w:t>Gather opinions from a range of stakeholders about current facilities.</w:t>
            </w:r>
          </w:p>
          <w:p w14:paraId="5989D8FF" w14:textId="77777777" w:rsidR="00876630" w:rsidRPr="00A9455E" w:rsidRDefault="00876630" w:rsidP="003D2503">
            <w:pPr>
              <w:rPr>
                <w:rFonts w:cs="Arial"/>
                <w:sz w:val="22"/>
                <w:szCs w:val="22"/>
              </w:rPr>
            </w:pPr>
          </w:p>
          <w:p w14:paraId="18569EF5" w14:textId="77777777" w:rsidR="00876630" w:rsidRPr="00A9455E" w:rsidRDefault="00876630" w:rsidP="003D2503">
            <w:pPr>
              <w:rPr>
                <w:rFonts w:cs="Arial"/>
                <w:sz w:val="22"/>
                <w:szCs w:val="22"/>
              </w:rPr>
            </w:pPr>
            <w:r w:rsidRPr="00A9455E">
              <w:rPr>
                <w:rFonts w:cs="Arial"/>
                <w:sz w:val="22"/>
                <w:szCs w:val="22"/>
              </w:rPr>
              <w:t>Toilet facilities are changed.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E1CDB32" w14:textId="77777777" w:rsidR="00876630" w:rsidRPr="00A9455E" w:rsidRDefault="00876630" w:rsidP="003D2503">
            <w:pPr>
              <w:rPr>
                <w:rFonts w:cs="Arial"/>
                <w:sz w:val="22"/>
                <w:szCs w:val="22"/>
              </w:rPr>
            </w:pPr>
            <w:r w:rsidRPr="00A9455E">
              <w:rPr>
                <w:rFonts w:cs="Arial"/>
                <w:sz w:val="22"/>
                <w:szCs w:val="22"/>
              </w:rPr>
              <w:t>All children have access to the toilets, are with dignity and not discriminated against.</w:t>
            </w:r>
          </w:p>
          <w:p w14:paraId="4411DDDD" w14:textId="77777777" w:rsidR="00876630" w:rsidRPr="00A9455E" w:rsidRDefault="00876630" w:rsidP="003D2503">
            <w:pPr>
              <w:rPr>
                <w:rFonts w:cs="Arial"/>
                <w:sz w:val="22"/>
                <w:szCs w:val="22"/>
              </w:rPr>
            </w:pPr>
          </w:p>
          <w:p w14:paraId="7C7932CF" w14:textId="77777777" w:rsidR="00876630" w:rsidRPr="00A9455E" w:rsidRDefault="00876630" w:rsidP="003D2503">
            <w:pPr>
              <w:rPr>
                <w:rFonts w:cs="Arial"/>
                <w:sz w:val="22"/>
                <w:szCs w:val="22"/>
              </w:rPr>
            </w:pPr>
            <w:r w:rsidRPr="00A9455E">
              <w:rPr>
                <w:rFonts w:cs="Arial"/>
                <w:sz w:val="22"/>
                <w:szCs w:val="22"/>
              </w:rPr>
              <w:t>Staff awareness of children with bladder issues</w:t>
            </w:r>
          </w:p>
          <w:p w14:paraId="509F32FF" w14:textId="77777777" w:rsidR="00876630" w:rsidRPr="00A9455E" w:rsidRDefault="00876630" w:rsidP="003D2503">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744DF6" w14:textId="77777777" w:rsidR="00876630" w:rsidRPr="00A9455E" w:rsidRDefault="00876630" w:rsidP="003D2503">
            <w:pPr>
              <w:rPr>
                <w:rFonts w:cs="Arial"/>
                <w:sz w:val="22"/>
                <w:szCs w:val="22"/>
              </w:rPr>
            </w:pPr>
            <w:r w:rsidRPr="00A9455E">
              <w:rPr>
                <w:rFonts w:cs="Arial"/>
                <w:sz w:val="22"/>
                <w:szCs w:val="22"/>
              </w:rPr>
              <w:t>SENDCo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DF8A5E" w14:textId="77777777" w:rsidR="00876630" w:rsidRPr="00A9455E" w:rsidRDefault="00876630" w:rsidP="003D2503">
            <w:pPr>
              <w:rPr>
                <w:rFonts w:cs="Arial"/>
                <w:sz w:val="22"/>
                <w:szCs w:val="22"/>
              </w:rPr>
            </w:pPr>
            <w:r w:rsidRPr="00A9455E">
              <w:rPr>
                <w:rFonts w:cs="Arial"/>
                <w:sz w:val="22"/>
                <w:szCs w:val="22"/>
              </w:rPr>
              <w:t xml:space="preserve">September </w:t>
            </w:r>
          </w:p>
          <w:p w14:paraId="38CC143C" w14:textId="77777777" w:rsidR="00876630" w:rsidRPr="00A9455E" w:rsidRDefault="00876630" w:rsidP="003D2503">
            <w:pPr>
              <w:rPr>
                <w:rFonts w:cs="Arial"/>
                <w:sz w:val="22"/>
                <w:szCs w:val="22"/>
              </w:rPr>
            </w:pPr>
            <w:r w:rsidRPr="00A9455E">
              <w:rPr>
                <w:rFonts w:cs="Arial"/>
                <w:sz w:val="22"/>
                <w:szCs w:val="22"/>
              </w:rPr>
              <w:t>2020</w:t>
            </w:r>
          </w:p>
          <w:p w14:paraId="083124B5" w14:textId="77777777" w:rsidR="00876630" w:rsidRPr="00A9455E" w:rsidRDefault="00876630" w:rsidP="003D2503">
            <w:pPr>
              <w:rPr>
                <w:rFonts w:cs="Arial"/>
                <w:sz w:val="22"/>
                <w:szCs w:val="22"/>
              </w:rPr>
            </w:pPr>
          </w:p>
          <w:p w14:paraId="6059DE3D" w14:textId="77777777" w:rsidR="00876630" w:rsidRPr="00A9455E" w:rsidRDefault="00876630" w:rsidP="003D2503">
            <w:pPr>
              <w:rPr>
                <w:rFonts w:cs="Arial"/>
                <w:sz w:val="22"/>
                <w:szCs w:val="22"/>
              </w:rPr>
            </w:pPr>
          </w:p>
          <w:p w14:paraId="72AFA39F" w14:textId="77777777" w:rsidR="00876630" w:rsidRPr="00A9455E" w:rsidRDefault="00876630" w:rsidP="003D2503">
            <w:pPr>
              <w:rPr>
                <w:rFonts w:cs="Arial"/>
                <w:sz w:val="22"/>
                <w:szCs w:val="22"/>
              </w:rPr>
            </w:pPr>
          </w:p>
          <w:p w14:paraId="57250651" w14:textId="77777777" w:rsidR="00876630" w:rsidRPr="00A9455E" w:rsidRDefault="00876630" w:rsidP="003D2503">
            <w:pPr>
              <w:rPr>
                <w:rFonts w:cs="Arial"/>
                <w:sz w:val="22"/>
                <w:szCs w:val="22"/>
              </w:rPr>
            </w:pPr>
          </w:p>
          <w:p w14:paraId="42703F7F" w14:textId="77777777" w:rsidR="00876630" w:rsidRPr="00A9455E" w:rsidRDefault="00876630" w:rsidP="003D2503">
            <w:pPr>
              <w:rPr>
                <w:rFonts w:cs="Arial"/>
                <w:sz w:val="22"/>
                <w:szCs w:val="22"/>
              </w:rPr>
            </w:pPr>
          </w:p>
          <w:p w14:paraId="6740BE74" w14:textId="77777777" w:rsidR="00876630" w:rsidRPr="00A9455E" w:rsidRDefault="00876630" w:rsidP="003D2503">
            <w:pPr>
              <w:rPr>
                <w:rFonts w:cs="Arial"/>
                <w:sz w:val="22"/>
                <w:szCs w:val="22"/>
              </w:rPr>
            </w:pPr>
          </w:p>
          <w:p w14:paraId="39D767BF" w14:textId="77777777" w:rsidR="00876630" w:rsidRPr="00A9455E" w:rsidRDefault="00876630" w:rsidP="003D2503">
            <w:pPr>
              <w:rPr>
                <w:rFonts w:cs="Arial"/>
                <w:sz w:val="22"/>
                <w:szCs w:val="22"/>
              </w:rPr>
            </w:pPr>
          </w:p>
          <w:p w14:paraId="17B3CAAE" w14:textId="77777777" w:rsidR="00876630" w:rsidRPr="00A9455E" w:rsidRDefault="00876630" w:rsidP="003D2503">
            <w:pPr>
              <w:rPr>
                <w:rFonts w:cs="Arial"/>
                <w:sz w:val="22"/>
                <w:szCs w:val="22"/>
              </w:rPr>
            </w:pPr>
          </w:p>
          <w:p w14:paraId="065FCF6D" w14:textId="060BF9BA" w:rsidR="00876630" w:rsidRPr="00A9455E" w:rsidRDefault="00876630" w:rsidP="003D2503">
            <w:pPr>
              <w:rPr>
                <w:rFonts w:cs="Arial"/>
                <w:sz w:val="22"/>
                <w:szCs w:val="22"/>
              </w:rPr>
            </w:pPr>
          </w:p>
          <w:p w14:paraId="24A53CC0" w14:textId="77777777" w:rsidR="00876630" w:rsidRPr="00A9455E" w:rsidRDefault="00876630" w:rsidP="003D2503">
            <w:pPr>
              <w:rPr>
                <w:rFonts w:cs="Arial"/>
                <w:sz w:val="22"/>
                <w:szCs w:val="22"/>
              </w:rPr>
            </w:pPr>
            <w:r w:rsidRPr="00A9455E">
              <w:rPr>
                <w:rFonts w:cs="Arial"/>
                <w:sz w:val="22"/>
                <w:szCs w:val="22"/>
              </w:rPr>
              <w:t>September 2021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185568" w14:textId="77777777" w:rsidR="00876630" w:rsidRPr="00A9455E" w:rsidRDefault="00876630" w:rsidP="003D2503">
            <w:pPr>
              <w:rPr>
                <w:rFonts w:cs="Arial"/>
                <w:sz w:val="22"/>
                <w:szCs w:val="22"/>
              </w:rPr>
            </w:pPr>
            <w:r w:rsidRPr="00A9455E">
              <w:rPr>
                <w:rFonts w:cs="Arial"/>
                <w:sz w:val="22"/>
                <w:szCs w:val="22"/>
              </w:rPr>
              <w:t>Children are happy and less anxious to ask and use the toilets in school.</w:t>
            </w:r>
          </w:p>
        </w:tc>
      </w:tr>
    </w:tbl>
    <w:p w14:paraId="50FEB54C" w14:textId="77777777" w:rsidR="004F589C" w:rsidRPr="00A9455E" w:rsidRDefault="004F589C">
      <w:pPr>
        <w:rPr>
          <w:rFonts w:cs="Arial"/>
          <w:sz w:val="22"/>
          <w:szCs w:val="22"/>
        </w:rPr>
      </w:pPr>
    </w:p>
    <w:p w14:paraId="567E1454" w14:textId="77777777" w:rsidR="004F589C" w:rsidRPr="00A9455E" w:rsidRDefault="004F589C">
      <w:pPr>
        <w:rPr>
          <w:rFonts w:cs="Arial"/>
          <w:sz w:val="22"/>
          <w:szCs w:val="22"/>
        </w:rPr>
      </w:pPr>
    </w:p>
    <w:p w14:paraId="3DDEADB0" w14:textId="77777777" w:rsidR="004F589C" w:rsidRPr="00A9455E" w:rsidRDefault="004F589C">
      <w:pPr>
        <w:rPr>
          <w:rFonts w:cs="Arial"/>
          <w:sz w:val="22"/>
          <w:szCs w:val="22"/>
        </w:rPr>
      </w:pPr>
    </w:p>
    <w:p w14:paraId="22BA043E" w14:textId="77777777" w:rsidR="004F589C" w:rsidRPr="00A9455E" w:rsidRDefault="004F589C">
      <w:pPr>
        <w:rPr>
          <w:rFonts w:cs="Arial"/>
          <w:sz w:val="22"/>
          <w:szCs w:val="22"/>
        </w:rPr>
      </w:pPr>
    </w:p>
    <w:p w14:paraId="5541870E" w14:textId="77777777" w:rsidR="004F589C" w:rsidRPr="00A9455E" w:rsidRDefault="004F589C">
      <w:pPr>
        <w:rPr>
          <w:rFonts w:cs="Arial"/>
          <w:sz w:val="22"/>
          <w:szCs w:val="22"/>
        </w:rPr>
      </w:pPr>
    </w:p>
    <w:p w14:paraId="4DE6F755" w14:textId="77777777" w:rsidR="004F589C" w:rsidRPr="00A9455E" w:rsidRDefault="004F589C">
      <w:pPr>
        <w:rPr>
          <w:rFonts w:cs="Arial"/>
          <w:sz w:val="22"/>
          <w:szCs w:val="22"/>
        </w:rPr>
      </w:pPr>
    </w:p>
    <w:p w14:paraId="30AB4A27" w14:textId="77777777" w:rsidR="004F589C" w:rsidRPr="00A9455E" w:rsidRDefault="004F589C">
      <w:pPr>
        <w:rPr>
          <w:rFonts w:cs="Arial"/>
          <w:sz w:val="22"/>
          <w:szCs w:val="22"/>
        </w:rPr>
      </w:pPr>
    </w:p>
    <w:p w14:paraId="36487E94" w14:textId="77777777" w:rsidR="004F589C" w:rsidRPr="00A9455E" w:rsidRDefault="004F589C">
      <w:pPr>
        <w:rPr>
          <w:rFonts w:cs="Arial"/>
          <w:sz w:val="22"/>
          <w:szCs w:val="22"/>
        </w:rPr>
      </w:pPr>
    </w:p>
    <w:p w14:paraId="162CC763" w14:textId="77777777" w:rsidR="004F589C" w:rsidRPr="00A9455E" w:rsidRDefault="004F589C">
      <w:pPr>
        <w:rPr>
          <w:rFonts w:cs="Arial"/>
          <w:sz w:val="22"/>
          <w:szCs w:val="22"/>
        </w:rPr>
      </w:pPr>
    </w:p>
    <w:p w14:paraId="4EE9EFB7" w14:textId="77777777" w:rsidR="004F589C" w:rsidRPr="00A9455E" w:rsidRDefault="004F589C">
      <w:pPr>
        <w:rPr>
          <w:rFonts w:cs="Arial"/>
          <w:sz w:val="22"/>
          <w:szCs w:val="22"/>
        </w:rPr>
      </w:pPr>
    </w:p>
    <w:p w14:paraId="7F9E15A5" w14:textId="77777777" w:rsidR="004F589C" w:rsidRPr="00A9455E" w:rsidRDefault="004F589C">
      <w:pPr>
        <w:rPr>
          <w:rFonts w:cs="Arial"/>
          <w:sz w:val="22"/>
          <w:szCs w:val="22"/>
        </w:rPr>
      </w:pPr>
    </w:p>
    <w:p w14:paraId="6EB156CC" w14:textId="77777777" w:rsidR="004F589C" w:rsidRPr="00A9455E" w:rsidRDefault="004F589C">
      <w:pPr>
        <w:rPr>
          <w:rFonts w:cs="Arial"/>
          <w:sz w:val="22"/>
          <w:szCs w:val="22"/>
        </w:rPr>
      </w:pPr>
    </w:p>
    <w:p w14:paraId="245BB3B1" w14:textId="77777777" w:rsidR="004F589C" w:rsidRPr="00A9455E" w:rsidRDefault="004F589C">
      <w:pPr>
        <w:rPr>
          <w:rFonts w:cs="Arial"/>
          <w:sz w:val="22"/>
          <w:szCs w:val="22"/>
        </w:rPr>
      </w:pPr>
    </w:p>
    <w:p w14:paraId="6D095036" w14:textId="77777777" w:rsidR="004F589C" w:rsidRPr="00A9455E" w:rsidRDefault="004F589C">
      <w:pPr>
        <w:rPr>
          <w:rFonts w:cs="Arial"/>
          <w:sz w:val="22"/>
          <w:szCs w:val="22"/>
        </w:rPr>
      </w:pPr>
    </w:p>
    <w:p w14:paraId="7C442D42" w14:textId="77777777" w:rsidR="00726CC3" w:rsidRDefault="00726CC3" w:rsidP="004F589C">
      <w:pPr>
        <w:jc w:val="center"/>
        <w:rPr>
          <w:rFonts w:cs="Arial"/>
          <w:b/>
          <w:sz w:val="22"/>
          <w:szCs w:val="22"/>
          <w:u w:val="single"/>
        </w:rPr>
      </w:pPr>
    </w:p>
    <w:p w14:paraId="2B5EF222" w14:textId="77777777" w:rsidR="00726CC3" w:rsidRDefault="00726CC3" w:rsidP="004F589C">
      <w:pPr>
        <w:jc w:val="center"/>
        <w:rPr>
          <w:rFonts w:cs="Arial"/>
          <w:b/>
          <w:sz w:val="22"/>
          <w:szCs w:val="22"/>
          <w:u w:val="single"/>
        </w:rPr>
      </w:pPr>
    </w:p>
    <w:p w14:paraId="4CA65FD7" w14:textId="77777777" w:rsidR="00726CC3" w:rsidRDefault="00726CC3" w:rsidP="004F589C">
      <w:pPr>
        <w:jc w:val="center"/>
        <w:rPr>
          <w:rFonts w:cs="Arial"/>
          <w:b/>
          <w:sz w:val="22"/>
          <w:szCs w:val="22"/>
          <w:u w:val="single"/>
        </w:rPr>
      </w:pPr>
    </w:p>
    <w:p w14:paraId="32D975B1" w14:textId="77777777" w:rsidR="00726CC3" w:rsidRDefault="00726CC3" w:rsidP="004F589C">
      <w:pPr>
        <w:jc w:val="center"/>
        <w:rPr>
          <w:rFonts w:cs="Arial"/>
          <w:b/>
          <w:sz w:val="22"/>
          <w:szCs w:val="22"/>
          <w:u w:val="single"/>
        </w:rPr>
      </w:pPr>
    </w:p>
    <w:p w14:paraId="01E1436F" w14:textId="77777777" w:rsidR="00726CC3" w:rsidRDefault="00726CC3" w:rsidP="004F589C">
      <w:pPr>
        <w:jc w:val="center"/>
        <w:rPr>
          <w:rFonts w:cs="Arial"/>
          <w:b/>
          <w:sz w:val="22"/>
          <w:szCs w:val="22"/>
          <w:u w:val="single"/>
        </w:rPr>
      </w:pPr>
    </w:p>
    <w:p w14:paraId="6E205115" w14:textId="77777777" w:rsidR="00726CC3" w:rsidRDefault="00726CC3" w:rsidP="004F589C">
      <w:pPr>
        <w:jc w:val="center"/>
        <w:rPr>
          <w:rFonts w:cs="Arial"/>
          <w:b/>
          <w:sz w:val="22"/>
          <w:szCs w:val="22"/>
          <w:u w:val="single"/>
        </w:rPr>
      </w:pPr>
    </w:p>
    <w:p w14:paraId="6D9067C4" w14:textId="77777777" w:rsidR="00726CC3" w:rsidRDefault="00726CC3" w:rsidP="004F589C">
      <w:pPr>
        <w:jc w:val="center"/>
        <w:rPr>
          <w:rFonts w:cs="Arial"/>
          <w:b/>
          <w:sz w:val="22"/>
          <w:szCs w:val="22"/>
          <w:u w:val="single"/>
        </w:rPr>
      </w:pPr>
    </w:p>
    <w:p w14:paraId="2E4F38AC" w14:textId="77777777" w:rsidR="00726CC3" w:rsidRDefault="00726CC3" w:rsidP="004F589C">
      <w:pPr>
        <w:jc w:val="center"/>
        <w:rPr>
          <w:rFonts w:cs="Arial"/>
          <w:b/>
          <w:sz w:val="22"/>
          <w:szCs w:val="22"/>
          <w:u w:val="single"/>
        </w:rPr>
      </w:pPr>
    </w:p>
    <w:p w14:paraId="57BF902D" w14:textId="3AD23BDC" w:rsidR="004F589C" w:rsidRPr="00A9455E" w:rsidRDefault="004F589C" w:rsidP="004F589C">
      <w:pPr>
        <w:jc w:val="center"/>
        <w:rPr>
          <w:rFonts w:cs="Arial"/>
          <w:b/>
          <w:sz w:val="22"/>
          <w:szCs w:val="22"/>
          <w:u w:val="single"/>
        </w:rPr>
      </w:pPr>
      <w:r w:rsidRPr="00A9455E">
        <w:rPr>
          <w:rFonts w:cs="Arial"/>
          <w:b/>
          <w:sz w:val="22"/>
          <w:szCs w:val="22"/>
          <w:u w:val="single"/>
        </w:rPr>
        <w:lastRenderedPageBreak/>
        <w:t xml:space="preserve">North Duffield CP Accessibility </w:t>
      </w:r>
      <w:r w:rsidR="00726CC3">
        <w:rPr>
          <w:rFonts w:cs="Arial"/>
          <w:b/>
          <w:sz w:val="22"/>
          <w:szCs w:val="22"/>
          <w:u w:val="single"/>
        </w:rPr>
        <w:t>Plan 2020-23</w:t>
      </w:r>
    </w:p>
    <w:p w14:paraId="6B0AE7F6" w14:textId="77777777" w:rsidR="004F589C" w:rsidRPr="00A9455E" w:rsidRDefault="004F589C" w:rsidP="004F589C">
      <w:pPr>
        <w:jc w:val="center"/>
        <w:rPr>
          <w:rFonts w:cs="Arial"/>
          <w:b/>
          <w:sz w:val="22"/>
          <w:szCs w:val="22"/>
          <w:u w:val="single"/>
        </w:rPr>
      </w:pPr>
    </w:p>
    <w:p w14:paraId="1C71AB80" w14:textId="77777777" w:rsidR="004F589C" w:rsidRPr="00A9455E" w:rsidRDefault="004F589C" w:rsidP="004F589C">
      <w:pPr>
        <w:jc w:val="center"/>
        <w:rPr>
          <w:rFonts w:cs="Arial"/>
          <w:b/>
          <w:sz w:val="22"/>
          <w:szCs w:val="22"/>
          <w:u w:val="single"/>
        </w:rPr>
      </w:pPr>
      <w:r w:rsidRPr="00A9455E">
        <w:rPr>
          <w:rFonts w:cs="Arial"/>
          <w:b/>
          <w:sz w:val="22"/>
          <w:szCs w:val="22"/>
          <w:u w:val="single"/>
        </w:rPr>
        <w:t>Improving the physical access at North Duffield CP</w:t>
      </w:r>
    </w:p>
    <w:p w14:paraId="4FCD0CF7" w14:textId="77777777" w:rsidR="004F589C" w:rsidRPr="00A9455E" w:rsidRDefault="004F589C">
      <w:pPr>
        <w:rPr>
          <w:rFonts w:cs="Arial"/>
          <w:sz w:val="22"/>
          <w:szCs w:val="22"/>
        </w:rPr>
      </w:pPr>
    </w:p>
    <w:p w14:paraId="087733CE" w14:textId="77777777" w:rsidR="004F589C" w:rsidRPr="00A9455E" w:rsidRDefault="004F589C">
      <w:pPr>
        <w:rPr>
          <w:rFonts w:cs="Arial"/>
          <w:sz w:val="22"/>
          <w:szCs w:val="22"/>
        </w:rPr>
      </w:pPr>
    </w:p>
    <w:tbl>
      <w:tblPr>
        <w:tblW w:w="159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5541"/>
        <w:gridCol w:w="3514"/>
        <w:gridCol w:w="1598"/>
        <w:gridCol w:w="1414"/>
        <w:gridCol w:w="1837"/>
      </w:tblGrid>
      <w:tr w:rsidR="00726CC3" w:rsidRPr="00A9455E" w14:paraId="4A51C516" w14:textId="77777777" w:rsidTr="00726CC3">
        <w:tc>
          <w:tcPr>
            <w:tcW w:w="2001" w:type="dxa"/>
            <w:shd w:val="clear" w:color="auto" w:fill="BDD6EE"/>
          </w:tcPr>
          <w:p w14:paraId="600B11AB" w14:textId="77777777" w:rsidR="004F589C" w:rsidRPr="00A9455E" w:rsidRDefault="004F589C" w:rsidP="00BD48FE">
            <w:pPr>
              <w:jc w:val="center"/>
              <w:rPr>
                <w:rFonts w:cs="Arial"/>
                <w:b/>
                <w:sz w:val="22"/>
                <w:szCs w:val="22"/>
                <w:u w:val="single"/>
              </w:rPr>
            </w:pPr>
            <w:r w:rsidRPr="00A9455E">
              <w:rPr>
                <w:rFonts w:cs="Arial"/>
                <w:b/>
                <w:sz w:val="22"/>
                <w:szCs w:val="22"/>
                <w:u w:val="single"/>
              </w:rPr>
              <w:t>Target</w:t>
            </w:r>
          </w:p>
        </w:tc>
        <w:tc>
          <w:tcPr>
            <w:tcW w:w="5541" w:type="dxa"/>
            <w:shd w:val="clear" w:color="auto" w:fill="BDD6EE"/>
          </w:tcPr>
          <w:p w14:paraId="23B1B0ED" w14:textId="77777777" w:rsidR="004F589C" w:rsidRPr="00A9455E" w:rsidRDefault="004F589C" w:rsidP="00BD48FE">
            <w:pPr>
              <w:jc w:val="center"/>
              <w:rPr>
                <w:rFonts w:cs="Arial"/>
                <w:b/>
                <w:sz w:val="22"/>
                <w:szCs w:val="22"/>
                <w:u w:val="single"/>
              </w:rPr>
            </w:pPr>
            <w:r w:rsidRPr="00A9455E">
              <w:rPr>
                <w:rFonts w:cs="Arial"/>
                <w:b/>
                <w:sz w:val="22"/>
                <w:szCs w:val="22"/>
                <w:u w:val="single"/>
              </w:rPr>
              <w:t>Strategy</w:t>
            </w:r>
          </w:p>
        </w:tc>
        <w:tc>
          <w:tcPr>
            <w:tcW w:w="3514" w:type="dxa"/>
            <w:shd w:val="clear" w:color="auto" w:fill="BDD6EE"/>
          </w:tcPr>
          <w:p w14:paraId="72DD4BD6" w14:textId="77777777" w:rsidR="004F589C" w:rsidRPr="00A9455E" w:rsidRDefault="004F589C" w:rsidP="00BD48FE">
            <w:pPr>
              <w:jc w:val="center"/>
              <w:rPr>
                <w:rFonts w:cs="Arial"/>
                <w:b/>
                <w:sz w:val="22"/>
                <w:szCs w:val="22"/>
                <w:u w:val="single"/>
              </w:rPr>
            </w:pPr>
            <w:r w:rsidRPr="00A9455E">
              <w:rPr>
                <w:rFonts w:cs="Arial"/>
                <w:b/>
                <w:sz w:val="22"/>
                <w:szCs w:val="22"/>
                <w:u w:val="single"/>
              </w:rPr>
              <w:t>Outcome</w:t>
            </w:r>
          </w:p>
        </w:tc>
        <w:tc>
          <w:tcPr>
            <w:tcW w:w="1598" w:type="dxa"/>
            <w:shd w:val="clear" w:color="auto" w:fill="BDD6EE"/>
          </w:tcPr>
          <w:p w14:paraId="2EB3457B" w14:textId="77777777" w:rsidR="004F589C" w:rsidRPr="00A9455E" w:rsidRDefault="004F589C" w:rsidP="00BD48FE">
            <w:pPr>
              <w:jc w:val="center"/>
              <w:rPr>
                <w:rFonts w:cs="Arial"/>
                <w:b/>
                <w:sz w:val="22"/>
                <w:szCs w:val="22"/>
                <w:u w:val="single"/>
              </w:rPr>
            </w:pPr>
            <w:r w:rsidRPr="00A9455E">
              <w:rPr>
                <w:rFonts w:cs="Arial"/>
                <w:b/>
                <w:sz w:val="22"/>
                <w:szCs w:val="22"/>
                <w:u w:val="single"/>
              </w:rPr>
              <w:t>Lead</w:t>
            </w:r>
          </w:p>
        </w:tc>
        <w:tc>
          <w:tcPr>
            <w:tcW w:w="1414" w:type="dxa"/>
            <w:shd w:val="clear" w:color="auto" w:fill="BDD6EE"/>
          </w:tcPr>
          <w:p w14:paraId="2E7D5986" w14:textId="77777777" w:rsidR="004F589C" w:rsidRPr="00A9455E" w:rsidRDefault="004F589C" w:rsidP="00BD48FE">
            <w:pPr>
              <w:jc w:val="center"/>
              <w:rPr>
                <w:rFonts w:cs="Arial"/>
                <w:b/>
                <w:sz w:val="22"/>
                <w:szCs w:val="22"/>
                <w:u w:val="single"/>
              </w:rPr>
            </w:pPr>
            <w:r w:rsidRPr="00A9455E">
              <w:rPr>
                <w:rFonts w:cs="Arial"/>
                <w:b/>
                <w:sz w:val="22"/>
                <w:szCs w:val="22"/>
                <w:u w:val="single"/>
              </w:rPr>
              <w:t>Time-frame</w:t>
            </w:r>
          </w:p>
        </w:tc>
        <w:tc>
          <w:tcPr>
            <w:tcW w:w="1837" w:type="dxa"/>
            <w:shd w:val="clear" w:color="auto" w:fill="BDD6EE"/>
          </w:tcPr>
          <w:p w14:paraId="19E03B5B" w14:textId="77777777" w:rsidR="004F589C" w:rsidRPr="00A9455E" w:rsidRDefault="004F589C" w:rsidP="00BD48FE">
            <w:pPr>
              <w:jc w:val="center"/>
              <w:rPr>
                <w:rFonts w:cs="Arial"/>
                <w:b/>
                <w:sz w:val="22"/>
                <w:szCs w:val="22"/>
                <w:u w:val="single"/>
              </w:rPr>
            </w:pPr>
            <w:r w:rsidRPr="00A9455E">
              <w:rPr>
                <w:rFonts w:cs="Arial"/>
                <w:b/>
                <w:sz w:val="22"/>
                <w:szCs w:val="22"/>
                <w:u w:val="single"/>
              </w:rPr>
              <w:t>Achievement</w:t>
            </w:r>
          </w:p>
        </w:tc>
      </w:tr>
      <w:tr w:rsidR="004F589C" w:rsidRPr="00A9455E" w14:paraId="21BC9B1C" w14:textId="77777777" w:rsidTr="00726CC3">
        <w:tc>
          <w:tcPr>
            <w:tcW w:w="2001" w:type="dxa"/>
            <w:shd w:val="clear" w:color="auto" w:fill="auto"/>
          </w:tcPr>
          <w:p w14:paraId="3E02AB38" w14:textId="77777777" w:rsidR="004F589C" w:rsidRPr="00A9455E" w:rsidRDefault="004F589C" w:rsidP="00BD48FE">
            <w:pPr>
              <w:rPr>
                <w:rFonts w:cs="Arial"/>
                <w:sz w:val="22"/>
                <w:szCs w:val="22"/>
              </w:rPr>
            </w:pPr>
            <w:r w:rsidRPr="00A9455E">
              <w:rPr>
                <w:rFonts w:cs="Arial"/>
                <w:sz w:val="22"/>
                <w:szCs w:val="22"/>
              </w:rPr>
              <w:t>To improve access to school via a new reception and waiting area.</w:t>
            </w:r>
          </w:p>
        </w:tc>
        <w:tc>
          <w:tcPr>
            <w:tcW w:w="5541" w:type="dxa"/>
            <w:shd w:val="clear" w:color="auto" w:fill="auto"/>
          </w:tcPr>
          <w:p w14:paraId="2936D703" w14:textId="77777777" w:rsidR="00876630" w:rsidRPr="00A9455E" w:rsidRDefault="00DD6912" w:rsidP="00BD48FE">
            <w:pPr>
              <w:rPr>
                <w:rFonts w:cs="Arial"/>
                <w:sz w:val="22"/>
                <w:szCs w:val="22"/>
              </w:rPr>
            </w:pPr>
            <w:r w:rsidRPr="00A9455E">
              <w:rPr>
                <w:rFonts w:cs="Arial"/>
                <w:sz w:val="22"/>
                <w:szCs w:val="22"/>
              </w:rPr>
              <w:t>Research automatic door system for reception and hall doors.</w:t>
            </w:r>
          </w:p>
          <w:p w14:paraId="274E0735" w14:textId="77777777" w:rsidR="00876630" w:rsidRPr="00A9455E" w:rsidRDefault="00876630" w:rsidP="00BD48FE">
            <w:pPr>
              <w:rPr>
                <w:rFonts w:cs="Arial"/>
                <w:sz w:val="22"/>
                <w:szCs w:val="22"/>
              </w:rPr>
            </w:pPr>
          </w:p>
          <w:p w14:paraId="03A76C24" w14:textId="77777777" w:rsidR="00876630" w:rsidRPr="00A9455E" w:rsidRDefault="00876630" w:rsidP="00BD48FE">
            <w:pPr>
              <w:rPr>
                <w:rFonts w:cs="Arial"/>
                <w:sz w:val="22"/>
                <w:szCs w:val="22"/>
              </w:rPr>
            </w:pPr>
            <w:r w:rsidRPr="00A9455E">
              <w:rPr>
                <w:rFonts w:cs="Arial"/>
                <w:sz w:val="22"/>
                <w:szCs w:val="22"/>
              </w:rPr>
              <w:t>Get quotations for alteration to the doors.</w:t>
            </w:r>
          </w:p>
          <w:p w14:paraId="2F77261C" w14:textId="77777777" w:rsidR="00876630" w:rsidRPr="00A9455E" w:rsidRDefault="00876630" w:rsidP="00BD48FE">
            <w:pPr>
              <w:rPr>
                <w:rFonts w:cs="Arial"/>
                <w:sz w:val="22"/>
                <w:szCs w:val="22"/>
              </w:rPr>
            </w:pPr>
          </w:p>
          <w:p w14:paraId="076F4F1A" w14:textId="074CA6B6" w:rsidR="004F589C" w:rsidRPr="00A9455E" w:rsidRDefault="00876630" w:rsidP="00BD48FE">
            <w:pPr>
              <w:rPr>
                <w:rFonts w:cs="Arial"/>
                <w:sz w:val="22"/>
                <w:szCs w:val="22"/>
              </w:rPr>
            </w:pPr>
            <w:r w:rsidRPr="00A9455E">
              <w:rPr>
                <w:rFonts w:cs="Arial"/>
                <w:sz w:val="22"/>
                <w:szCs w:val="22"/>
              </w:rPr>
              <w:t>Governing Body and SLT to agree funding for the project.</w:t>
            </w:r>
          </w:p>
        </w:tc>
        <w:tc>
          <w:tcPr>
            <w:tcW w:w="3514" w:type="dxa"/>
            <w:shd w:val="clear" w:color="auto" w:fill="auto"/>
          </w:tcPr>
          <w:p w14:paraId="543A3E0F" w14:textId="77777777" w:rsidR="004F589C" w:rsidRPr="00A9455E" w:rsidRDefault="004F589C" w:rsidP="00BD48FE">
            <w:pPr>
              <w:rPr>
                <w:rFonts w:cs="Arial"/>
                <w:sz w:val="22"/>
                <w:szCs w:val="22"/>
              </w:rPr>
            </w:pPr>
            <w:r w:rsidRPr="00A9455E">
              <w:rPr>
                <w:rFonts w:cs="Arial"/>
                <w:sz w:val="22"/>
                <w:szCs w:val="22"/>
              </w:rPr>
              <w:t>All will feel welcome and able to attend school events.</w:t>
            </w:r>
          </w:p>
        </w:tc>
        <w:tc>
          <w:tcPr>
            <w:tcW w:w="1598" w:type="dxa"/>
            <w:shd w:val="clear" w:color="auto" w:fill="auto"/>
          </w:tcPr>
          <w:p w14:paraId="596BA655" w14:textId="18991C5A" w:rsidR="004F589C" w:rsidRPr="00A9455E" w:rsidRDefault="00DD6912" w:rsidP="00BD48FE">
            <w:pPr>
              <w:rPr>
                <w:rFonts w:cs="Arial"/>
                <w:sz w:val="22"/>
                <w:szCs w:val="22"/>
              </w:rPr>
            </w:pPr>
            <w:r w:rsidRPr="00A9455E">
              <w:rPr>
                <w:rFonts w:cs="Arial"/>
                <w:sz w:val="22"/>
                <w:szCs w:val="22"/>
              </w:rPr>
              <w:t>HT</w:t>
            </w:r>
          </w:p>
        </w:tc>
        <w:tc>
          <w:tcPr>
            <w:tcW w:w="1414" w:type="dxa"/>
            <w:shd w:val="clear" w:color="auto" w:fill="auto"/>
          </w:tcPr>
          <w:p w14:paraId="11D8DF67" w14:textId="0368CFFF" w:rsidR="004F589C" w:rsidRPr="00A9455E" w:rsidRDefault="007158B6" w:rsidP="00BD48FE">
            <w:pPr>
              <w:rPr>
                <w:rFonts w:cs="Arial"/>
                <w:sz w:val="22"/>
                <w:szCs w:val="22"/>
              </w:rPr>
            </w:pPr>
            <w:r w:rsidRPr="00A9455E">
              <w:rPr>
                <w:rFonts w:cs="Arial"/>
                <w:sz w:val="22"/>
                <w:szCs w:val="22"/>
              </w:rPr>
              <w:t>September 2022</w:t>
            </w:r>
          </w:p>
        </w:tc>
        <w:tc>
          <w:tcPr>
            <w:tcW w:w="1837" w:type="dxa"/>
            <w:shd w:val="clear" w:color="auto" w:fill="auto"/>
          </w:tcPr>
          <w:p w14:paraId="47FF21B3" w14:textId="77777777" w:rsidR="004F589C" w:rsidRPr="00A9455E" w:rsidRDefault="004F589C" w:rsidP="00BD48FE">
            <w:pPr>
              <w:rPr>
                <w:rFonts w:cs="Arial"/>
                <w:sz w:val="22"/>
                <w:szCs w:val="22"/>
              </w:rPr>
            </w:pPr>
            <w:r w:rsidRPr="00A9455E">
              <w:rPr>
                <w:rFonts w:cs="Arial"/>
                <w:sz w:val="22"/>
                <w:szCs w:val="22"/>
              </w:rPr>
              <w:t>School is accessible to and inclusive of all.</w:t>
            </w:r>
          </w:p>
        </w:tc>
      </w:tr>
      <w:tr w:rsidR="004F589C" w:rsidRPr="00A9455E" w14:paraId="2B4569BA" w14:textId="77777777" w:rsidTr="00726CC3">
        <w:tc>
          <w:tcPr>
            <w:tcW w:w="2001" w:type="dxa"/>
            <w:shd w:val="clear" w:color="auto" w:fill="auto"/>
          </w:tcPr>
          <w:p w14:paraId="73FC7CC2" w14:textId="77777777" w:rsidR="004F589C" w:rsidRPr="00A9455E" w:rsidRDefault="004F589C" w:rsidP="00BD48FE">
            <w:pPr>
              <w:rPr>
                <w:rFonts w:cs="Arial"/>
                <w:sz w:val="22"/>
                <w:szCs w:val="22"/>
              </w:rPr>
            </w:pPr>
            <w:r w:rsidRPr="00A9455E">
              <w:rPr>
                <w:rFonts w:cs="Arial"/>
                <w:sz w:val="22"/>
                <w:szCs w:val="22"/>
              </w:rPr>
              <w:t>New boundary fencing has access for wheelchairs around school</w:t>
            </w:r>
          </w:p>
        </w:tc>
        <w:tc>
          <w:tcPr>
            <w:tcW w:w="5541" w:type="dxa"/>
            <w:shd w:val="clear" w:color="auto" w:fill="auto"/>
          </w:tcPr>
          <w:p w14:paraId="40110DD7" w14:textId="77777777" w:rsidR="004F589C" w:rsidRPr="00A9455E" w:rsidRDefault="004F589C" w:rsidP="00BD48FE">
            <w:pPr>
              <w:rPr>
                <w:rFonts w:cs="Arial"/>
                <w:sz w:val="22"/>
                <w:szCs w:val="22"/>
              </w:rPr>
            </w:pPr>
            <w:r w:rsidRPr="00A9455E">
              <w:rPr>
                <w:rFonts w:cs="Arial"/>
                <w:sz w:val="22"/>
                <w:szCs w:val="22"/>
              </w:rPr>
              <w:t>Walk ways around school are clear and allow all to access the school grounds at specific times of the day.</w:t>
            </w:r>
          </w:p>
          <w:p w14:paraId="4448BE1C" w14:textId="77777777" w:rsidR="00876630" w:rsidRPr="00A9455E" w:rsidRDefault="00876630" w:rsidP="00BD48FE">
            <w:pPr>
              <w:rPr>
                <w:rFonts w:cs="Arial"/>
                <w:sz w:val="22"/>
                <w:szCs w:val="22"/>
              </w:rPr>
            </w:pPr>
          </w:p>
          <w:p w14:paraId="78042994" w14:textId="77F2531E" w:rsidR="00876630" w:rsidRPr="00A9455E" w:rsidRDefault="00876630" w:rsidP="00BD48FE">
            <w:pPr>
              <w:rPr>
                <w:rFonts w:cs="Arial"/>
                <w:sz w:val="22"/>
                <w:szCs w:val="22"/>
              </w:rPr>
            </w:pPr>
            <w:r w:rsidRPr="00A9455E">
              <w:rPr>
                <w:rFonts w:cs="Arial"/>
                <w:sz w:val="22"/>
                <w:szCs w:val="22"/>
              </w:rPr>
              <w:t>Obtain quotes for automatic front gate.</w:t>
            </w:r>
          </w:p>
        </w:tc>
        <w:tc>
          <w:tcPr>
            <w:tcW w:w="3514" w:type="dxa"/>
            <w:shd w:val="clear" w:color="auto" w:fill="auto"/>
          </w:tcPr>
          <w:p w14:paraId="52BC17EA" w14:textId="77777777" w:rsidR="004F589C" w:rsidRPr="00A9455E" w:rsidRDefault="004F589C" w:rsidP="00BD48FE">
            <w:pPr>
              <w:rPr>
                <w:rFonts w:cs="Arial"/>
                <w:sz w:val="22"/>
                <w:szCs w:val="22"/>
              </w:rPr>
            </w:pPr>
            <w:r w:rsidRPr="00A9455E">
              <w:rPr>
                <w:rFonts w:cs="Arial"/>
                <w:sz w:val="22"/>
                <w:szCs w:val="22"/>
              </w:rPr>
              <w:t>Safe school with access via entrances designed to cover Equalities policy</w:t>
            </w:r>
          </w:p>
        </w:tc>
        <w:tc>
          <w:tcPr>
            <w:tcW w:w="1598" w:type="dxa"/>
            <w:shd w:val="clear" w:color="auto" w:fill="auto"/>
          </w:tcPr>
          <w:p w14:paraId="14EE3D4F" w14:textId="77777777" w:rsidR="004F589C" w:rsidRPr="00A9455E" w:rsidRDefault="004F589C" w:rsidP="00BD48FE">
            <w:pPr>
              <w:rPr>
                <w:rFonts w:cs="Arial"/>
                <w:sz w:val="22"/>
                <w:szCs w:val="22"/>
              </w:rPr>
            </w:pPr>
            <w:r w:rsidRPr="00A9455E">
              <w:rPr>
                <w:rFonts w:cs="Arial"/>
                <w:sz w:val="22"/>
                <w:szCs w:val="22"/>
              </w:rPr>
              <w:t>SLT/Premises committee</w:t>
            </w:r>
          </w:p>
        </w:tc>
        <w:tc>
          <w:tcPr>
            <w:tcW w:w="1414" w:type="dxa"/>
            <w:shd w:val="clear" w:color="auto" w:fill="auto"/>
          </w:tcPr>
          <w:p w14:paraId="12B2B640" w14:textId="01ADC17A" w:rsidR="004F589C" w:rsidRPr="00A9455E" w:rsidRDefault="00876630" w:rsidP="00BD48FE">
            <w:pPr>
              <w:rPr>
                <w:rFonts w:cs="Arial"/>
                <w:sz w:val="22"/>
                <w:szCs w:val="22"/>
              </w:rPr>
            </w:pPr>
            <w:r w:rsidRPr="00A9455E">
              <w:rPr>
                <w:rFonts w:cs="Arial"/>
                <w:sz w:val="22"/>
                <w:szCs w:val="22"/>
              </w:rPr>
              <w:t>Decem</w:t>
            </w:r>
            <w:r w:rsidR="004F589C" w:rsidRPr="00A9455E">
              <w:rPr>
                <w:rFonts w:cs="Arial"/>
                <w:sz w:val="22"/>
                <w:szCs w:val="22"/>
              </w:rPr>
              <w:t xml:space="preserve">ber </w:t>
            </w:r>
            <w:r w:rsidRPr="00A9455E">
              <w:rPr>
                <w:rFonts w:cs="Arial"/>
                <w:sz w:val="22"/>
                <w:szCs w:val="22"/>
              </w:rPr>
              <w:t>2020</w:t>
            </w:r>
          </w:p>
        </w:tc>
        <w:tc>
          <w:tcPr>
            <w:tcW w:w="1837" w:type="dxa"/>
            <w:shd w:val="clear" w:color="auto" w:fill="auto"/>
          </w:tcPr>
          <w:p w14:paraId="6D0671B7" w14:textId="23BF1105" w:rsidR="004F589C" w:rsidRPr="00A9455E" w:rsidRDefault="004F589C" w:rsidP="00BD48FE">
            <w:pPr>
              <w:rPr>
                <w:rFonts w:cs="Arial"/>
                <w:sz w:val="22"/>
                <w:szCs w:val="22"/>
              </w:rPr>
            </w:pPr>
            <w:r w:rsidRPr="00A9455E">
              <w:rPr>
                <w:rFonts w:cs="Arial"/>
                <w:sz w:val="22"/>
                <w:szCs w:val="22"/>
              </w:rPr>
              <w:t>Safe school</w:t>
            </w:r>
            <w:r w:rsidR="00876630" w:rsidRPr="00A9455E">
              <w:rPr>
                <w:rFonts w:cs="Arial"/>
                <w:sz w:val="22"/>
                <w:szCs w:val="22"/>
              </w:rPr>
              <w:t xml:space="preserve"> which allows access for all users.</w:t>
            </w:r>
          </w:p>
        </w:tc>
      </w:tr>
      <w:tr w:rsidR="004F589C" w:rsidRPr="00A9455E" w14:paraId="37CEC973" w14:textId="77777777" w:rsidTr="00726CC3">
        <w:tc>
          <w:tcPr>
            <w:tcW w:w="2001" w:type="dxa"/>
            <w:shd w:val="clear" w:color="auto" w:fill="auto"/>
          </w:tcPr>
          <w:p w14:paraId="20F5BBF2" w14:textId="5A31E9F0" w:rsidR="004F589C" w:rsidRPr="00A9455E" w:rsidRDefault="004F589C" w:rsidP="00BD48FE">
            <w:pPr>
              <w:rPr>
                <w:rFonts w:cs="Arial"/>
                <w:sz w:val="22"/>
                <w:szCs w:val="22"/>
              </w:rPr>
            </w:pPr>
            <w:r w:rsidRPr="00A9455E">
              <w:rPr>
                <w:rFonts w:cs="Arial"/>
                <w:sz w:val="22"/>
                <w:szCs w:val="22"/>
              </w:rPr>
              <w:t>Audit physical environmen</w:t>
            </w:r>
            <w:r w:rsidR="00876630" w:rsidRPr="00A9455E">
              <w:rPr>
                <w:rFonts w:cs="Arial"/>
                <w:sz w:val="22"/>
                <w:szCs w:val="22"/>
              </w:rPr>
              <w:t>t.</w:t>
            </w:r>
          </w:p>
        </w:tc>
        <w:tc>
          <w:tcPr>
            <w:tcW w:w="5541" w:type="dxa"/>
            <w:shd w:val="clear" w:color="auto" w:fill="auto"/>
          </w:tcPr>
          <w:p w14:paraId="0E37EF4F" w14:textId="77777777" w:rsidR="004F589C" w:rsidRPr="00A9455E" w:rsidRDefault="004F589C" w:rsidP="00BD48FE">
            <w:pPr>
              <w:rPr>
                <w:rFonts w:cs="Arial"/>
                <w:sz w:val="22"/>
                <w:szCs w:val="22"/>
              </w:rPr>
            </w:pPr>
            <w:r w:rsidRPr="00A9455E">
              <w:rPr>
                <w:rFonts w:cs="Arial"/>
                <w:sz w:val="22"/>
                <w:szCs w:val="22"/>
              </w:rPr>
              <w:t>Audits of school grounds</w:t>
            </w:r>
          </w:p>
        </w:tc>
        <w:tc>
          <w:tcPr>
            <w:tcW w:w="3514" w:type="dxa"/>
            <w:shd w:val="clear" w:color="auto" w:fill="auto"/>
          </w:tcPr>
          <w:p w14:paraId="12E46C9D" w14:textId="77777777" w:rsidR="004F589C" w:rsidRPr="00A9455E" w:rsidRDefault="004F589C" w:rsidP="00BD48FE">
            <w:pPr>
              <w:rPr>
                <w:rFonts w:cs="Arial"/>
                <w:sz w:val="22"/>
                <w:szCs w:val="22"/>
              </w:rPr>
            </w:pPr>
            <w:r w:rsidRPr="00A9455E">
              <w:rPr>
                <w:rFonts w:cs="Arial"/>
                <w:sz w:val="22"/>
                <w:szCs w:val="22"/>
              </w:rPr>
              <w:t>All children and parents are able to access environment in school.</w:t>
            </w:r>
          </w:p>
        </w:tc>
        <w:tc>
          <w:tcPr>
            <w:tcW w:w="1598" w:type="dxa"/>
            <w:shd w:val="clear" w:color="auto" w:fill="auto"/>
          </w:tcPr>
          <w:p w14:paraId="60277E60" w14:textId="77777777" w:rsidR="004F589C" w:rsidRPr="00A9455E" w:rsidRDefault="004F589C" w:rsidP="00BD48FE">
            <w:pPr>
              <w:rPr>
                <w:rFonts w:cs="Arial"/>
                <w:sz w:val="22"/>
                <w:szCs w:val="22"/>
              </w:rPr>
            </w:pPr>
            <w:r w:rsidRPr="00A9455E">
              <w:rPr>
                <w:rFonts w:cs="Arial"/>
                <w:sz w:val="22"/>
                <w:szCs w:val="22"/>
              </w:rPr>
              <w:t>H &amp; S Governor/ SENDco / HT</w:t>
            </w:r>
          </w:p>
        </w:tc>
        <w:tc>
          <w:tcPr>
            <w:tcW w:w="1414" w:type="dxa"/>
            <w:shd w:val="clear" w:color="auto" w:fill="auto"/>
          </w:tcPr>
          <w:p w14:paraId="662823AE" w14:textId="77777777" w:rsidR="004F589C" w:rsidRPr="00A9455E" w:rsidRDefault="004F589C" w:rsidP="00BD48FE">
            <w:pPr>
              <w:rPr>
                <w:rFonts w:cs="Arial"/>
                <w:sz w:val="22"/>
                <w:szCs w:val="22"/>
              </w:rPr>
            </w:pPr>
            <w:r w:rsidRPr="00A9455E">
              <w:rPr>
                <w:rFonts w:cs="Arial"/>
                <w:sz w:val="22"/>
                <w:szCs w:val="22"/>
              </w:rPr>
              <w:t>ongoing</w:t>
            </w:r>
          </w:p>
        </w:tc>
        <w:tc>
          <w:tcPr>
            <w:tcW w:w="1837" w:type="dxa"/>
            <w:shd w:val="clear" w:color="auto" w:fill="auto"/>
          </w:tcPr>
          <w:p w14:paraId="2CEDBF40" w14:textId="77777777" w:rsidR="004F589C" w:rsidRPr="00A9455E" w:rsidRDefault="004F589C" w:rsidP="00BD48FE">
            <w:pPr>
              <w:rPr>
                <w:rFonts w:cs="Arial"/>
                <w:sz w:val="22"/>
                <w:szCs w:val="22"/>
              </w:rPr>
            </w:pPr>
            <w:r w:rsidRPr="00A9455E">
              <w:rPr>
                <w:rFonts w:cs="Arial"/>
                <w:sz w:val="22"/>
                <w:szCs w:val="22"/>
              </w:rPr>
              <w:t>Inclusive environment, safe for all</w:t>
            </w:r>
          </w:p>
        </w:tc>
      </w:tr>
      <w:tr w:rsidR="004F589C" w:rsidRPr="00A9455E" w14:paraId="255B2066" w14:textId="77777777" w:rsidTr="00726CC3">
        <w:tc>
          <w:tcPr>
            <w:tcW w:w="2001" w:type="dxa"/>
            <w:tcBorders>
              <w:top w:val="single" w:sz="4" w:space="0" w:color="auto"/>
              <w:left w:val="single" w:sz="4" w:space="0" w:color="auto"/>
              <w:bottom w:val="single" w:sz="4" w:space="0" w:color="auto"/>
              <w:right w:val="single" w:sz="4" w:space="0" w:color="auto"/>
            </w:tcBorders>
            <w:shd w:val="clear" w:color="auto" w:fill="auto"/>
          </w:tcPr>
          <w:p w14:paraId="13131A65" w14:textId="77777777" w:rsidR="004F589C" w:rsidRPr="00A9455E" w:rsidRDefault="004F589C" w:rsidP="00BD48FE">
            <w:pPr>
              <w:rPr>
                <w:rFonts w:cs="Arial"/>
                <w:sz w:val="22"/>
                <w:szCs w:val="22"/>
              </w:rPr>
            </w:pPr>
            <w:r w:rsidRPr="00A9455E">
              <w:rPr>
                <w:rFonts w:cs="Arial"/>
                <w:sz w:val="22"/>
                <w:szCs w:val="22"/>
              </w:rPr>
              <w:t>Access to the site via wheelchair.</w:t>
            </w:r>
          </w:p>
        </w:tc>
        <w:tc>
          <w:tcPr>
            <w:tcW w:w="5541" w:type="dxa"/>
            <w:tcBorders>
              <w:top w:val="single" w:sz="4" w:space="0" w:color="auto"/>
              <w:left w:val="single" w:sz="4" w:space="0" w:color="auto"/>
              <w:bottom w:val="single" w:sz="4" w:space="0" w:color="auto"/>
              <w:right w:val="single" w:sz="4" w:space="0" w:color="auto"/>
            </w:tcBorders>
            <w:shd w:val="clear" w:color="auto" w:fill="auto"/>
          </w:tcPr>
          <w:p w14:paraId="5EE85175" w14:textId="77777777" w:rsidR="004F589C" w:rsidRPr="00A9455E" w:rsidRDefault="004F589C" w:rsidP="00BD48FE">
            <w:pPr>
              <w:rPr>
                <w:rFonts w:cs="Arial"/>
                <w:sz w:val="22"/>
                <w:szCs w:val="22"/>
              </w:rPr>
            </w:pPr>
            <w:r w:rsidRPr="00A9455E">
              <w:rPr>
                <w:rFonts w:cs="Arial"/>
                <w:sz w:val="22"/>
                <w:szCs w:val="22"/>
              </w:rPr>
              <w:t>Review pathways and entrances into school.  Lower kerbs/ level pathways if necessary.</w:t>
            </w:r>
          </w:p>
          <w:p w14:paraId="1189DB42" w14:textId="77777777" w:rsidR="004F589C" w:rsidRPr="00A9455E" w:rsidRDefault="004F589C" w:rsidP="00BD48FE">
            <w:pPr>
              <w:rPr>
                <w:rFonts w:cs="Arial"/>
                <w:sz w:val="22"/>
                <w:szCs w:val="22"/>
              </w:rPr>
            </w:pPr>
          </w:p>
          <w:p w14:paraId="70AD4013" w14:textId="77777777" w:rsidR="004F589C" w:rsidRPr="00A9455E" w:rsidRDefault="004F589C" w:rsidP="00BD48FE">
            <w:pPr>
              <w:rPr>
                <w:rFonts w:cs="Arial"/>
                <w:sz w:val="22"/>
                <w:szCs w:val="22"/>
              </w:rPr>
            </w:pPr>
            <w:r w:rsidRPr="00A9455E">
              <w:rPr>
                <w:rFonts w:cs="Arial"/>
                <w:sz w:val="22"/>
                <w:szCs w:val="22"/>
              </w:rPr>
              <w:t>Ensure disable access is clearly marked on doors</w:t>
            </w:r>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41801595" w14:textId="77777777" w:rsidR="004F589C" w:rsidRPr="00A9455E" w:rsidRDefault="004F589C" w:rsidP="00BD48FE">
            <w:pPr>
              <w:rPr>
                <w:rFonts w:cs="Arial"/>
                <w:sz w:val="22"/>
                <w:szCs w:val="22"/>
              </w:rPr>
            </w:pPr>
            <w:r w:rsidRPr="00A9455E">
              <w:rPr>
                <w:rFonts w:cs="Arial"/>
                <w:sz w:val="22"/>
                <w:szCs w:val="22"/>
              </w:rPr>
              <w:t>Easier access to school grounds for people in a wheelchair.</w:t>
            </w: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69C8D88E" w14:textId="77777777" w:rsidR="004F589C" w:rsidRPr="00A9455E" w:rsidRDefault="004F589C" w:rsidP="00BD48FE">
            <w:pPr>
              <w:rPr>
                <w:rFonts w:cs="Arial"/>
                <w:sz w:val="22"/>
                <w:szCs w:val="22"/>
              </w:rPr>
            </w:pPr>
            <w:r w:rsidRPr="00A9455E">
              <w:rPr>
                <w:rFonts w:cs="Arial"/>
                <w:sz w:val="22"/>
                <w:szCs w:val="22"/>
              </w:rPr>
              <w:t>HT/ Premises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928C136" w14:textId="662B0990" w:rsidR="004F589C" w:rsidRPr="00A9455E" w:rsidRDefault="00876630" w:rsidP="00BD48FE">
            <w:pPr>
              <w:rPr>
                <w:rFonts w:cs="Arial"/>
                <w:sz w:val="22"/>
                <w:szCs w:val="22"/>
              </w:rPr>
            </w:pPr>
            <w:r w:rsidRPr="00A9455E">
              <w:rPr>
                <w:rFonts w:cs="Arial"/>
                <w:sz w:val="22"/>
                <w:szCs w:val="22"/>
              </w:rPr>
              <w:t>September 2021</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B89179A" w14:textId="77777777" w:rsidR="004F589C" w:rsidRPr="00A9455E" w:rsidRDefault="004F589C" w:rsidP="00BD48FE">
            <w:pPr>
              <w:rPr>
                <w:rFonts w:cs="Arial"/>
                <w:sz w:val="22"/>
                <w:szCs w:val="22"/>
              </w:rPr>
            </w:pPr>
            <w:r w:rsidRPr="00A9455E">
              <w:rPr>
                <w:rFonts w:cs="Arial"/>
                <w:sz w:val="22"/>
                <w:szCs w:val="22"/>
              </w:rPr>
              <w:t>Increase in access to all school activities for all disabled people</w:t>
            </w:r>
          </w:p>
        </w:tc>
      </w:tr>
      <w:tr w:rsidR="00876630" w:rsidRPr="00A9455E" w14:paraId="0511FE32" w14:textId="77777777" w:rsidTr="00726CC3">
        <w:tc>
          <w:tcPr>
            <w:tcW w:w="2001" w:type="dxa"/>
            <w:tcBorders>
              <w:top w:val="single" w:sz="4" w:space="0" w:color="auto"/>
              <w:left w:val="single" w:sz="4" w:space="0" w:color="auto"/>
              <w:bottom w:val="single" w:sz="4" w:space="0" w:color="auto"/>
              <w:right w:val="single" w:sz="4" w:space="0" w:color="auto"/>
            </w:tcBorders>
            <w:shd w:val="clear" w:color="auto" w:fill="auto"/>
          </w:tcPr>
          <w:p w14:paraId="187CC258" w14:textId="7585C0AB" w:rsidR="00876630" w:rsidRPr="00A9455E" w:rsidRDefault="00876630" w:rsidP="00BD48FE">
            <w:pPr>
              <w:rPr>
                <w:rFonts w:cs="Arial"/>
                <w:sz w:val="22"/>
                <w:szCs w:val="22"/>
              </w:rPr>
            </w:pPr>
            <w:r w:rsidRPr="00A9455E">
              <w:rPr>
                <w:rFonts w:cs="Arial"/>
                <w:sz w:val="22"/>
                <w:szCs w:val="22"/>
              </w:rPr>
              <w:t>Ensure all entrances and trip hazards are clearly marked for visually impaired stakeholders.</w:t>
            </w:r>
          </w:p>
        </w:tc>
        <w:tc>
          <w:tcPr>
            <w:tcW w:w="5541" w:type="dxa"/>
            <w:tcBorders>
              <w:top w:val="single" w:sz="4" w:space="0" w:color="auto"/>
              <w:left w:val="single" w:sz="4" w:space="0" w:color="auto"/>
              <w:bottom w:val="single" w:sz="4" w:space="0" w:color="auto"/>
              <w:right w:val="single" w:sz="4" w:space="0" w:color="auto"/>
            </w:tcBorders>
            <w:shd w:val="clear" w:color="auto" w:fill="auto"/>
          </w:tcPr>
          <w:p w14:paraId="35E7BC69" w14:textId="77777777" w:rsidR="00876630" w:rsidRPr="00A9455E" w:rsidRDefault="00876630" w:rsidP="00BD48FE">
            <w:pPr>
              <w:rPr>
                <w:rFonts w:cs="Arial"/>
                <w:sz w:val="22"/>
                <w:szCs w:val="22"/>
              </w:rPr>
            </w:pPr>
            <w:r w:rsidRPr="00A9455E">
              <w:rPr>
                <w:rFonts w:cs="Arial"/>
                <w:sz w:val="22"/>
                <w:szCs w:val="22"/>
              </w:rPr>
              <w:t>Audit and update signage around school.</w:t>
            </w:r>
          </w:p>
          <w:p w14:paraId="5DF5E34A" w14:textId="77777777" w:rsidR="00876630" w:rsidRPr="00A9455E" w:rsidRDefault="00876630" w:rsidP="00BD48FE">
            <w:pPr>
              <w:rPr>
                <w:rFonts w:cs="Arial"/>
                <w:sz w:val="22"/>
                <w:szCs w:val="22"/>
              </w:rPr>
            </w:pPr>
          </w:p>
          <w:p w14:paraId="05385A87" w14:textId="1BF61C25" w:rsidR="00876630" w:rsidRPr="00A9455E" w:rsidRDefault="00876630" w:rsidP="00BD48FE">
            <w:pPr>
              <w:rPr>
                <w:rFonts w:cs="Arial"/>
                <w:sz w:val="22"/>
                <w:szCs w:val="22"/>
              </w:rPr>
            </w:pPr>
            <w:r w:rsidRPr="00A9455E">
              <w:rPr>
                <w:rFonts w:cs="Arial"/>
                <w:color w:val="000000" w:themeColor="text1"/>
                <w:sz w:val="22"/>
                <w:szCs w:val="22"/>
                <w:shd w:val="clear" w:color="auto" w:fill="FFFFFF"/>
              </w:rPr>
              <w:t>To review and extend yellow, white marking to highlight steps and entrances.</w:t>
            </w:r>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35CFE747" w14:textId="77777777" w:rsidR="00876630" w:rsidRPr="00A9455E" w:rsidRDefault="00876630" w:rsidP="00BD48FE">
            <w:pPr>
              <w:rPr>
                <w:rFonts w:cs="Arial"/>
                <w:sz w:val="22"/>
                <w:szCs w:val="22"/>
              </w:rPr>
            </w:pPr>
            <w:r w:rsidRPr="00A9455E">
              <w:rPr>
                <w:rFonts w:cs="Arial"/>
                <w:sz w:val="22"/>
                <w:szCs w:val="22"/>
              </w:rPr>
              <w:t>Less risks of trips and falls in school.</w:t>
            </w:r>
          </w:p>
          <w:p w14:paraId="05030C0A" w14:textId="77777777" w:rsidR="00876630" w:rsidRPr="00A9455E" w:rsidRDefault="00876630" w:rsidP="00BD48FE">
            <w:pPr>
              <w:rPr>
                <w:rFonts w:cs="Arial"/>
                <w:sz w:val="22"/>
                <w:szCs w:val="22"/>
              </w:rPr>
            </w:pPr>
          </w:p>
          <w:p w14:paraId="5DF59521" w14:textId="2E802F5D" w:rsidR="00876630" w:rsidRPr="00A9455E" w:rsidRDefault="00876630" w:rsidP="00BD48FE">
            <w:pPr>
              <w:rPr>
                <w:rFonts w:cs="Arial"/>
                <w:sz w:val="22"/>
                <w:szCs w:val="22"/>
              </w:rPr>
            </w:pPr>
            <w:r w:rsidRPr="00A9455E">
              <w:rPr>
                <w:rFonts w:cs="Arial"/>
                <w:sz w:val="22"/>
                <w:szCs w:val="22"/>
              </w:rPr>
              <w:t>Visually impaired stakeholders can move around school safely</w:t>
            </w: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3166F3A6" w14:textId="6F5C75E9" w:rsidR="00876630" w:rsidRPr="00A9455E" w:rsidRDefault="00876630" w:rsidP="00BD48FE">
            <w:pPr>
              <w:rPr>
                <w:rFonts w:cs="Arial"/>
                <w:sz w:val="22"/>
                <w:szCs w:val="22"/>
              </w:rPr>
            </w:pPr>
            <w:r w:rsidRPr="00A9455E">
              <w:rPr>
                <w:rFonts w:cs="Arial"/>
                <w:sz w:val="22"/>
                <w:szCs w:val="22"/>
              </w:rPr>
              <w:t>HT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59DE6EB" w14:textId="557E0AA8" w:rsidR="00876630" w:rsidRPr="00A9455E" w:rsidRDefault="00876630" w:rsidP="00BD48FE">
            <w:pPr>
              <w:rPr>
                <w:rFonts w:cs="Arial"/>
                <w:sz w:val="22"/>
                <w:szCs w:val="22"/>
              </w:rPr>
            </w:pPr>
            <w:r w:rsidRPr="00A9455E">
              <w:rPr>
                <w:rFonts w:cs="Arial"/>
                <w:sz w:val="22"/>
                <w:szCs w:val="22"/>
              </w:rPr>
              <w:t>January 2021</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25B0A761" w14:textId="77777777" w:rsidR="00876630" w:rsidRPr="00A9455E" w:rsidRDefault="00876630" w:rsidP="00BD48FE">
            <w:pPr>
              <w:rPr>
                <w:rFonts w:cs="Arial"/>
                <w:sz w:val="22"/>
                <w:szCs w:val="22"/>
              </w:rPr>
            </w:pPr>
          </w:p>
        </w:tc>
      </w:tr>
      <w:tr w:rsidR="00C1061A" w:rsidRPr="00A9455E" w14:paraId="6B9A46FA" w14:textId="77777777" w:rsidTr="00726CC3">
        <w:tc>
          <w:tcPr>
            <w:tcW w:w="2001" w:type="dxa"/>
            <w:tcBorders>
              <w:top w:val="single" w:sz="4" w:space="0" w:color="auto"/>
              <w:left w:val="single" w:sz="4" w:space="0" w:color="auto"/>
              <w:bottom w:val="single" w:sz="4" w:space="0" w:color="auto"/>
              <w:right w:val="single" w:sz="4" w:space="0" w:color="auto"/>
            </w:tcBorders>
            <w:shd w:val="clear" w:color="auto" w:fill="auto"/>
          </w:tcPr>
          <w:p w14:paraId="10010823" w14:textId="0C3FBD68" w:rsidR="00C1061A" w:rsidRPr="00A9455E" w:rsidRDefault="00C1061A" w:rsidP="00BD48FE">
            <w:pPr>
              <w:rPr>
                <w:rFonts w:cs="Arial"/>
                <w:sz w:val="22"/>
                <w:szCs w:val="22"/>
              </w:rPr>
            </w:pPr>
            <w:r>
              <w:rPr>
                <w:rFonts w:cs="Arial"/>
                <w:sz w:val="22"/>
                <w:szCs w:val="22"/>
              </w:rPr>
              <w:t xml:space="preserve">To improve car parking facilities, creating more spaces including </w:t>
            </w:r>
            <w:r>
              <w:rPr>
                <w:rFonts w:cs="Arial"/>
                <w:sz w:val="22"/>
                <w:szCs w:val="22"/>
              </w:rPr>
              <w:lastRenderedPageBreak/>
              <w:t>dedicated disabled bays.</w:t>
            </w:r>
          </w:p>
        </w:tc>
        <w:tc>
          <w:tcPr>
            <w:tcW w:w="5541" w:type="dxa"/>
            <w:tcBorders>
              <w:top w:val="single" w:sz="4" w:space="0" w:color="auto"/>
              <w:left w:val="single" w:sz="4" w:space="0" w:color="auto"/>
              <w:bottom w:val="single" w:sz="4" w:space="0" w:color="auto"/>
              <w:right w:val="single" w:sz="4" w:space="0" w:color="auto"/>
            </w:tcBorders>
            <w:shd w:val="clear" w:color="auto" w:fill="auto"/>
          </w:tcPr>
          <w:p w14:paraId="1DD4E969" w14:textId="5F165F34" w:rsidR="00C1061A" w:rsidRDefault="00C1061A" w:rsidP="00BD48FE">
            <w:pPr>
              <w:rPr>
                <w:rFonts w:cs="Arial"/>
                <w:sz w:val="22"/>
                <w:szCs w:val="22"/>
              </w:rPr>
            </w:pPr>
            <w:r>
              <w:rPr>
                <w:rFonts w:cs="Arial"/>
                <w:sz w:val="22"/>
                <w:szCs w:val="22"/>
              </w:rPr>
              <w:lastRenderedPageBreak/>
              <w:t>Traffic audit outside school- they type of people using the spaces outside school.</w:t>
            </w:r>
          </w:p>
          <w:p w14:paraId="3ACD4893" w14:textId="77777777" w:rsidR="00C1061A" w:rsidRDefault="00C1061A" w:rsidP="00BD48FE">
            <w:pPr>
              <w:rPr>
                <w:rFonts w:cs="Arial"/>
                <w:sz w:val="22"/>
                <w:szCs w:val="22"/>
              </w:rPr>
            </w:pPr>
          </w:p>
          <w:p w14:paraId="2F68A4C3" w14:textId="31F26303" w:rsidR="00C1061A" w:rsidRDefault="00C1061A" w:rsidP="00BD48FE">
            <w:pPr>
              <w:rPr>
                <w:rFonts w:cs="Arial"/>
                <w:sz w:val="22"/>
                <w:szCs w:val="22"/>
              </w:rPr>
            </w:pPr>
            <w:r>
              <w:rPr>
                <w:rFonts w:cs="Arial"/>
                <w:sz w:val="22"/>
                <w:szCs w:val="22"/>
              </w:rPr>
              <w:t>Identify area for increased car parking spaces.</w:t>
            </w:r>
          </w:p>
          <w:p w14:paraId="580EE9F8" w14:textId="77777777" w:rsidR="00C1061A" w:rsidRDefault="00C1061A" w:rsidP="00BD48FE">
            <w:pPr>
              <w:rPr>
                <w:rFonts w:cs="Arial"/>
                <w:sz w:val="22"/>
                <w:szCs w:val="22"/>
              </w:rPr>
            </w:pPr>
          </w:p>
          <w:p w14:paraId="4B01F44C" w14:textId="77777777" w:rsidR="00C1061A" w:rsidRDefault="00C1061A" w:rsidP="00BD48FE">
            <w:pPr>
              <w:rPr>
                <w:rFonts w:cs="Arial"/>
                <w:sz w:val="22"/>
                <w:szCs w:val="22"/>
              </w:rPr>
            </w:pPr>
            <w:r>
              <w:rPr>
                <w:rFonts w:cs="Arial"/>
                <w:sz w:val="22"/>
                <w:szCs w:val="22"/>
              </w:rPr>
              <w:lastRenderedPageBreak/>
              <w:t>Research the requirements for disabled bays.</w:t>
            </w:r>
          </w:p>
          <w:p w14:paraId="026F99E7" w14:textId="77777777" w:rsidR="00C1061A" w:rsidRDefault="00C1061A" w:rsidP="00BD48FE">
            <w:pPr>
              <w:rPr>
                <w:rFonts w:cs="Arial"/>
                <w:sz w:val="22"/>
                <w:szCs w:val="22"/>
              </w:rPr>
            </w:pPr>
          </w:p>
          <w:p w14:paraId="48551AD7" w14:textId="46CE64E7" w:rsidR="00C1061A" w:rsidRDefault="00C1061A" w:rsidP="00BD48FE">
            <w:pPr>
              <w:rPr>
                <w:rFonts w:cs="Arial"/>
                <w:sz w:val="22"/>
                <w:szCs w:val="22"/>
              </w:rPr>
            </w:pPr>
            <w:r>
              <w:rPr>
                <w:rFonts w:cs="Arial"/>
                <w:sz w:val="22"/>
                <w:szCs w:val="22"/>
              </w:rPr>
              <w:t>Plan and cost the redevelopment- include new fencing to allow parts of the car park to be open all day without reducing security.</w:t>
            </w:r>
          </w:p>
          <w:p w14:paraId="78054965" w14:textId="77777777" w:rsidR="00C1061A" w:rsidRDefault="00C1061A" w:rsidP="00BD48FE">
            <w:pPr>
              <w:rPr>
                <w:rFonts w:cs="Arial"/>
                <w:sz w:val="22"/>
                <w:szCs w:val="22"/>
              </w:rPr>
            </w:pPr>
          </w:p>
          <w:p w14:paraId="523F4A38" w14:textId="77777777" w:rsidR="00C1061A" w:rsidRDefault="00C1061A" w:rsidP="00BD48FE">
            <w:pPr>
              <w:rPr>
                <w:rFonts w:cs="Arial"/>
                <w:sz w:val="22"/>
                <w:szCs w:val="22"/>
              </w:rPr>
            </w:pPr>
            <w:r>
              <w:rPr>
                <w:rFonts w:cs="Arial"/>
                <w:sz w:val="22"/>
                <w:szCs w:val="22"/>
              </w:rPr>
              <w:t>Tender and select contractor to complete the work.</w:t>
            </w:r>
          </w:p>
          <w:p w14:paraId="12A1ECED" w14:textId="64ECAE9C" w:rsidR="00C1061A" w:rsidRPr="00A9455E" w:rsidRDefault="00C1061A" w:rsidP="00BD48FE">
            <w:pPr>
              <w:rPr>
                <w:rFonts w:cs="Arial"/>
                <w:sz w:val="22"/>
                <w:szCs w:val="22"/>
              </w:rPr>
            </w:pPr>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3B3B9054" w14:textId="77777777" w:rsidR="00C1061A" w:rsidRDefault="00C1061A" w:rsidP="00BD48FE">
            <w:pPr>
              <w:rPr>
                <w:rFonts w:cs="Arial"/>
                <w:sz w:val="22"/>
                <w:szCs w:val="22"/>
              </w:rPr>
            </w:pPr>
            <w:r>
              <w:rPr>
                <w:rFonts w:cs="Arial"/>
                <w:sz w:val="22"/>
                <w:szCs w:val="22"/>
              </w:rPr>
              <w:lastRenderedPageBreak/>
              <w:t>More space for cars, reducing the need for spaces outside school.</w:t>
            </w:r>
          </w:p>
          <w:p w14:paraId="060F9523" w14:textId="77777777" w:rsidR="00C1061A" w:rsidRDefault="00C1061A" w:rsidP="00BD48FE">
            <w:pPr>
              <w:rPr>
                <w:rFonts w:cs="Arial"/>
                <w:sz w:val="22"/>
                <w:szCs w:val="22"/>
              </w:rPr>
            </w:pPr>
          </w:p>
          <w:p w14:paraId="5E1404A8" w14:textId="77777777" w:rsidR="00C1061A" w:rsidRDefault="00C1061A" w:rsidP="00BD48FE">
            <w:pPr>
              <w:rPr>
                <w:rFonts w:cs="Arial"/>
                <w:sz w:val="22"/>
                <w:szCs w:val="22"/>
              </w:rPr>
            </w:pPr>
            <w:r>
              <w:rPr>
                <w:rFonts w:cs="Arial"/>
                <w:sz w:val="22"/>
                <w:szCs w:val="22"/>
              </w:rPr>
              <w:t>Disabled bays are clearly marked and used for the correct purpose.</w:t>
            </w:r>
          </w:p>
          <w:p w14:paraId="690AFB24" w14:textId="69DA536C" w:rsidR="00C1061A" w:rsidRPr="00A9455E" w:rsidRDefault="00C1061A" w:rsidP="00BD48FE">
            <w:pPr>
              <w:rPr>
                <w:rFonts w:cs="Arial"/>
                <w:sz w:val="22"/>
                <w:szCs w:val="22"/>
              </w:rPr>
            </w:pPr>
            <w:r>
              <w:rPr>
                <w:rFonts w:cs="Arial"/>
                <w:sz w:val="22"/>
                <w:szCs w:val="22"/>
              </w:rPr>
              <w:lastRenderedPageBreak/>
              <w:t>Less use of space out</w:t>
            </w:r>
            <w:bookmarkStart w:id="3" w:name="_GoBack"/>
            <w:bookmarkEnd w:id="3"/>
            <w:r>
              <w:rPr>
                <w:rFonts w:cs="Arial"/>
                <w:sz w:val="22"/>
                <w:szCs w:val="22"/>
              </w:rPr>
              <w:t>side school from staff and visitors.</w:t>
            </w:r>
          </w:p>
        </w:tc>
        <w:tc>
          <w:tcPr>
            <w:tcW w:w="1598" w:type="dxa"/>
            <w:tcBorders>
              <w:top w:val="single" w:sz="4" w:space="0" w:color="auto"/>
              <w:left w:val="single" w:sz="4" w:space="0" w:color="auto"/>
              <w:bottom w:val="single" w:sz="4" w:space="0" w:color="auto"/>
              <w:right w:val="single" w:sz="4" w:space="0" w:color="auto"/>
            </w:tcBorders>
            <w:shd w:val="clear" w:color="auto" w:fill="auto"/>
          </w:tcPr>
          <w:p w14:paraId="65517303" w14:textId="23B15624" w:rsidR="00C1061A" w:rsidRPr="00A9455E" w:rsidRDefault="00C1061A" w:rsidP="00BD48FE">
            <w:pPr>
              <w:rPr>
                <w:rFonts w:cs="Arial"/>
                <w:sz w:val="22"/>
                <w:szCs w:val="22"/>
              </w:rPr>
            </w:pPr>
            <w:r>
              <w:rPr>
                <w:rFonts w:cs="Arial"/>
                <w:sz w:val="22"/>
                <w:szCs w:val="22"/>
              </w:rPr>
              <w:lastRenderedPageBreak/>
              <w:t xml:space="preserve">HT/ Premises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0B61941" w14:textId="161F1650" w:rsidR="00C1061A" w:rsidRPr="00A9455E" w:rsidRDefault="00C1061A" w:rsidP="00BD48FE">
            <w:pPr>
              <w:rPr>
                <w:rFonts w:cs="Arial"/>
                <w:sz w:val="22"/>
                <w:szCs w:val="22"/>
              </w:rPr>
            </w:pPr>
            <w:r>
              <w:rPr>
                <w:rFonts w:cs="Arial"/>
                <w:sz w:val="22"/>
                <w:szCs w:val="22"/>
              </w:rPr>
              <w:t>September 2022</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7A95D2A0" w14:textId="77777777" w:rsidR="00C1061A" w:rsidRDefault="00C1061A" w:rsidP="00BD48FE">
            <w:pPr>
              <w:rPr>
                <w:rFonts w:cs="Arial"/>
                <w:sz w:val="22"/>
                <w:szCs w:val="22"/>
              </w:rPr>
            </w:pPr>
            <w:r>
              <w:rPr>
                <w:rFonts w:cs="Arial"/>
                <w:sz w:val="22"/>
                <w:szCs w:val="22"/>
              </w:rPr>
              <w:t>Reduction in traffic outside school (safety)</w:t>
            </w:r>
          </w:p>
          <w:p w14:paraId="7A949C3E" w14:textId="77777777" w:rsidR="00C1061A" w:rsidRDefault="00C1061A" w:rsidP="00BD48FE">
            <w:pPr>
              <w:rPr>
                <w:rFonts w:cs="Arial"/>
                <w:sz w:val="22"/>
                <w:szCs w:val="22"/>
              </w:rPr>
            </w:pPr>
          </w:p>
          <w:p w14:paraId="64F379F3" w14:textId="24528BB5" w:rsidR="00C1061A" w:rsidRPr="00A9455E" w:rsidRDefault="00C1061A" w:rsidP="00BD48FE">
            <w:pPr>
              <w:rPr>
                <w:rFonts w:cs="Arial"/>
                <w:sz w:val="22"/>
                <w:szCs w:val="22"/>
              </w:rPr>
            </w:pPr>
            <w:r>
              <w:rPr>
                <w:rFonts w:cs="Arial"/>
                <w:sz w:val="22"/>
                <w:szCs w:val="22"/>
              </w:rPr>
              <w:lastRenderedPageBreak/>
              <w:t>Increased access to school for disabled stakeholders.</w:t>
            </w:r>
          </w:p>
        </w:tc>
      </w:tr>
    </w:tbl>
    <w:p w14:paraId="4B264DCE" w14:textId="77777777" w:rsidR="004F589C" w:rsidRPr="00A9455E" w:rsidRDefault="004F589C">
      <w:pPr>
        <w:rPr>
          <w:rFonts w:cs="Arial"/>
          <w:sz w:val="22"/>
          <w:szCs w:val="22"/>
        </w:rPr>
      </w:pPr>
    </w:p>
    <w:p w14:paraId="1783B294" w14:textId="77777777" w:rsidR="004F589C" w:rsidRPr="00A9455E" w:rsidRDefault="004F589C">
      <w:pPr>
        <w:rPr>
          <w:rFonts w:cs="Arial"/>
          <w:sz w:val="22"/>
          <w:szCs w:val="22"/>
        </w:rPr>
      </w:pPr>
    </w:p>
    <w:p w14:paraId="326689F8" w14:textId="77777777" w:rsidR="004F589C" w:rsidRPr="00A9455E" w:rsidRDefault="004F589C">
      <w:pPr>
        <w:rPr>
          <w:rFonts w:cs="Arial"/>
          <w:sz w:val="22"/>
          <w:szCs w:val="22"/>
        </w:rPr>
      </w:pPr>
    </w:p>
    <w:p w14:paraId="22C7BD65" w14:textId="77777777" w:rsidR="004F589C" w:rsidRPr="00A9455E" w:rsidRDefault="004F589C">
      <w:pPr>
        <w:rPr>
          <w:rFonts w:cs="Arial"/>
          <w:sz w:val="22"/>
          <w:szCs w:val="22"/>
        </w:rPr>
      </w:pPr>
    </w:p>
    <w:p w14:paraId="491AD1D2" w14:textId="7E8D5EB3" w:rsidR="00A9455E" w:rsidRDefault="00A9455E">
      <w:pPr>
        <w:rPr>
          <w:rFonts w:cs="Arial"/>
          <w:sz w:val="22"/>
          <w:szCs w:val="22"/>
        </w:rPr>
        <w:sectPr w:rsidR="00A9455E" w:rsidSect="00A9455E">
          <w:pgSz w:w="16840" w:h="11900" w:orient="landscape" w:code="9"/>
          <w:pgMar w:top="1134" w:right="1134" w:bottom="1134" w:left="851" w:header="567" w:footer="567" w:gutter="0"/>
          <w:cols w:space="708"/>
          <w:titlePg/>
          <w:docGrid w:linePitch="360"/>
        </w:sectPr>
      </w:pPr>
    </w:p>
    <w:p w14:paraId="121AE70B" w14:textId="38972FC6" w:rsidR="00A9455E" w:rsidRDefault="00A9455E" w:rsidP="00A9455E">
      <w:pPr>
        <w:pStyle w:val="Heading1"/>
      </w:pPr>
      <w:bookmarkStart w:id="4" w:name="_Toc39581417"/>
      <w:r>
        <w:lastRenderedPageBreak/>
        <w:t>4. Monitoring arrangements</w:t>
      </w:r>
      <w:bookmarkEnd w:id="4"/>
    </w:p>
    <w:p w14:paraId="2D1E4A51" w14:textId="77777777" w:rsidR="00A9455E" w:rsidRDefault="00A9455E" w:rsidP="00A9455E">
      <w:pPr>
        <w:rPr>
          <w:rFonts w:cs="Arial"/>
        </w:rPr>
      </w:pPr>
      <w:r>
        <w:rPr>
          <w:rFonts w:cs="Arial"/>
        </w:rPr>
        <w:t>This document</w:t>
      </w:r>
      <w:r w:rsidRPr="00C87FAE">
        <w:rPr>
          <w:rFonts w:cs="Arial"/>
        </w:rPr>
        <w:t xml:space="preserve"> will be </w:t>
      </w:r>
      <w:r>
        <w:rPr>
          <w:rFonts w:cs="Arial"/>
        </w:rPr>
        <w:t xml:space="preserve">reviewed every </w:t>
      </w:r>
      <w:r w:rsidRPr="00703481">
        <w:rPr>
          <w:rFonts w:cs="Arial"/>
          <w:b/>
        </w:rPr>
        <w:t>3</w:t>
      </w:r>
      <w:r>
        <w:rPr>
          <w:rFonts w:cs="Arial"/>
        </w:rPr>
        <w:t xml:space="preserve"> years, but may be reviewed and updated more frequently if necessary. </w:t>
      </w:r>
    </w:p>
    <w:p w14:paraId="7E15DD8A" w14:textId="1E5F67D1" w:rsidR="00A9455E" w:rsidRDefault="00A9455E" w:rsidP="00A9455E">
      <w:pPr>
        <w:rPr>
          <w:rFonts w:cs="Arial"/>
        </w:rPr>
      </w:pPr>
      <w:r>
        <w:rPr>
          <w:rFonts w:cs="Arial"/>
        </w:rPr>
        <w:t xml:space="preserve">It will be approved by </w:t>
      </w:r>
      <w:r w:rsidRPr="00703481">
        <w:rPr>
          <w:rFonts w:cs="Arial"/>
          <w:color w:val="F15F22"/>
        </w:rPr>
        <w:t>the governing board</w:t>
      </w:r>
      <w:r>
        <w:rPr>
          <w:rFonts w:cs="Arial"/>
        </w:rPr>
        <w:t>.</w:t>
      </w:r>
    </w:p>
    <w:p w14:paraId="27E0E85A" w14:textId="77777777" w:rsidR="00A9455E" w:rsidRDefault="00A9455E" w:rsidP="00A9455E">
      <w:pPr>
        <w:pStyle w:val="Heading1"/>
      </w:pPr>
      <w:bookmarkStart w:id="5" w:name="_Toc491429312"/>
      <w:bookmarkStart w:id="6" w:name="_Toc39581418"/>
      <w:r>
        <w:t>5. Links with other policies</w:t>
      </w:r>
      <w:bookmarkEnd w:id="5"/>
      <w:bookmarkEnd w:id="6"/>
    </w:p>
    <w:p w14:paraId="7A3E89DA" w14:textId="77777777" w:rsidR="00A9455E" w:rsidRDefault="00A9455E" w:rsidP="00A9455E">
      <w:pPr>
        <w:rPr>
          <w:rFonts w:cs="Arial"/>
        </w:rPr>
      </w:pPr>
      <w:r w:rsidRPr="00C87FAE">
        <w:rPr>
          <w:rFonts w:cs="Arial"/>
        </w:rPr>
        <w:t xml:space="preserve">This </w:t>
      </w:r>
      <w:r>
        <w:rPr>
          <w:rFonts w:cs="Arial"/>
        </w:rPr>
        <w:t>accessibility plan is linked to the following policies and documents:</w:t>
      </w:r>
    </w:p>
    <w:p w14:paraId="4C3B6323" w14:textId="77777777" w:rsidR="00A9455E" w:rsidRPr="003733D6" w:rsidRDefault="00A9455E" w:rsidP="00A9455E">
      <w:pPr>
        <w:pStyle w:val="ListParagraph"/>
        <w:numPr>
          <w:ilvl w:val="0"/>
          <w:numId w:val="8"/>
        </w:numPr>
        <w:spacing w:after="0" w:line="240" w:lineRule="auto"/>
      </w:pPr>
      <w:r>
        <w:rPr>
          <w:rFonts w:ascii="Arial" w:hAnsi="Arial" w:cs="Arial"/>
          <w:sz w:val="20"/>
          <w:szCs w:val="20"/>
        </w:rPr>
        <w:t>R</w:t>
      </w:r>
      <w:r w:rsidRPr="003733D6">
        <w:rPr>
          <w:rFonts w:ascii="Arial" w:hAnsi="Arial" w:cs="Arial"/>
          <w:sz w:val="20"/>
          <w:szCs w:val="20"/>
        </w:rPr>
        <w:t xml:space="preserve">isk assessment </w:t>
      </w:r>
      <w:r>
        <w:rPr>
          <w:rFonts w:ascii="Arial" w:hAnsi="Arial" w:cs="Arial"/>
          <w:sz w:val="20"/>
          <w:szCs w:val="20"/>
        </w:rPr>
        <w:t>policy</w:t>
      </w:r>
    </w:p>
    <w:p w14:paraId="1D5701C5" w14:textId="77777777" w:rsidR="00A9455E" w:rsidRPr="003733D6" w:rsidRDefault="00A9455E" w:rsidP="00A9455E">
      <w:pPr>
        <w:pStyle w:val="ListParagraph"/>
        <w:numPr>
          <w:ilvl w:val="0"/>
          <w:numId w:val="8"/>
        </w:numPr>
        <w:spacing w:after="0" w:line="240" w:lineRule="auto"/>
      </w:pPr>
      <w:r>
        <w:rPr>
          <w:rFonts w:ascii="Arial" w:hAnsi="Arial" w:cs="Arial"/>
          <w:sz w:val="20"/>
          <w:szCs w:val="20"/>
        </w:rPr>
        <w:t>Health and safety policy</w:t>
      </w:r>
    </w:p>
    <w:p w14:paraId="2DEBA40E" w14:textId="77777777" w:rsidR="00A9455E" w:rsidRPr="003733D6" w:rsidRDefault="00A9455E" w:rsidP="00A9455E">
      <w:pPr>
        <w:pStyle w:val="ListParagraph"/>
        <w:numPr>
          <w:ilvl w:val="0"/>
          <w:numId w:val="8"/>
        </w:numPr>
        <w:spacing w:after="0" w:line="240" w:lineRule="auto"/>
      </w:pPr>
      <w:r>
        <w:rPr>
          <w:rFonts w:ascii="Arial" w:hAnsi="Arial" w:cs="Arial"/>
          <w:color w:val="000000"/>
          <w:sz w:val="20"/>
          <w:szCs w:val="20"/>
          <w:shd w:val="clear" w:color="auto" w:fill="FFFFFF"/>
        </w:rPr>
        <w:t>E</w:t>
      </w:r>
      <w:r w:rsidRPr="003733D6">
        <w:rPr>
          <w:rFonts w:ascii="Arial" w:hAnsi="Arial" w:cs="Arial"/>
          <w:color w:val="000000"/>
          <w:sz w:val="20"/>
          <w:szCs w:val="20"/>
          <w:shd w:val="clear" w:color="auto" w:fill="FFFFFF"/>
        </w:rPr>
        <w:t>quality information and objectives (public sector equality duty) statement for publication</w:t>
      </w:r>
    </w:p>
    <w:p w14:paraId="44017D7C" w14:textId="77777777" w:rsidR="00A9455E" w:rsidRPr="003733D6" w:rsidRDefault="00A9455E" w:rsidP="00A9455E">
      <w:pPr>
        <w:pStyle w:val="ListParagraph"/>
        <w:numPr>
          <w:ilvl w:val="0"/>
          <w:numId w:val="8"/>
        </w:numPr>
        <w:spacing w:after="0" w:line="240" w:lineRule="auto"/>
      </w:pPr>
      <w:r>
        <w:rPr>
          <w:rFonts w:ascii="Arial" w:hAnsi="Arial" w:cs="Arial"/>
          <w:color w:val="000000"/>
          <w:sz w:val="20"/>
          <w:szCs w:val="20"/>
          <w:shd w:val="clear" w:color="auto" w:fill="FFFFFF"/>
        </w:rPr>
        <w:t>Special educational needs (SEN) information report</w:t>
      </w:r>
    </w:p>
    <w:p w14:paraId="0837D411" w14:textId="23861953" w:rsidR="00A9455E" w:rsidRPr="00A9455E" w:rsidRDefault="00A9455E" w:rsidP="00A9455E">
      <w:pPr>
        <w:pStyle w:val="ListParagraph"/>
        <w:numPr>
          <w:ilvl w:val="0"/>
          <w:numId w:val="8"/>
        </w:numPr>
        <w:spacing w:after="0" w:line="240" w:lineRule="auto"/>
      </w:pPr>
      <w:r>
        <w:rPr>
          <w:rFonts w:ascii="Arial" w:hAnsi="Arial" w:cs="Arial"/>
          <w:color w:val="000000"/>
          <w:sz w:val="20"/>
          <w:szCs w:val="20"/>
          <w:shd w:val="clear" w:color="auto" w:fill="FFFFFF"/>
        </w:rPr>
        <w:t>Supporting pupils with medical conditions policy</w:t>
      </w:r>
    </w:p>
    <w:p w14:paraId="6A865D91" w14:textId="5175E12A" w:rsidR="00A9455E" w:rsidRPr="002461F7" w:rsidRDefault="00A9455E" w:rsidP="00A9455E">
      <w:pPr>
        <w:pStyle w:val="ListParagraph"/>
        <w:numPr>
          <w:ilvl w:val="0"/>
          <w:numId w:val="8"/>
        </w:numPr>
        <w:spacing w:after="0" w:line="240" w:lineRule="auto"/>
      </w:pPr>
      <w:r>
        <w:rPr>
          <w:rFonts w:ascii="Arial" w:hAnsi="Arial" w:cs="Arial"/>
          <w:color w:val="000000"/>
          <w:sz w:val="20"/>
          <w:szCs w:val="20"/>
          <w:shd w:val="clear" w:color="auto" w:fill="FFFFFF"/>
        </w:rPr>
        <w:t>Child Protection Policy</w:t>
      </w:r>
    </w:p>
    <w:p w14:paraId="0D658CAF" w14:textId="77777777" w:rsidR="00A9455E" w:rsidRDefault="00A9455E" w:rsidP="00A9455E"/>
    <w:p w14:paraId="5CAB8479" w14:textId="77777777" w:rsidR="00A9455E" w:rsidRDefault="00A9455E" w:rsidP="00A9455E">
      <w:pPr>
        <w:pStyle w:val="Heading1"/>
        <w:sectPr w:rsidR="00A9455E" w:rsidSect="00A9455E">
          <w:pgSz w:w="11900" w:h="16840" w:code="9"/>
          <w:pgMar w:top="851" w:right="1134" w:bottom="1134" w:left="1134" w:header="567" w:footer="567" w:gutter="0"/>
          <w:cols w:space="708"/>
          <w:titlePg/>
          <w:docGrid w:linePitch="360"/>
        </w:sectPr>
      </w:pPr>
    </w:p>
    <w:p w14:paraId="6E8431ED" w14:textId="00DE87CD" w:rsidR="00A9455E" w:rsidRPr="00D74822" w:rsidRDefault="00A9455E" w:rsidP="00A9455E">
      <w:pPr>
        <w:pStyle w:val="Heading1"/>
      </w:pPr>
      <w:bookmarkStart w:id="7" w:name="_Toc491429313"/>
      <w:bookmarkStart w:id="8" w:name="_Toc39581419"/>
      <w:r>
        <w:lastRenderedPageBreak/>
        <w:t>Appendix 1: Accessibility audit</w:t>
      </w:r>
      <w:bookmarkEnd w:id="7"/>
      <w:bookmarkEnd w:id="8"/>
      <w:r>
        <w:t>.</w:t>
      </w:r>
    </w:p>
    <w:p w14:paraId="607C4589" w14:textId="77777777" w:rsidR="00A9455E" w:rsidRDefault="00A9455E" w:rsidP="00A9455E"/>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781"/>
        <w:gridCol w:w="3220"/>
        <w:gridCol w:w="5473"/>
        <w:gridCol w:w="1701"/>
        <w:gridCol w:w="1701"/>
      </w:tblGrid>
      <w:tr w:rsidR="00A9455E" w:rsidRPr="00DA50A5" w14:paraId="0A460F42" w14:textId="77777777" w:rsidTr="00A9455E">
        <w:trPr>
          <w:trHeight w:val="27"/>
        </w:trPr>
        <w:tc>
          <w:tcPr>
            <w:tcW w:w="3781" w:type="dxa"/>
            <w:shd w:val="clear" w:color="auto" w:fill="BFBFBF"/>
          </w:tcPr>
          <w:p w14:paraId="1A847D1A" w14:textId="77777777" w:rsidR="00A9455E" w:rsidRDefault="00A9455E" w:rsidP="003D2503">
            <w:pPr>
              <w:jc w:val="center"/>
              <w:rPr>
                <w:b/>
                <w:sz w:val="24"/>
              </w:rPr>
            </w:pPr>
            <w:r>
              <w:rPr>
                <w:b/>
                <w:sz w:val="24"/>
              </w:rPr>
              <w:t>Feature</w:t>
            </w:r>
          </w:p>
          <w:p w14:paraId="67C00A3C" w14:textId="77777777" w:rsidR="00A9455E" w:rsidRPr="00D74822" w:rsidRDefault="00A9455E" w:rsidP="003D2503">
            <w:pPr>
              <w:rPr>
                <w:b/>
                <w:sz w:val="24"/>
              </w:rPr>
            </w:pPr>
          </w:p>
        </w:tc>
        <w:tc>
          <w:tcPr>
            <w:tcW w:w="3220" w:type="dxa"/>
            <w:shd w:val="clear" w:color="auto" w:fill="BFBFBF"/>
          </w:tcPr>
          <w:p w14:paraId="4D559E0D" w14:textId="77777777" w:rsidR="00A9455E" w:rsidRPr="00DA50A5" w:rsidRDefault="00A9455E" w:rsidP="003D2503">
            <w:pPr>
              <w:jc w:val="center"/>
              <w:rPr>
                <w:b/>
                <w:sz w:val="24"/>
              </w:rPr>
            </w:pPr>
            <w:r>
              <w:rPr>
                <w:b/>
                <w:sz w:val="24"/>
              </w:rPr>
              <w:t>Description</w:t>
            </w:r>
          </w:p>
        </w:tc>
        <w:tc>
          <w:tcPr>
            <w:tcW w:w="5473" w:type="dxa"/>
            <w:shd w:val="clear" w:color="auto" w:fill="BFBFBF"/>
          </w:tcPr>
          <w:p w14:paraId="689D3508" w14:textId="77777777" w:rsidR="00A9455E" w:rsidRPr="00DA50A5" w:rsidRDefault="00A9455E" w:rsidP="003D2503">
            <w:pPr>
              <w:jc w:val="center"/>
              <w:rPr>
                <w:b/>
                <w:sz w:val="24"/>
              </w:rPr>
            </w:pPr>
            <w:r>
              <w:rPr>
                <w:b/>
                <w:sz w:val="24"/>
              </w:rPr>
              <w:t>Actions to be taken</w:t>
            </w:r>
          </w:p>
        </w:tc>
        <w:tc>
          <w:tcPr>
            <w:tcW w:w="1701" w:type="dxa"/>
            <w:shd w:val="clear" w:color="auto" w:fill="BFBFBF"/>
          </w:tcPr>
          <w:p w14:paraId="72086BB7" w14:textId="77777777" w:rsidR="00A9455E" w:rsidRPr="00DA50A5" w:rsidRDefault="00A9455E" w:rsidP="003D2503">
            <w:pPr>
              <w:jc w:val="center"/>
              <w:rPr>
                <w:b/>
                <w:sz w:val="24"/>
              </w:rPr>
            </w:pPr>
            <w:r>
              <w:rPr>
                <w:b/>
                <w:sz w:val="24"/>
              </w:rPr>
              <w:t>Person responsible</w:t>
            </w:r>
          </w:p>
        </w:tc>
        <w:tc>
          <w:tcPr>
            <w:tcW w:w="1701" w:type="dxa"/>
            <w:shd w:val="clear" w:color="auto" w:fill="BFBFBF"/>
          </w:tcPr>
          <w:p w14:paraId="48193654" w14:textId="77777777" w:rsidR="00A9455E" w:rsidRPr="00DA50A5" w:rsidRDefault="00A9455E" w:rsidP="003D2503">
            <w:pPr>
              <w:jc w:val="center"/>
              <w:rPr>
                <w:b/>
                <w:sz w:val="24"/>
              </w:rPr>
            </w:pPr>
            <w:r>
              <w:rPr>
                <w:b/>
                <w:sz w:val="24"/>
              </w:rPr>
              <w:t>Date to complete actions by</w:t>
            </w:r>
          </w:p>
        </w:tc>
      </w:tr>
      <w:tr w:rsidR="00A9455E" w:rsidRPr="00DA50A5" w14:paraId="569460FC" w14:textId="77777777" w:rsidTr="00A9455E">
        <w:tc>
          <w:tcPr>
            <w:tcW w:w="3781" w:type="dxa"/>
            <w:shd w:val="clear" w:color="auto" w:fill="auto"/>
          </w:tcPr>
          <w:p w14:paraId="3CC4092E" w14:textId="77777777" w:rsidR="00A9455E" w:rsidRPr="00DA50A5" w:rsidRDefault="00A9455E" w:rsidP="003D2503">
            <w:pPr>
              <w:rPr>
                <w:rFonts w:cs="Arial"/>
              </w:rPr>
            </w:pPr>
            <w:r>
              <w:rPr>
                <w:rFonts w:cs="Arial"/>
              </w:rPr>
              <w:t>Number of storeys</w:t>
            </w:r>
          </w:p>
        </w:tc>
        <w:tc>
          <w:tcPr>
            <w:tcW w:w="3220" w:type="dxa"/>
            <w:shd w:val="clear" w:color="auto" w:fill="auto"/>
          </w:tcPr>
          <w:p w14:paraId="47A0F803" w14:textId="77777777" w:rsidR="00A9455E" w:rsidRPr="00DA50A5" w:rsidRDefault="00A9455E" w:rsidP="003D2503">
            <w:pPr>
              <w:rPr>
                <w:rFonts w:cs="Arial"/>
              </w:rPr>
            </w:pPr>
          </w:p>
        </w:tc>
        <w:tc>
          <w:tcPr>
            <w:tcW w:w="5473" w:type="dxa"/>
          </w:tcPr>
          <w:p w14:paraId="05575DD1" w14:textId="77777777" w:rsidR="00A9455E" w:rsidRPr="00DA50A5" w:rsidRDefault="00A9455E" w:rsidP="003D2503">
            <w:pPr>
              <w:rPr>
                <w:rFonts w:cs="Arial"/>
              </w:rPr>
            </w:pPr>
          </w:p>
        </w:tc>
        <w:tc>
          <w:tcPr>
            <w:tcW w:w="1701" w:type="dxa"/>
          </w:tcPr>
          <w:p w14:paraId="03B6BC6C" w14:textId="77777777" w:rsidR="00A9455E" w:rsidRPr="00DA50A5" w:rsidRDefault="00A9455E" w:rsidP="003D2503">
            <w:pPr>
              <w:rPr>
                <w:rFonts w:cs="Arial"/>
              </w:rPr>
            </w:pPr>
          </w:p>
        </w:tc>
        <w:tc>
          <w:tcPr>
            <w:tcW w:w="1701" w:type="dxa"/>
          </w:tcPr>
          <w:p w14:paraId="14673622" w14:textId="77777777" w:rsidR="00A9455E" w:rsidRPr="00DA50A5" w:rsidRDefault="00A9455E" w:rsidP="003D2503">
            <w:pPr>
              <w:rPr>
                <w:rFonts w:cs="Arial"/>
              </w:rPr>
            </w:pPr>
          </w:p>
        </w:tc>
      </w:tr>
      <w:tr w:rsidR="00A9455E" w:rsidRPr="00DA50A5" w14:paraId="65E10BB9" w14:textId="77777777" w:rsidTr="00A9455E">
        <w:tc>
          <w:tcPr>
            <w:tcW w:w="3781" w:type="dxa"/>
            <w:shd w:val="clear" w:color="auto" w:fill="auto"/>
          </w:tcPr>
          <w:p w14:paraId="15598AF3" w14:textId="77777777" w:rsidR="00A9455E" w:rsidRPr="00DA50A5" w:rsidRDefault="00A9455E" w:rsidP="003D2503">
            <w:pPr>
              <w:rPr>
                <w:rFonts w:cs="Arial"/>
              </w:rPr>
            </w:pPr>
            <w:r>
              <w:rPr>
                <w:rFonts w:cs="Arial"/>
              </w:rPr>
              <w:t>Corridor access</w:t>
            </w:r>
          </w:p>
        </w:tc>
        <w:tc>
          <w:tcPr>
            <w:tcW w:w="3220" w:type="dxa"/>
            <w:shd w:val="clear" w:color="auto" w:fill="auto"/>
          </w:tcPr>
          <w:p w14:paraId="2734593B" w14:textId="77777777" w:rsidR="00A9455E" w:rsidRPr="00DA50A5" w:rsidRDefault="00A9455E" w:rsidP="003D2503">
            <w:pPr>
              <w:rPr>
                <w:rFonts w:cs="Arial"/>
              </w:rPr>
            </w:pPr>
          </w:p>
        </w:tc>
        <w:tc>
          <w:tcPr>
            <w:tcW w:w="5473" w:type="dxa"/>
          </w:tcPr>
          <w:p w14:paraId="1E4FF4D1" w14:textId="77777777" w:rsidR="00A9455E" w:rsidRPr="00DA50A5" w:rsidRDefault="00A9455E" w:rsidP="003D2503">
            <w:pPr>
              <w:rPr>
                <w:rFonts w:cs="Arial"/>
              </w:rPr>
            </w:pPr>
          </w:p>
        </w:tc>
        <w:tc>
          <w:tcPr>
            <w:tcW w:w="1701" w:type="dxa"/>
          </w:tcPr>
          <w:p w14:paraId="7C6FBB3B" w14:textId="77777777" w:rsidR="00A9455E" w:rsidRPr="00DA50A5" w:rsidRDefault="00A9455E" w:rsidP="003D2503">
            <w:pPr>
              <w:rPr>
                <w:rFonts w:cs="Arial"/>
              </w:rPr>
            </w:pPr>
          </w:p>
        </w:tc>
        <w:tc>
          <w:tcPr>
            <w:tcW w:w="1701" w:type="dxa"/>
          </w:tcPr>
          <w:p w14:paraId="656EC74F" w14:textId="77777777" w:rsidR="00A9455E" w:rsidRPr="00DA50A5" w:rsidRDefault="00A9455E" w:rsidP="003D2503">
            <w:pPr>
              <w:rPr>
                <w:rFonts w:cs="Arial"/>
              </w:rPr>
            </w:pPr>
          </w:p>
        </w:tc>
      </w:tr>
      <w:tr w:rsidR="00A9455E" w:rsidRPr="00DA50A5" w14:paraId="10416BDB" w14:textId="77777777" w:rsidTr="00A9455E">
        <w:tc>
          <w:tcPr>
            <w:tcW w:w="3781" w:type="dxa"/>
            <w:shd w:val="clear" w:color="auto" w:fill="auto"/>
          </w:tcPr>
          <w:p w14:paraId="573E4D31" w14:textId="77777777" w:rsidR="00A9455E" w:rsidRDefault="00A9455E" w:rsidP="003D2503">
            <w:pPr>
              <w:rPr>
                <w:rFonts w:cs="Arial"/>
              </w:rPr>
            </w:pPr>
            <w:r>
              <w:rPr>
                <w:rFonts w:cs="Arial"/>
              </w:rPr>
              <w:t>Parking bays</w:t>
            </w:r>
          </w:p>
        </w:tc>
        <w:tc>
          <w:tcPr>
            <w:tcW w:w="3220" w:type="dxa"/>
            <w:shd w:val="clear" w:color="auto" w:fill="auto"/>
          </w:tcPr>
          <w:p w14:paraId="0C242A7E" w14:textId="77777777" w:rsidR="00A9455E" w:rsidRPr="00DA50A5" w:rsidRDefault="00A9455E" w:rsidP="003D2503">
            <w:pPr>
              <w:rPr>
                <w:rFonts w:cs="Arial"/>
              </w:rPr>
            </w:pPr>
          </w:p>
        </w:tc>
        <w:tc>
          <w:tcPr>
            <w:tcW w:w="5473" w:type="dxa"/>
          </w:tcPr>
          <w:p w14:paraId="627EE782" w14:textId="77777777" w:rsidR="00A9455E" w:rsidRPr="00DA50A5" w:rsidRDefault="00A9455E" w:rsidP="003D2503">
            <w:pPr>
              <w:rPr>
                <w:rFonts w:cs="Arial"/>
              </w:rPr>
            </w:pPr>
          </w:p>
        </w:tc>
        <w:tc>
          <w:tcPr>
            <w:tcW w:w="1701" w:type="dxa"/>
          </w:tcPr>
          <w:p w14:paraId="398447DC" w14:textId="77777777" w:rsidR="00A9455E" w:rsidRPr="00DA50A5" w:rsidRDefault="00A9455E" w:rsidP="003D2503">
            <w:pPr>
              <w:rPr>
                <w:rFonts w:cs="Arial"/>
              </w:rPr>
            </w:pPr>
          </w:p>
        </w:tc>
        <w:tc>
          <w:tcPr>
            <w:tcW w:w="1701" w:type="dxa"/>
          </w:tcPr>
          <w:p w14:paraId="22C59066" w14:textId="77777777" w:rsidR="00A9455E" w:rsidRPr="00DA50A5" w:rsidRDefault="00A9455E" w:rsidP="003D2503">
            <w:pPr>
              <w:rPr>
                <w:rFonts w:cs="Arial"/>
              </w:rPr>
            </w:pPr>
          </w:p>
        </w:tc>
      </w:tr>
      <w:tr w:rsidR="00A9455E" w:rsidRPr="00DA50A5" w14:paraId="6AEBD917" w14:textId="77777777" w:rsidTr="00A9455E">
        <w:tc>
          <w:tcPr>
            <w:tcW w:w="3781" w:type="dxa"/>
            <w:shd w:val="clear" w:color="auto" w:fill="auto"/>
          </w:tcPr>
          <w:p w14:paraId="38D35905" w14:textId="77777777" w:rsidR="00A9455E" w:rsidRDefault="00A9455E" w:rsidP="003D2503">
            <w:pPr>
              <w:rPr>
                <w:rFonts w:cs="Arial"/>
              </w:rPr>
            </w:pPr>
            <w:r>
              <w:rPr>
                <w:rFonts w:cs="Arial"/>
              </w:rPr>
              <w:t>Entrances</w:t>
            </w:r>
          </w:p>
        </w:tc>
        <w:tc>
          <w:tcPr>
            <w:tcW w:w="3220" w:type="dxa"/>
            <w:shd w:val="clear" w:color="auto" w:fill="auto"/>
          </w:tcPr>
          <w:p w14:paraId="1F0AF1F4" w14:textId="77777777" w:rsidR="00A9455E" w:rsidRPr="00DA50A5" w:rsidRDefault="00A9455E" w:rsidP="003D2503">
            <w:pPr>
              <w:rPr>
                <w:rFonts w:cs="Arial"/>
              </w:rPr>
            </w:pPr>
          </w:p>
        </w:tc>
        <w:tc>
          <w:tcPr>
            <w:tcW w:w="5473" w:type="dxa"/>
          </w:tcPr>
          <w:p w14:paraId="01F0EF04" w14:textId="77777777" w:rsidR="00A9455E" w:rsidRPr="00DA50A5" w:rsidRDefault="00A9455E" w:rsidP="003D2503">
            <w:pPr>
              <w:rPr>
                <w:rFonts w:cs="Arial"/>
              </w:rPr>
            </w:pPr>
          </w:p>
        </w:tc>
        <w:tc>
          <w:tcPr>
            <w:tcW w:w="1701" w:type="dxa"/>
          </w:tcPr>
          <w:p w14:paraId="130E29F9" w14:textId="77777777" w:rsidR="00A9455E" w:rsidRPr="00DA50A5" w:rsidRDefault="00A9455E" w:rsidP="003D2503">
            <w:pPr>
              <w:rPr>
                <w:rFonts w:cs="Arial"/>
              </w:rPr>
            </w:pPr>
          </w:p>
        </w:tc>
        <w:tc>
          <w:tcPr>
            <w:tcW w:w="1701" w:type="dxa"/>
          </w:tcPr>
          <w:p w14:paraId="216CEDCF" w14:textId="77777777" w:rsidR="00A9455E" w:rsidRPr="00DA50A5" w:rsidRDefault="00A9455E" w:rsidP="003D2503">
            <w:pPr>
              <w:rPr>
                <w:rFonts w:cs="Arial"/>
              </w:rPr>
            </w:pPr>
          </w:p>
        </w:tc>
      </w:tr>
      <w:tr w:rsidR="00A9455E" w:rsidRPr="00DA50A5" w14:paraId="250B8901" w14:textId="77777777" w:rsidTr="00A9455E">
        <w:tc>
          <w:tcPr>
            <w:tcW w:w="3781" w:type="dxa"/>
            <w:shd w:val="clear" w:color="auto" w:fill="auto"/>
          </w:tcPr>
          <w:p w14:paraId="74F43EB7" w14:textId="77777777" w:rsidR="00A9455E" w:rsidRDefault="00A9455E" w:rsidP="003D2503">
            <w:pPr>
              <w:rPr>
                <w:rFonts w:cs="Arial"/>
              </w:rPr>
            </w:pPr>
            <w:r>
              <w:rPr>
                <w:rFonts w:cs="Arial"/>
              </w:rPr>
              <w:t>Ramps</w:t>
            </w:r>
          </w:p>
        </w:tc>
        <w:tc>
          <w:tcPr>
            <w:tcW w:w="3220" w:type="dxa"/>
            <w:shd w:val="clear" w:color="auto" w:fill="auto"/>
          </w:tcPr>
          <w:p w14:paraId="5916D9F5" w14:textId="77777777" w:rsidR="00A9455E" w:rsidRPr="00DA50A5" w:rsidRDefault="00A9455E" w:rsidP="003D2503">
            <w:pPr>
              <w:rPr>
                <w:rFonts w:cs="Arial"/>
              </w:rPr>
            </w:pPr>
          </w:p>
        </w:tc>
        <w:tc>
          <w:tcPr>
            <w:tcW w:w="5473" w:type="dxa"/>
          </w:tcPr>
          <w:p w14:paraId="5CB45FFF" w14:textId="77777777" w:rsidR="00A9455E" w:rsidRPr="00DA50A5" w:rsidRDefault="00A9455E" w:rsidP="003D2503">
            <w:pPr>
              <w:rPr>
                <w:rFonts w:cs="Arial"/>
              </w:rPr>
            </w:pPr>
          </w:p>
        </w:tc>
        <w:tc>
          <w:tcPr>
            <w:tcW w:w="1701" w:type="dxa"/>
          </w:tcPr>
          <w:p w14:paraId="0ED3AB3B" w14:textId="77777777" w:rsidR="00A9455E" w:rsidRPr="00DA50A5" w:rsidRDefault="00A9455E" w:rsidP="003D2503">
            <w:pPr>
              <w:rPr>
                <w:rFonts w:cs="Arial"/>
              </w:rPr>
            </w:pPr>
          </w:p>
        </w:tc>
        <w:tc>
          <w:tcPr>
            <w:tcW w:w="1701" w:type="dxa"/>
          </w:tcPr>
          <w:p w14:paraId="695CB7FE" w14:textId="77777777" w:rsidR="00A9455E" w:rsidRPr="00DA50A5" w:rsidRDefault="00A9455E" w:rsidP="003D2503">
            <w:pPr>
              <w:rPr>
                <w:rFonts w:cs="Arial"/>
              </w:rPr>
            </w:pPr>
          </w:p>
        </w:tc>
      </w:tr>
      <w:tr w:rsidR="00A9455E" w:rsidRPr="00DA50A5" w14:paraId="7BFC020F" w14:textId="77777777" w:rsidTr="00A9455E">
        <w:tc>
          <w:tcPr>
            <w:tcW w:w="3781" w:type="dxa"/>
            <w:shd w:val="clear" w:color="auto" w:fill="auto"/>
          </w:tcPr>
          <w:p w14:paraId="4693BD43" w14:textId="77777777" w:rsidR="00A9455E" w:rsidRDefault="00A9455E" w:rsidP="003D2503">
            <w:pPr>
              <w:rPr>
                <w:rFonts w:cs="Arial"/>
              </w:rPr>
            </w:pPr>
            <w:r>
              <w:rPr>
                <w:rFonts w:cs="Arial"/>
              </w:rPr>
              <w:t>Toilets</w:t>
            </w:r>
          </w:p>
        </w:tc>
        <w:tc>
          <w:tcPr>
            <w:tcW w:w="3220" w:type="dxa"/>
            <w:shd w:val="clear" w:color="auto" w:fill="auto"/>
          </w:tcPr>
          <w:p w14:paraId="2CD07B46" w14:textId="77777777" w:rsidR="00A9455E" w:rsidRPr="00DA50A5" w:rsidRDefault="00A9455E" w:rsidP="003D2503">
            <w:pPr>
              <w:rPr>
                <w:rFonts w:cs="Arial"/>
              </w:rPr>
            </w:pPr>
          </w:p>
        </w:tc>
        <w:tc>
          <w:tcPr>
            <w:tcW w:w="5473" w:type="dxa"/>
          </w:tcPr>
          <w:p w14:paraId="5515EE4A" w14:textId="77777777" w:rsidR="00A9455E" w:rsidRPr="00DA50A5" w:rsidRDefault="00A9455E" w:rsidP="003D2503">
            <w:pPr>
              <w:rPr>
                <w:rFonts w:cs="Arial"/>
              </w:rPr>
            </w:pPr>
          </w:p>
        </w:tc>
        <w:tc>
          <w:tcPr>
            <w:tcW w:w="1701" w:type="dxa"/>
          </w:tcPr>
          <w:p w14:paraId="4563801F" w14:textId="77777777" w:rsidR="00A9455E" w:rsidRPr="00DA50A5" w:rsidRDefault="00A9455E" w:rsidP="003D2503">
            <w:pPr>
              <w:rPr>
                <w:rFonts w:cs="Arial"/>
              </w:rPr>
            </w:pPr>
          </w:p>
        </w:tc>
        <w:tc>
          <w:tcPr>
            <w:tcW w:w="1701" w:type="dxa"/>
          </w:tcPr>
          <w:p w14:paraId="15370D0A" w14:textId="77777777" w:rsidR="00A9455E" w:rsidRPr="00DA50A5" w:rsidRDefault="00A9455E" w:rsidP="003D2503">
            <w:pPr>
              <w:rPr>
                <w:rFonts w:cs="Arial"/>
              </w:rPr>
            </w:pPr>
          </w:p>
        </w:tc>
      </w:tr>
      <w:tr w:rsidR="00A9455E" w:rsidRPr="00DA50A5" w14:paraId="57309B9B" w14:textId="77777777" w:rsidTr="00A9455E">
        <w:tc>
          <w:tcPr>
            <w:tcW w:w="3781" w:type="dxa"/>
            <w:shd w:val="clear" w:color="auto" w:fill="auto"/>
          </w:tcPr>
          <w:p w14:paraId="0DE7F9F4" w14:textId="77777777" w:rsidR="00A9455E" w:rsidRDefault="00A9455E" w:rsidP="003D2503">
            <w:pPr>
              <w:rPr>
                <w:rFonts w:cs="Arial"/>
              </w:rPr>
            </w:pPr>
            <w:r>
              <w:rPr>
                <w:rFonts w:cs="Arial"/>
              </w:rPr>
              <w:t>Reception area</w:t>
            </w:r>
          </w:p>
        </w:tc>
        <w:tc>
          <w:tcPr>
            <w:tcW w:w="3220" w:type="dxa"/>
            <w:shd w:val="clear" w:color="auto" w:fill="auto"/>
          </w:tcPr>
          <w:p w14:paraId="176CCCE6" w14:textId="77777777" w:rsidR="00A9455E" w:rsidRPr="00DA50A5" w:rsidRDefault="00A9455E" w:rsidP="003D2503">
            <w:pPr>
              <w:rPr>
                <w:rFonts w:cs="Arial"/>
              </w:rPr>
            </w:pPr>
          </w:p>
        </w:tc>
        <w:tc>
          <w:tcPr>
            <w:tcW w:w="5473" w:type="dxa"/>
          </w:tcPr>
          <w:p w14:paraId="43FD636E" w14:textId="77777777" w:rsidR="00A9455E" w:rsidRPr="00DA50A5" w:rsidRDefault="00A9455E" w:rsidP="003D2503">
            <w:pPr>
              <w:rPr>
                <w:rFonts w:cs="Arial"/>
              </w:rPr>
            </w:pPr>
          </w:p>
        </w:tc>
        <w:tc>
          <w:tcPr>
            <w:tcW w:w="1701" w:type="dxa"/>
          </w:tcPr>
          <w:p w14:paraId="6ADC3E90" w14:textId="77777777" w:rsidR="00A9455E" w:rsidRPr="00DA50A5" w:rsidRDefault="00A9455E" w:rsidP="003D2503">
            <w:pPr>
              <w:rPr>
                <w:rFonts w:cs="Arial"/>
              </w:rPr>
            </w:pPr>
          </w:p>
        </w:tc>
        <w:tc>
          <w:tcPr>
            <w:tcW w:w="1701" w:type="dxa"/>
          </w:tcPr>
          <w:p w14:paraId="1E58FEB8" w14:textId="77777777" w:rsidR="00A9455E" w:rsidRPr="00DA50A5" w:rsidRDefault="00A9455E" w:rsidP="003D2503">
            <w:pPr>
              <w:rPr>
                <w:rFonts w:cs="Arial"/>
              </w:rPr>
            </w:pPr>
          </w:p>
        </w:tc>
      </w:tr>
      <w:tr w:rsidR="00A9455E" w:rsidRPr="00DA50A5" w14:paraId="7802CBF7" w14:textId="77777777" w:rsidTr="00A9455E">
        <w:tc>
          <w:tcPr>
            <w:tcW w:w="3781" w:type="dxa"/>
            <w:shd w:val="clear" w:color="auto" w:fill="auto"/>
          </w:tcPr>
          <w:p w14:paraId="7ECE5D13" w14:textId="77777777" w:rsidR="00A9455E" w:rsidRDefault="00A9455E" w:rsidP="003D2503">
            <w:pPr>
              <w:rPr>
                <w:rFonts w:cs="Arial"/>
              </w:rPr>
            </w:pPr>
            <w:r>
              <w:rPr>
                <w:rFonts w:cs="Arial"/>
              </w:rPr>
              <w:t>Internal signage</w:t>
            </w:r>
          </w:p>
        </w:tc>
        <w:tc>
          <w:tcPr>
            <w:tcW w:w="3220" w:type="dxa"/>
            <w:shd w:val="clear" w:color="auto" w:fill="auto"/>
          </w:tcPr>
          <w:p w14:paraId="4DD5A4F4" w14:textId="77777777" w:rsidR="00A9455E" w:rsidRPr="00DA50A5" w:rsidRDefault="00A9455E" w:rsidP="003D2503">
            <w:pPr>
              <w:rPr>
                <w:rFonts w:cs="Arial"/>
              </w:rPr>
            </w:pPr>
          </w:p>
        </w:tc>
        <w:tc>
          <w:tcPr>
            <w:tcW w:w="5473" w:type="dxa"/>
          </w:tcPr>
          <w:p w14:paraId="1825F2A5" w14:textId="77777777" w:rsidR="00A9455E" w:rsidRPr="00DA50A5" w:rsidRDefault="00A9455E" w:rsidP="003D2503">
            <w:pPr>
              <w:rPr>
                <w:rFonts w:cs="Arial"/>
              </w:rPr>
            </w:pPr>
          </w:p>
        </w:tc>
        <w:tc>
          <w:tcPr>
            <w:tcW w:w="1701" w:type="dxa"/>
          </w:tcPr>
          <w:p w14:paraId="02DA5ACB" w14:textId="77777777" w:rsidR="00A9455E" w:rsidRPr="00DA50A5" w:rsidRDefault="00A9455E" w:rsidP="003D2503">
            <w:pPr>
              <w:rPr>
                <w:rFonts w:cs="Arial"/>
              </w:rPr>
            </w:pPr>
          </w:p>
        </w:tc>
        <w:tc>
          <w:tcPr>
            <w:tcW w:w="1701" w:type="dxa"/>
          </w:tcPr>
          <w:p w14:paraId="0DD9CFBA" w14:textId="77777777" w:rsidR="00A9455E" w:rsidRPr="00DA50A5" w:rsidRDefault="00A9455E" w:rsidP="003D2503">
            <w:pPr>
              <w:rPr>
                <w:rFonts w:cs="Arial"/>
              </w:rPr>
            </w:pPr>
          </w:p>
        </w:tc>
      </w:tr>
      <w:tr w:rsidR="00A9455E" w:rsidRPr="00DA50A5" w14:paraId="6747A7E5" w14:textId="77777777" w:rsidTr="00A9455E">
        <w:tc>
          <w:tcPr>
            <w:tcW w:w="3781" w:type="dxa"/>
            <w:shd w:val="clear" w:color="auto" w:fill="auto"/>
          </w:tcPr>
          <w:p w14:paraId="1E57B8D2" w14:textId="77777777" w:rsidR="00A9455E" w:rsidRDefault="00A9455E" w:rsidP="003D2503">
            <w:pPr>
              <w:rPr>
                <w:rFonts w:cs="Arial"/>
              </w:rPr>
            </w:pPr>
            <w:r>
              <w:rPr>
                <w:rFonts w:cs="Arial"/>
              </w:rPr>
              <w:t>Emergency escape routes</w:t>
            </w:r>
          </w:p>
        </w:tc>
        <w:tc>
          <w:tcPr>
            <w:tcW w:w="3220" w:type="dxa"/>
            <w:shd w:val="clear" w:color="auto" w:fill="auto"/>
          </w:tcPr>
          <w:p w14:paraId="265A0DF5" w14:textId="77777777" w:rsidR="00A9455E" w:rsidRPr="00DA50A5" w:rsidRDefault="00A9455E" w:rsidP="003D2503">
            <w:pPr>
              <w:rPr>
                <w:rFonts w:cs="Arial"/>
              </w:rPr>
            </w:pPr>
          </w:p>
        </w:tc>
        <w:tc>
          <w:tcPr>
            <w:tcW w:w="5473" w:type="dxa"/>
          </w:tcPr>
          <w:p w14:paraId="67D63649" w14:textId="77777777" w:rsidR="00A9455E" w:rsidRPr="00DA50A5" w:rsidRDefault="00A9455E" w:rsidP="003D2503">
            <w:pPr>
              <w:rPr>
                <w:rFonts w:cs="Arial"/>
              </w:rPr>
            </w:pPr>
          </w:p>
        </w:tc>
        <w:tc>
          <w:tcPr>
            <w:tcW w:w="1701" w:type="dxa"/>
          </w:tcPr>
          <w:p w14:paraId="1FED76E6" w14:textId="77777777" w:rsidR="00A9455E" w:rsidRPr="00DA50A5" w:rsidRDefault="00A9455E" w:rsidP="003D2503">
            <w:pPr>
              <w:rPr>
                <w:rFonts w:cs="Arial"/>
              </w:rPr>
            </w:pPr>
          </w:p>
        </w:tc>
        <w:tc>
          <w:tcPr>
            <w:tcW w:w="1701" w:type="dxa"/>
          </w:tcPr>
          <w:p w14:paraId="73F70A00" w14:textId="77777777" w:rsidR="00A9455E" w:rsidRPr="00DA50A5" w:rsidRDefault="00A9455E" w:rsidP="003D2503">
            <w:pPr>
              <w:rPr>
                <w:rFonts w:cs="Arial"/>
              </w:rPr>
            </w:pPr>
          </w:p>
        </w:tc>
      </w:tr>
    </w:tbl>
    <w:p w14:paraId="4300ECCF" w14:textId="77777777" w:rsidR="00A9455E" w:rsidRPr="00FD3D9D" w:rsidRDefault="00A9455E" w:rsidP="00A9455E"/>
    <w:p w14:paraId="06BADE13" w14:textId="77777777" w:rsidR="004F589C" w:rsidRPr="00A9455E" w:rsidRDefault="004F589C">
      <w:pPr>
        <w:rPr>
          <w:rFonts w:cs="Arial"/>
          <w:sz w:val="22"/>
          <w:szCs w:val="22"/>
        </w:rPr>
      </w:pPr>
    </w:p>
    <w:sectPr w:rsidR="004F589C" w:rsidRPr="00A9455E" w:rsidSect="00A9455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5B94C" w14:textId="77777777" w:rsidR="00A9455E" w:rsidRDefault="00A9455E" w:rsidP="00A9455E">
      <w:r>
        <w:separator/>
      </w:r>
    </w:p>
  </w:endnote>
  <w:endnote w:type="continuationSeparator" w:id="0">
    <w:p w14:paraId="50E3F42E" w14:textId="77777777" w:rsidR="00A9455E" w:rsidRDefault="00A9455E" w:rsidP="00A9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C570" w14:textId="77777777" w:rsidR="00D349B5" w:rsidRDefault="00726CC3"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295432" w14:textId="77777777" w:rsidR="00D349B5" w:rsidRDefault="00C1061A"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0E511" w14:textId="671E2153" w:rsidR="00D349B5" w:rsidRDefault="00726CC3"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61A">
      <w:rPr>
        <w:rStyle w:val="PageNumber"/>
        <w:noProof/>
      </w:rPr>
      <w:t>9</w:t>
    </w:r>
    <w:r>
      <w:rPr>
        <w:rStyle w:val="PageNumber"/>
      </w:rPr>
      <w:fldChar w:fldCharType="end"/>
    </w:r>
  </w:p>
  <w:p w14:paraId="22C0B7B0" w14:textId="77777777" w:rsidR="00D349B5" w:rsidRDefault="00C1061A"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5F332" w14:textId="77777777" w:rsidR="00A9455E" w:rsidRDefault="00A9455E" w:rsidP="00A9455E">
      <w:r>
        <w:separator/>
      </w:r>
    </w:p>
  </w:footnote>
  <w:footnote w:type="continuationSeparator" w:id="0">
    <w:p w14:paraId="0A2A1436" w14:textId="77777777" w:rsidR="00A9455E" w:rsidRDefault="00A9455E" w:rsidP="00A94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C0F4F"/>
    <w:multiLevelType w:val="hybridMultilevel"/>
    <w:tmpl w:val="52DAF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236F44"/>
    <w:multiLevelType w:val="hybridMultilevel"/>
    <w:tmpl w:val="3856A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E7E5D6E"/>
    <w:multiLevelType w:val="multilevel"/>
    <w:tmpl w:val="3570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400DF"/>
    <w:multiLevelType w:val="multilevel"/>
    <w:tmpl w:val="1292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473329"/>
    <w:multiLevelType w:val="multilevel"/>
    <w:tmpl w:val="DBEA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6"/>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E8"/>
    <w:rsid w:val="00001EE8"/>
    <w:rsid w:val="00217ADC"/>
    <w:rsid w:val="003435DA"/>
    <w:rsid w:val="004F589C"/>
    <w:rsid w:val="007158B6"/>
    <w:rsid w:val="0071681B"/>
    <w:rsid w:val="00726CC3"/>
    <w:rsid w:val="00876630"/>
    <w:rsid w:val="00A9455E"/>
    <w:rsid w:val="00C1061A"/>
    <w:rsid w:val="00C27258"/>
    <w:rsid w:val="00C71BF7"/>
    <w:rsid w:val="00D07C73"/>
    <w:rsid w:val="00D262E7"/>
    <w:rsid w:val="00D34358"/>
    <w:rsid w:val="00D65D8C"/>
    <w:rsid w:val="00DB04AB"/>
    <w:rsid w:val="00DD6912"/>
    <w:rsid w:val="00E96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030"/>
  <w15:docId w15:val="{0D92B255-1F15-4352-BCC1-C9340444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58"/>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autoRedefine/>
    <w:uiPriority w:val="9"/>
    <w:qFormat/>
    <w:rsid w:val="00DB04AB"/>
    <w:pPr>
      <w:keepNext/>
      <w:keepLines/>
      <w:spacing w:before="480" w:after="120"/>
      <w:outlineLvl w:val="0"/>
    </w:pPr>
    <w:rPr>
      <w:rFonts w:eastAsia="MS Gothic"/>
      <w:b/>
      <w:bCs/>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5DA"/>
    <w:rPr>
      <w:rFonts w:ascii="Segoe UI" w:eastAsia="Times New Roman" w:hAnsi="Segoe UI" w:cs="Segoe UI"/>
      <w:sz w:val="18"/>
      <w:szCs w:val="18"/>
      <w:lang w:eastAsia="en-GB"/>
    </w:rPr>
  </w:style>
  <w:style w:type="character" w:customStyle="1" w:styleId="normaltextrun">
    <w:name w:val="normaltextrun"/>
    <w:basedOn w:val="DefaultParagraphFont"/>
    <w:rsid w:val="007158B6"/>
  </w:style>
  <w:style w:type="character" w:customStyle="1" w:styleId="eop">
    <w:name w:val="eop"/>
    <w:basedOn w:val="DefaultParagraphFont"/>
    <w:rsid w:val="007158B6"/>
  </w:style>
  <w:style w:type="paragraph" w:styleId="NormalWeb">
    <w:name w:val="Normal (Web)"/>
    <w:basedOn w:val="Normal"/>
    <w:uiPriority w:val="99"/>
    <w:semiHidden/>
    <w:unhideWhenUsed/>
    <w:rsid w:val="00876630"/>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DB04AB"/>
    <w:rPr>
      <w:rFonts w:ascii="Arial" w:eastAsia="MS Gothic" w:hAnsi="Arial" w:cs="Times New Roman"/>
      <w:b/>
      <w:bCs/>
      <w:sz w:val="28"/>
      <w:szCs w:val="32"/>
      <w:lang w:val="en-US"/>
    </w:rPr>
  </w:style>
  <w:style w:type="paragraph" w:styleId="TOC1">
    <w:name w:val="toc 1"/>
    <w:basedOn w:val="Normal"/>
    <w:next w:val="Normal"/>
    <w:autoRedefine/>
    <w:uiPriority w:val="39"/>
    <w:unhideWhenUsed/>
    <w:qFormat/>
    <w:rsid w:val="00DB04AB"/>
    <w:pPr>
      <w:tabs>
        <w:tab w:val="right" w:leader="dot" w:pos="9338"/>
      </w:tabs>
      <w:spacing w:before="120" w:after="120"/>
    </w:pPr>
    <w:rPr>
      <w:rFonts w:eastAsia="MS Mincho"/>
      <w:sz w:val="22"/>
      <w:szCs w:val="24"/>
      <w:lang w:val="en-US" w:eastAsia="en-US"/>
    </w:rPr>
  </w:style>
  <w:style w:type="paragraph" w:styleId="Footer">
    <w:name w:val="footer"/>
    <w:basedOn w:val="Normal"/>
    <w:link w:val="FooterChar"/>
    <w:uiPriority w:val="99"/>
    <w:unhideWhenUsed/>
    <w:rsid w:val="00DB04AB"/>
    <w:pPr>
      <w:tabs>
        <w:tab w:val="center" w:pos="4320"/>
        <w:tab w:val="right" w:pos="8640"/>
      </w:tabs>
    </w:pPr>
    <w:rPr>
      <w:rFonts w:eastAsia="MS Mincho"/>
      <w:szCs w:val="24"/>
      <w:lang w:val="en-US" w:eastAsia="en-US"/>
    </w:rPr>
  </w:style>
  <w:style w:type="character" w:customStyle="1" w:styleId="FooterChar">
    <w:name w:val="Footer Char"/>
    <w:basedOn w:val="DefaultParagraphFont"/>
    <w:link w:val="Footer"/>
    <w:uiPriority w:val="99"/>
    <w:rsid w:val="00DB04AB"/>
    <w:rPr>
      <w:rFonts w:ascii="Arial" w:eastAsia="MS Mincho" w:hAnsi="Arial" w:cs="Times New Roman"/>
      <w:sz w:val="20"/>
      <w:szCs w:val="24"/>
      <w:lang w:val="en-US"/>
    </w:rPr>
  </w:style>
  <w:style w:type="character" w:styleId="PageNumber">
    <w:name w:val="page number"/>
    <w:basedOn w:val="DefaultParagraphFont"/>
    <w:uiPriority w:val="99"/>
    <w:semiHidden/>
    <w:unhideWhenUsed/>
    <w:rsid w:val="00DB04AB"/>
  </w:style>
  <w:style w:type="character" w:styleId="Hyperlink">
    <w:name w:val="Hyperlink"/>
    <w:uiPriority w:val="99"/>
    <w:unhideWhenUsed/>
    <w:qFormat/>
    <w:rsid w:val="00DB04AB"/>
    <w:rPr>
      <w:rFonts w:ascii="Arial" w:hAnsi="Arial"/>
      <w:color w:val="0092CF"/>
      <w:sz w:val="20"/>
      <w:u w:val="single"/>
    </w:rPr>
  </w:style>
  <w:style w:type="paragraph" w:customStyle="1" w:styleId="Caption1">
    <w:name w:val="Caption 1"/>
    <w:basedOn w:val="Normal"/>
    <w:qFormat/>
    <w:rsid w:val="00DB04AB"/>
    <w:pPr>
      <w:spacing w:before="120" w:after="120"/>
    </w:pPr>
    <w:rPr>
      <w:rFonts w:eastAsia="MS Mincho"/>
      <w:i/>
      <w:color w:val="F15F22"/>
      <w:szCs w:val="24"/>
      <w:lang w:val="en-US" w:eastAsia="en-US"/>
    </w:rPr>
  </w:style>
  <w:style w:type="character" w:styleId="Strong">
    <w:name w:val="Strong"/>
    <w:uiPriority w:val="22"/>
    <w:qFormat/>
    <w:rsid w:val="00A9455E"/>
    <w:rPr>
      <w:b/>
      <w:bCs/>
    </w:rPr>
  </w:style>
  <w:style w:type="paragraph" w:styleId="ListParagraph">
    <w:name w:val="List Paragraph"/>
    <w:basedOn w:val="Normal"/>
    <w:uiPriority w:val="34"/>
    <w:qFormat/>
    <w:rsid w:val="00A9455E"/>
    <w:pPr>
      <w:spacing w:after="160" w:line="259"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A9455E"/>
    <w:pPr>
      <w:tabs>
        <w:tab w:val="center" w:pos="4513"/>
        <w:tab w:val="right" w:pos="9026"/>
      </w:tabs>
    </w:pPr>
  </w:style>
  <w:style w:type="character" w:customStyle="1" w:styleId="HeaderChar">
    <w:name w:val="Header Char"/>
    <w:basedOn w:val="DefaultParagraphFont"/>
    <w:link w:val="Header"/>
    <w:uiPriority w:val="99"/>
    <w:rsid w:val="00A9455E"/>
    <w:rPr>
      <w:rFonts w:ascii="Arial" w:eastAsia="Times New Roman" w:hAnsi="Arial" w:cs="Times New Roman"/>
      <w:sz w:val="20"/>
      <w:szCs w:val="20"/>
      <w:lang w:eastAsia="en-GB"/>
    </w:rPr>
  </w:style>
  <w:style w:type="paragraph" w:customStyle="1" w:styleId="1bodycopy10pt">
    <w:name w:val="1 body copy 10pt"/>
    <w:basedOn w:val="Normal"/>
    <w:link w:val="1bodycopy10ptChar"/>
    <w:qFormat/>
    <w:rsid w:val="00726CC3"/>
    <w:pPr>
      <w:spacing w:after="120"/>
    </w:pPr>
    <w:rPr>
      <w:rFonts w:eastAsia="MS Mincho"/>
      <w:szCs w:val="24"/>
      <w:lang w:val="en-US" w:eastAsia="en-US"/>
    </w:rPr>
  </w:style>
  <w:style w:type="character" w:customStyle="1" w:styleId="1bodycopy10ptChar">
    <w:name w:val="1 body copy 10pt Char"/>
    <w:link w:val="1bodycopy10pt"/>
    <w:rsid w:val="00726CC3"/>
    <w:rPr>
      <w:rFonts w:ascii="Arial" w:eastAsia="MS Mincho" w:hAnsi="Arial" w:cs="Times New Roman"/>
      <w:sz w:val="20"/>
      <w:szCs w:val="24"/>
      <w:lang w:val="en-US"/>
    </w:rPr>
  </w:style>
  <w:style w:type="paragraph" w:customStyle="1" w:styleId="1bodycopy11pt">
    <w:name w:val="1 body copy 11pt"/>
    <w:autoRedefine/>
    <w:rsid w:val="00726CC3"/>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726CC3"/>
    <w:pPr>
      <w:spacing w:after="120"/>
    </w:pPr>
    <w:rPr>
      <w:rFonts w:eastAsia="MS Mincho"/>
      <w:b/>
      <w:sz w:val="7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40351">
      <w:bodyDiv w:val="1"/>
      <w:marLeft w:val="0"/>
      <w:marRight w:val="0"/>
      <w:marTop w:val="0"/>
      <w:marBottom w:val="0"/>
      <w:divBdr>
        <w:top w:val="none" w:sz="0" w:space="0" w:color="auto"/>
        <w:left w:val="none" w:sz="0" w:space="0" w:color="auto"/>
        <w:bottom w:val="none" w:sz="0" w:space="0" w:color="auto"/>
        <w:right w:val="none" w:sz="0" w:space="0" w:color="auto"/>
      </w:divBdr>
    </w:div>
    <w:div w:id="1919826874">
      <w:bodyDiv w:val="1"/>
      <w:marLeft w:val="0"/>
      <w:marRight w:val="0"/>
      <w:marTop w:val="0"/>
      <w:marBottom w:val="0"/>
      <w:divBdr>
        <w:top w:val="none" w:sz="0" w:space="0" w:color="auto"/>
        <w:left w:val="none" w:sz="0" w:space="0" w:color="auto"/>
        <w:bottom w:val="none" w:sz="0" w:space="0" w:color="auto"/>
        <w:right w:val="none" w:sz="0" w:space="0" w:color="auto"/>
      </w:divBdr>
    </w:div>
    <w:div w:id="19904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equality-act-2010-advice-for-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pga/2010/15/schedule/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3C16EFD095E141A08492948A40F8D6" ma:contentTypeVersion="6" ma:contentTypeDescription="Create a new document." ma:contentTypeScope="" ma:versionID="d4d0f01bb801d2c02daf3202c1ad9814">
  <xsd:schema xmlns:xsd="http://www.w3.org/2001/XMLSchema" xmlns:xs="http://www.w3.org/2001/XMLSchema" xmlns:p="http://schemas.microsoft.com/office/2006/metadata/properties" xmlns:ns3="882f76d8-92bc-4a1f-9aa4-95866a20d182" targetNamespace="http://schemas.microsoft.com/office/2006/metadata/properties" ma:root="true" ma:fieldsID="60778b023d6a6de66f24f4630790ec1a" ns3:_="">
    <xsd:import namespace="882f76d8-92bc-4a1f-9aa4-95866a20d1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f76d8-92bc-4a1f-9aa4-95866a20d1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F167E-63E6-4B8B-83AA-62EC6C410874}">
  <ds:schemaRefs>
    <ds:schemaRef ds:uri="http://schemas.microsoft.com/sharepoint/v3/contenttype/forms"/>
  </ds:schemaRefs>
</ds:datastoreItem>
</file>

<file path=customXml/itemProps2.xml><?xml version="1.0" encoding="utf-8"?>
<ds:datastoreItem xmlns:ds="http://schemas.openxmlformats.org/officeDocument/2006/customXml" ds:itemID="{A8AA8F67-73DD-42EF-91D4-CCA88D0656B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82f76d8-92bc-4a1f-9aa4-95866a20d182"/>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C134B6E-D259-4402-99F4-48751A1C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f76d8-92bc-4a1f-9aa4-95866a20d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Dennison</dc:creator>
  <cp:lastModifiedBy>North Duffield Headteacher</cp:lastModifiedBy>
  <cp:revision>2</cp:revision>
  <cp:lastPrinted>2020-05-05T10:28:00Z</cp:lastPrinted>
  <dcterms:created xsi:type="dcterms:W3CDTF">2020-05-12T08:47:00Z</dcterms:created>
  <dcterms:modified xsi:type="dcterms:W3CDTF">2020-05-12T08:47:00Z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0x010100B23C16EFD095E141A08492948A40F8D6</vt:lpwstr>
  </property>
</Properties>
</file>