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1D" w:rsidRDefault="0052481D" w:rsidP="0052481D">
      <w:pPr>
        <w:pStyle w:val="blocks-text-blockparagraph"/>
        <w:shd w:val="clear" w:color="auto" w:fill="FFFFFF"/>
        <w:spacing w:before="0" w:beforeAutospacing="0"/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</w:pP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Music and Science</w:t>
      </w:r>
      <w:r w:rsidR="004277F0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 1.</w:t>
      </w:r>
    </w:p>
    <w:p w:rsidR="0052481D" w:rsidRDefault="0052481D" w:rsidP="0052481D">
      <w:pPr>
        <w:pStyle w:val="blocks-text-blockparagraph"/>
        <w:shd w:val="clear" w:color="auto" w:fill="FFFFFF"/>
        <w:spacing w:before="0" w:beforeAutospacing="0"/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</w:pP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Watch the following clip on how woodwind instruments make sound.</w:t>
      </w:r>
    </w:p>
    <w:p w:rsidR="0052481D" w:rsidRDefault="0052481D" w:rsidP="0052481D">
      <w:pPr>
        <w:pStyle w:val="blocks-text-blockparagraph"/>
        <w:shd w:val="clear" w:color="auto" w:fill="FFFFFF"/>
        <w:spacing w:before="0" w:beforeAutospacing="0"/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</w:pPr>
      <w:hyperlink r:id="rId4" w:history="1">
        <w:r>
          <w:rPr>
            <w:rStyle w:val="Hyperlink"/>
          </w:rPr>
          <w:t>https://www.bbc.co.uk/teach/class-clips-video/music--science-ks2-how-woodwind-instruments-make-sound/zk3py9q</w:t>
        </w:r>
      </w:hyperlink>
    </w:p>
    <w:p w:rsidR="0052481D" w:rsidRPr="0052481D" w:rsidRDefault="0052481D" w:rsidP="0052481D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i/>
          <w:color w:val="333333"/>
          <w:sz w:val="28"/>
          <w:szCs w:val="28"/>
        </w:rPr>
      </w:pPr>
      <w:r w:rsidRPr="0052481D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The drinking straw demonstration in this clip is a great way of explaining the link between the amount of air in an instrument and its pitch.</w:t>
      </w:r>
    </w:p>
    <w:p w:rsidR="0052481D" w:rsidRPr="0052481D" w:rsidRDefault="0052481D" w:rsidP="0052481D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i/>
          <w:color w:val="333333"/>
          <w:sz w:val="28"/>
          <w:szCs w:val="28"/>
        </w:rPr>
      </w:pPr>
      <w:r w:rsidRPr="0052481D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By following the instructions in the clip </w:t>
      </w: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children</w:t>
      </w:r>
      <w:r w:rsidRPr="0052481D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 make the ‘balloon clarinet’ which is a surprisingly effective musical instrument.</w:t>
      </w:r>
    </w:p>
    <w:p w:rsidR="0052481D" w:rsidRDefault="0052481D" w:rsidP="0052481D">
      <w:pPr>
        <w:pStyle w:val="blocks-text-blockparagraph"/>
        <w:shd w:val="clear" w:color="auto" w:fill="FFFFFF"/>
        <w:spacing w:before="0" w:beforeAutospacing="0" w:after="0" w:afterAutospacing="0"/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</w:pPr>
      <w:r w:rsidRPr="0052481D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If children have access to recorders, this is also an ideal opportunity for them to understand how they make a sound and why that sound changes when their fingers cover up the holes.</w:t>
      </w:r>
    </w:p>
    <w:p w:rsidR="004277F0" w:rsidRDefault="004277F0" w:rsidP="0052481D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i/>
          <w:color w:val="333333"/>
          <w:sz w:val="28"/>
          <w:szCs w:val="28"/>
        </w:rPr>
      </w:pPr>
    </w:p>
    <w:p w:rsidR="004277F0" w:rsidRDefault="004277F0" w:rsidP="0052481D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ascii="Comic Sans MS" w:hAnsi="Comic Sans MS" w:cs="Arial"/>
          <w:color w:val="333333"/>
          <w:sz w:val="28"/>
          <w:szCs w:val="28"/>
        </w:rPr>
        <w:t>Music and Science 2</w:t>
      </w:r>
    </w:p>
    <w:p w:rsidR="004277F0" w:rsidRDefault="004277F0" w:rsidP="0052481D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</w:p>
    <w:p w:rsidR="004277F0" w:rsidRDefault="004277F0" w:rsidP="004277F0">
      <w:pPr>
        <w:pStyle w:val="blocks-text-blockparagraph"/>
        <w:shd w:val="clear" w:color="auto" w:fill="FFFFFF"/>
        <w:spacing w:before="0" w:beforeAutospacing="0"/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</w:pP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Watch the following clip on how </w:t>
      </w: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string</w:t>
      </w: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 instruments make sound.</w:t>
      </w:r>
    </w:p>
    <w:p w:rsidR="004277F0" w:rsidRPr="004277F0" w:rsidRDefault="005832E4" w:rsidP="0052481D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hyperlink r:id="rId5" w:history="1">
        <w:r w:rsidRPr="00BC4713">
          <w:rPr>
            <w:rStyle w:val="Hyperlink"/>
          </w:rPr>
          <w:t>https://www.bbc.co.uk/teach/class-clips-video/music--science-ks2-how-string-instruments-make-sound/zfmd7nb</w:t>
        </w:r>
      </w:hyperlink>
    </w:p>
    <w:p w:rsidR="00CF6E28" w:rsidRPr="005832E4" w:rsidRDefault="005832E4">
      <w:pPr>
        <w:rPr>
          <w:rFonts w:ascii="Comic Sans MS" w:hAnsi="Comic Sans MS"/>
          <w:sz w:val="28"/>
          <w:szCs w:val="28"/>
        </w:rPr>
      </w:pPr>
    </w:p>
    <w:p w:rsidR="005832E4" w:rsidRPr="005832E4" w:rsidRDefault="005832E4" w:rsidP="005832E4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333333"/>
          <w:sz w:val="28"/>
          <w:szCs w:val="28"/>
        </w:rPr>
      </w:pPr>
      <w:r w:rsidRPr="005832E4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Elastic bands are a great way for children to see how length, thickness and tension of strings are responsible for the notes that are made.</w:t>
      </w:r>
    </w:p>
    <w:p w:rsidR="005832E4" w:rsidRPr="005832E4" w:rsidRDefault="005832E4" w:rsidP="005832E4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333333"/>
          <w:sz w:val="28"/>
          <w:szCs w:val="28"/>
        </w:rPr>
      </w:pPr>
      <w:r w:rsidRPr="005832E4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These can then be used to make the guitar described in the clip.</w:t>
      </w:r>
    </w:p>
    <w:p w:rsidR="005832E4" w:rsidRPr="005832E4" w:rsidRDefault="005832E4" w:rsidP="005832E4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333333"/>
          <w:sz w:val="28"/>
          <w:szCs w:val="28"/>
        </w:rPr>
      </w:pP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Discuss </w:t>
      </w:r>
      <w:r w:rsidRPr="005832E4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how the string</w:t>
      </w: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>s</w:t>
      </w:r>
      <w:r w:rsidRPr="005832E4"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 vibrate</w:t>
      </w:r>
      <w:r>
        <w:rPr>
          <w:rStyle w:val="Emphasis"/>
          <w:rFonts w:ascii="Comic Sans MS" w:hAnsi="Comic Sans MS" w:cs="Arial"/>
          <w:i w:val="0"/>
          <w:color w:val="333333"/>
          <w:sz w:val="28"/>
          <w:szCs w:val="28"/>
        </w:rPr>
        <w:t xml:space="preserve"> to create the sound. If you have a guitar, piano or other string instrument explore, observe, experiment and discuss.</w:t>
      </w:r>
    </w:p>
    <w:p w:rsidR="005832E4" w:rsidRDefault="005832E4">
      <w:bookmarkStart w:id="0" w:name="_GoBack"/>
      <w:bookmarkEnd w:id="0"/>
    </w:p>
    <w:sectPr w:rsidR="00583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1D"/>
    <w:rsid w:val="004277F0"/>
    <w:rsid w:val="0052481D"/>
    <w:rsid w:val="005832E4"/>
    <w:rsid w:val="00666C0F"/>
    <w:rsid w:val="00770F3F"/>
    <w:rsid w:val="00AF418A"/>
    <w:rsid w:val="00E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0C36"/>
  <w15:chartTrackingRefBased/>
  <w15:docId w15:val="{369AFC81-B7CB-4475-AAD5-493F565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52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481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48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music--science-ks2-how-string-instruments-make-sound/zfmd7nb" TargetMode="External"/><Relationship Id="rId4" Type="http://schemas.openxmlformats.org/officeDocument/2006/relationships/hyperlink" Target="https://www.bbc.co.uk/teach/class-clips-video/music--science-ks2-how-woodwind-instruments-make-sound/zk3py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93EB288D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5</cp:revision>
  <dcterms:created xsi:type="dcterms:W3CDTF">2020-07-08T11:56:00Z</dcterms:created>
  <dcterms:modified xsi:type="dcterms:W3CDTF">2020-07-08T12:05:00Z</dcterms:modified>
</cp:coreProperties>
</file>