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7ECF24A" w14:paraId="2C078E63" wp14:textId="0BD0E1B8">
      <w:pPr>
        <w:pStyle w:val="Normal"/>
      </w:pPr>
      <w:bookmarkStart w:name="_GoBack" w:id="0"/>
      <w:bookmarkEnd w:id="0"/>
      <w:r w:rsidR="62D59525">
        <w:drawing>
          <wp:inline xmlns:wp14="http://schemas.microsoft.com/office/word/2010/wordprocessingDrawing" wp14:editId="46FDD518" wp14:anchorId="62C119E8">
            <wp:extent cx="5943600" cy="4410075"/>
            <wp:effectExtent l="0" t="0" r="0" b="0"/>
            <wp:docPr id="17435817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d2741f38f54d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0581AAE"/>
  <w15:docId w15:val="{adf5b5e5-bec4-4495-9ac0-944049065c8f}"/>
  <w:rsids>
    <w:rsidRoot w:val="00581AAE"/>
    <w:rsid w:val="00581AAE"/>
    <w:rsid w:val="24B8275F"/>
    <w:rsid w:val="62D59525"/>
    <w:rsid w:val="67ECF2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1d2741f38f54d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2020-06-25T19:45:43.1246941Z</dcterms:created>
  <dcterms:modified xsi:type="dcterms:W3CDTF">2020-06-25T19:46:26.1694387Z</dcterms:modified>
  <dc:creator>Karen de Bethel</dc:creator>
  <lastModifiedBy>Karen de Bethel</lastModifiedBy>
</coreProperties>
</file>