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2BA4" w14:textId="554910F9" w:rsidR="000D076F" w:rsidRDefault="0086385C" w:rsidP="000D076F">
      <w:pPr>
        <w:jc w:val="center"/>
        <w:rPr>
          <w:sz w:val="28"/>
          <w:szCs w:val="28"/>
          <w:u w:val="single"/>
        </w:rPr>
      </w:pPr>
      <w:bookmarkStart w:id="0" w:name="_GoBack"/>
      <w:bookmarkEnd w:id="0"/>
      <w:r>
        <w:rPr>
          <w:sz w:val="28"/>
          <w:szCs w:val="28"/>
          <w:u w:val="single"/>
        </w:rPr>
        <w:t>EYFS</w:t>
      </w:r>
      <w:r w:rsidR="000D076F" w:rsidRPr="002730FB">
        <w:rPr>
          <w:sz w:val="28"/>
          <w:szCs w:val="28"/>
          <w:u w:val="single"/>
        </w:rPr>
        <w:t xml:space="preserve"> – Home Learning Maths</w:t>
      </w:r>
    </w:p>
    <w:p w14:paraId="01194646" w14:textId="524FBFDE" w:rsidR="000D076F" w:rsidRDefault="000D076F" w:rsidP="00207F0A">
      <w:pPr>
        <w:jc w:val="center"/>
        <w:rPr>
          <w:sz w:val="28"/>
          <w:szCs w:val="28"/>
          <w:u w:val="single"/>
        </w:rPr>
      </w:pPr>
      <w:r>
        <w:rPr>
          <w:sz w:val="28"/>
          <w:szCs w:val="28"/>
          <w:u w:val="single"/>
        </w:rPr>
        <w:t xml:space="preserve">Week Commencing: 1 </w:t>
      </w:r>
      <w:r w:rsidR="0033604E">
        <w:rPr>
          <w:sz w:val="28"/>
          <w:szCs w:val="28"/>
          <w:u w:val="single"/>
        </w:rPr>
        <w:t>June</w:t>
      </w:r>
      <w:r>
        <w:rPr>
          <w:sz w:val="28"/>
          <w:szCs w:val="28"/>
          <w:u w:val="single"/>
        </w:rPr>
        <w:t xml:space="preserve"> 2020</w:t>
      </w:r>
    </w:p>
    <w:p w14:paraId="33535CE3" w14:textId="27EA053D" w:rsidR="00AA6150" w:rsidRPr="00AA6150" w:rsidRDefault="00AA6150" w:rsidP="00AA6150">
      <w:pPr>
        <w:rPr>
          <w:sz w:val="28"/>
          <w:szCs w:val="28"/>
        </w:rPr>
      </w:pPr>
      <w:r>
        <w:rPr>
          <w:sz w:val="28"/>
          <w:szCs w:val="28"/>
        </w:rPr>
        <w:t xml:space="preserve">Please work on these lessons in the order </w:t>
      </w:r>
      <w:r w:rsidR="00E77EA9">
        <w:rPr>
          <w:sz w:val="28"/>
          <w:szCs w:val="28"/>
        </w:rPr>
        <w:t>shown.</w:t>
      </w:r>
      <w:r w:rsidR="00CB0A6F">
        <w:rPr>
          <w:sz w:val="28"/>
          <w:szCs w:val="28"/>
        </w:rPr>
        <w:t xml:space="preserve"> </w:t>
      </w:r>
      <w:r w:rsidR="003D5132">
        <w:rPr>
          <w:sz w:val="28"/>
          <w:szCs w:val="28"/>
        </w:rPr>
        <w:t>Have fun and take the lead from your child’s interests.</w:t>
      </w:r>
    </w:p>
    <w:tbl>
      <w:tblPr>
        <w:tblStyle w:val="TableGrid"/>
        <w:tblW w:w="10490" w:type="dxa"/>
        <w:tblInd w:w="-714" w:type="dxa"/>
        <w:tblLook w:val="04A0" w:firstRow="1" w:lastRow="0" w:firstColumn="1" w:lastColumn="0" w:noHBand="0" w:noVBand="1"/>
      </w:tblPr>
      <w:tblGrid>
        <w:gridCol w:w="1523"/>
        <w:gridCol w:w="8967"/>
      </w:tblGrid>
      <w:tr w:rsidR="00331825" w14:paraId="1236B28D" w14:textId="77777777" w:rsidTr="00207F0A">
        <w:tc>
          <w:tcPr>
            <w:tcW w:w="1418" w:type="dxa"/>
          </w:tcPr>
          <w:p w14:paraId="5DE74EEB" w14:textId="5083CD83" w:rsidR="00331825" w:rsidRPr="00AA6150" w:rsidRDefault="002469DF" w:rsidP="00AA6150">
            <w:pPr>
              <w:pStyle w:val="ListParagraph"/>
              <w:numPr>
                <w:ilvl w:val="0"/>
                <w:numId w:val="6"/>
              </w:numPr>
              <w:rPr>
                <w:sz w:val="24"/>
                <w:szCs w:val="24"/>
              </w:rPr>
            </w:pPr>
            <w:r>
              <w:rPr>
                <w:sz w:val="24"/>
                <w:szCs w:val="24"/>
              </w:rPr>
              <w:t>Weight</w:t>
            </w:r>
            <w:r w:rsidR="00331825" w:rsidRPr="00AA6150">
              <w:rPr>
                <w:sz w:val="24"/>
                <w:szCs w:val="24"/>
              </w:rPr>
              <w:t xml:space="preserve"> </w:t>
            </w:r>
            <w:r w:rsidR="00F43C26">
              <w:rPr>
                <w:sz w:val="24"/>
                <w:szCs w:val="24"/>
              </w:rPr>
              <w:t>– prompt use of language: heavy, heavier, heaviest, light, lighter, lightest</w:t>
            </w:r>
          </w:p>
        </w:tc>
        <w:tc>
          <w:tcPr>
            <w:tcW w:w="9072" w:type="dxa"/>
          </w:tcPr>
          <w:p w14:paraId="0943432B" w14:textId="1EA70A92" w:rsidR="008B4848" w:rsidRDefault="002C3514" w:rsidP="008B4848">
            <w:pPr>
              <w:pStyle w:val="ListParagraph"/>
              <w:numPr>
                <w:ilvl w:val="0"/>
                <w:numId w:val="2"/>
              </w:numPr>
              <w:rPr>
                <w:szCs w:val="24"/>
              </w:rPr>
            </w:pPr>
            <w:r>
              <w:rPr>
                <w:szCs w:val="24"/>
              </w:rPr>
              <w:t xml:space="preserve">Ask your child to be a human balance scale, by placing an item on each hand and ask them to tip towards the item that is heavier to show which item is heavier. If </w:t>
            </w:r>
            <w:proofErr w:type="spellStart"/>
            <w:r>
              <w:rPr>
                <w:szCs w:val="24"/>
              </w:rPr>
              <w:t>your</w:t>
            </w:r>
            <w:proofErr w:type="spellEnd"/>
            <w:r>
              <w:rPr>
                <w:szCs w:val="24"/>
              </w:rPr>
              <w:t xml:space="preserve"> have a balance scale you can use that to check their estimations. </w:t>
            </w:r>
            <w:proofErr w:type="gramStart"/>
            <w:r>
              <w:rPr>
                <w:szCs w:val="24"/>
              </w:rPr>
              <w:t>The</w:t>
            </w:r>
            <w:proofErr w:type="gramEnd"/>
            <w:r>
              <w:rPr>
                <w:szCs w:val="24"/>
              </w:rPr>
              <w:t xml:space="preserve"> could also do this by holding the same type of bags or buckets in each hand and you put items in the bag/bucket, to feel which has the strongest downward pull. </w:t>
            </w:r>
          </w:p>
          <w:p w14:paraId="094D383E" w14:textId="61A832BA" w:rsidR="002C3514" w:rsidRDefault="002C3514" w:rsidP="008B4848">
            <w:pPr>
              <w:pStyle w:val="ListParagraph"/>
              <w:numPr>
                <w:ilvl w:val="0"/>
                <w:numId w:val="2"/>
              </w:numPr>
              <w:rPr>
                <w:szCs w:val="24"/>
              </w:rPr>
            </w:pPr>
            <w:r>
              <w:rPr>
                <w:szCs w:val="24"/>
              </w:rPr>
              <w:t xml:space="preserve">Then you can give your child various items (i.e. and apple, a car, a balloon…) and challenge them to find things that are heavier or lighter </w:t>
            </w:r>
            <w:proofErr w:type="gramStart"/>
            <w:r>
              <w:rPr>
                <w:szCs w:val="24"/>
              </w:rPr>
              <w:t>then</w:t>
            </w:r>
            <w:proofErr w:type="gramEnd"/>
            <w:r>
              <w:rPr>
                <w:szCs w:val="24"/>
              </w:rPr>
              <w:t xml:space="preserve"> that item. You can work together to check their estimation by using a balance scale you might have.</w:t>
            </w:r>
          </w:p>
          <w:p w14:paraId="5EB830AD" w14:textId="77777777" w:rsidR="00D878FD" w:rsidRPr="00D878FD" w:rsidRDefault="00D878FD" w:rsidP="00D878FD">
            <w:pPr>
              <w:pStyle w:val="ListParagraph"/>
              <w:numPr>
                <w:ilvl w:val="0"/>
                <w:numId w:val="2"/>
              </w:numPr>
              <w:rPr>
                <w:b/>
                <w:bCs/>
                <w:szCs w:val="24"/>
              </w:rPr>
            </w:pPr>
            <w:r w:rsidRPr="00D878FD">
              <w:rPr>
                <w:b/>
                <w:bCs/>
                <w:szCs w:val="24"/>
              </w:rPr>
              <w:t>Challenge: You can ask your child to find a number of things that are heavier and lighter than the object and they have to put those items in order of heaviest to lightest. You can work together to check their estimation by using a balance scale you might have.</w:t>
            </w:r>
          </w:p>
          <w:p w14:paraId="7CCC338D" w14:textId="60B1F45E" w:rsidR="00D878FD" w:rsidRDefault="00D878FD" w:rsidP="008B4848">
            <w:pPr>
              <w:pStyle w:val="ListParagraph"/>
              <w:numPr>
                <w:ilvl w:val="0"/>
                <w:numId w:val="2"/>
              </w:numPr>
              <w:rPr>
                <w:szCs w:val="24"/>
              </w:rPr>
            </w:pPr>
            <w:r>
              <w:rPr>
                <w:szCs w:val="24"/>
              </w:rPr>
              <w:t xml:space="preserve">If you have balancing scales, ask your child to use cubes or bricks of the same size to balance an item by placing the item on </w:t>
            </w:r>
            <w:proofErr w:type="spellStart"/>
            <w:r>
              <w:rPr>
                <w:szCs w:val="24"/>
              </w:rPr>
              <w:t>sone</w:t>
            </w:r>
            <w:proofErr w:type="spellEnd"/>
            <w:r>
              <w:rPr>
                <w:szCs w:val="24"/>
              </w:rPr>
              <w:t xml:space="preserve"> side and adding cubes to the other side until the scales balance. Can they count how many cubes balance the item? How many cubes does the item weigh? </w:t>
            </w:r>
          </w:p>
          <w:p w14:paraId="5689019D" w14:textId="7C274B46" w:rsidR="00F43C26" w:rsidRPr="00F43C26" w:rsidRDefault="00D878FD" w:rsidP="00F43C26">
            <w:pPr>
              <w:pStyle w:val="ListParagraph"/>
              <w:numPr>
                <w:ilvl w:val="0"/>
                <w:numId w:val="2"/>
              </w:numPr>
              <w:rPr>
                <w:szCs w:val="24"/>
              </w:rPr>
            </w:pPr>
            <w:r>
              <w:rPr>
                <w:szCs w:val="24"/>
              </w:rPr>
              <w:t>Pla</w:t>
            </w:r>
            <w:r w:rsidR="00F43C26">
              <w:rPr>
                <w:szCs w:val="24"/>
              </w:rPr>
              <w:t>y</w:t>
            </w:r>
            <w:r>
              <w:rPr>
                <w:szCs w:val="24"/>
              </w:rPr>
              <w:t xml:space="preserve"> a game where you get different sized boxes and fill them up with different items, then seal them and play a game where people have to guess </w:t>
            </w:r>
            <w:r w:rsidR="00F43C26">
              <w:rPr>
                <w:szCs w:val="24"/>
              </w:rPr>
              <w:t>which</w:t>
            </w:r>
            <w:r>
              <w:rPr>
                <w:szCs w:val="24"/>
              </w:rPr>
              <w:t xml:space="preserve"> is the </w:t>
            </w:r>
            <w:r w:rsidR="00F43C26">
              <w:rPr>
                <w:szCs w:val="24"/>
              </w:rPr>
              <w:t>heaviest</w:t>
            </w:r>
            <w:r>
              <w:rPr>
                <w:szCs w:val="24"/>
              </w:rPr>
              <w:t xml:space="preserve"> and </w:t>
            </w:r>
            <w:r w:rsidR="00F43C26">
              <w:rPr>
                <w:szCs w:val="24"/>
              </w:rPr>
              <w:t>lightest</w:t>
            </w:r>
            <w:r>
              <w:rPr>
                <w:szCs w:val="24"/>
              </w:rPr>
              <w:t xml:space="preserve">. </w:t>
            </w:r>
            <w:r w:rsidR="00F43C26">
              <w:rPr>
                <w:szCs w:val="24"/>
              </w:rPr>
              <w:t xml:space="preserve">Is the biggest the heaviest? Is the smallest the </w:t>
            </w:r>
            <w:proofErr w:type="gramStart"/>
            <w:r w:rsidR="00F43C26">
              <w:rPr>
                <w:szCs w:val="24"/>
              </w:rPr>
              <w:t>lightest</w:t>
            </w:r>
            <w:proofErr w:type="gramEnd"/>
          </w:p>
          <w:p w14:paraId="3C0E78A2" w14:textId="37408397" w:rsidR="0033604E" w:rsidRPr="0033604E" w:rsidRDefault="0033604E" w:rsidP="00D878FD">
            <w:pPr>
              <w:pStyle w:val="ListParagraph"/>
              <w:rPr>
                <w:szCs w:val="24"/>
              </w:rPr>
            </w:pPr>
          </w:p>
        </w:tc>
      </w:tr>
      <w:tr w:rsidR="008B4848" w14:paraId="1F3BFEA8" w14:textId="77777777" w:rsidTr="00207F0A">
        <w:tc>
          <w:tcPr>
            <w:tcW w:w="1418" w:type="dxa"/>
          </w:tcPr>
          <w:p w14:paraId="719A0132" w14:textId="60BE0A59" w:rsidR="008B4848" w:rsidRPr="00AA6150" w:rsidRDefault="00F43C26" w:rsidP="00AA6150">
            <w:pPr>
              <w:pStyle w:val="ListParagraph"/>
              <w:numPr>
                <w:ilvl w:val="0"/>
                <w:numId w:val="6"/>
              </w:numPr>
              <w:rPr>
                <w:sz w:val="24"/>
                <w:szCs w:val="24"/>
              </w:rPr>
            </w:pPr>
            <w:r>
              <w:rPr>
                <w:sz w:val="24"/>
                <w:szCs w:val="24"/>
              </w:rPr>
              <w:t>Capacity prompt use of language: tall, thin, narrow wide and shallow</w:t>
            </w:r>
          </w:p>
        </w:tc>
        <w:tc>
          <w:tcPr>
            <w:tcW w:w="9072" w:type="dxa"/>
          </w:tcPr>
          <w:p w14:paraId="0F5FF2E2" w14:textId="49F4B71D" w:rsidR="00F43C26" w:rsidRDefault="00F43C26" w:rsidP="00AB6BD1">
            <w:pPr>
              <w:pStyle w:val="ListParagraph"/>
              <w:numPr>
                <w:ilvl w:val="0"/>
                <w:numId w:val="4"/>
              </w:numPr>
              <w:rPr>
                <w:szCs w:val="24"/>
              </w:rPr>
            </w:pPr>
            <w:r w:rsidRPr="00F43C26">
              <w:rPr>
                <w:szCs w:val="24"/>
              </w:rPr>
              <w:t>Provide your child</w:t>
            </w:r>
            <w:r>
              <w:rPr>
                <w:szCs w:val="24"/>
              </w:rPr>
              <w:t xml:space="preserve"> with a container. Ask them to make </w:t>
            </w:r>
            <w:proofErr w:type="gramStart"/>
            <w:r>
              <w:rPr>
                <w:szCs w:val="24"/>
              </w:rPr>
              <w:t>it  full</w:t>
            </w:r>
            <w:proofErr w:type="gramEnd"/>
            <w:r>
              <w:rPr>
                <w:szCs w:val="24"/>
              </w:rPr>
              <w:t>, empty, nearly full, nearly empty and about half full. Can they find a container that holds more than that container? What about less than?</w:t>
            </w:r>
          </w:p>
          <w:p w14:paraId="3B399371" w14:textId="77777777" w:rsidR="00EE1552" w:rsidRDefault="00F43C26" w:rsidP="00AB6BD1">
            <w:pPr>
              <w:pStyle w:val="ListParagraph"/>
              <w:numPr>
                <w:ilvl w:val="0"/>
                <w:numId w:val="4"/>
              </w:numPr>
              <w:rPr>
                <w:szCs w:val="24"/>
              </w:rPr>
            </w:pPr>
            <w:r>
              <w:rPr>
                <w:szCs w:val="24"/>
              </w:rPr>
              <w:t>Provide your child with various container and ask them to investigate which holds the most. They can do this outside by pouring water directly from one container into another container</w:t>
            </w:r>
            <w:r w:rsidR="00EE1552">
              <w:rPr>
                <w:szCs w:val="24"/>
              </w:rPr>
              <w:t xml:space="preserve">, or use a small cup to fill each container and count how many cups are needed to fill each of the containers (how much each container holds). </w:t>
            </w:r>
          </w:p>
          <w:p w14:paraId="4C21B910" w14:textId="7DCF3E05" w:rsidR="00F43C26" w:rsidRPr="003D5132" w:rsidRDefault="00EE1552" w:rsidP="00AB6BD1">
            <w:pPr>
              <w:pStyle w:val="ListParagraph"/>
              <w:numPr>
                <w:ilvl w:val="0"/>
                <w:numId w:val="4"/>
              </w:numPr>
              <w:rPr>
                <w:b/>
                <w:bCs/>
                <w:szCs w:val="24"/>
              </w:rPr>
            </w:pPr>
            <w:r w:rsidRPr="003D5132">
              <w:rPr>
                <w:b/>
                <w:bCs/>
                <w:szCs w:val="24"/>
              </w:rPr>
              <w:t>Challenge: Can they record this? Try drawing the container and next to it draw and write how many small cups filled it.</w:t>
            </w:r>
          </w:p>
          <w:p w14:paraId="128B3444" w14:textId="246FC44F" w:rsidR="00EE1552" w:rsidRPr="00F43C26" w:rsidRDefault="00EE1552" w:rsidP="00AB6BD1">
            <w:pPr>
              <w:pStyle w:val="ListParagraph"/>
              <w:numPr>
                <w:ilvl w:val="0"/>
                <w:numId w:val="4"/>
              </w:numPr>
              <w:rPr>
                <w:szCs w:val="24"/>
              </w:rPr>
            </w:pPr>
            <w:r>
              <w:rPr>
                <w:szCs w:val="24"/>
              </w:rPr>
              <w:t xml:space="preserve">They can also use other items such as small beads or cubes instead of water to compare the capacity of various containers. </w:t>
            </w:r>
          </w:p>
          <w:p w14:paraId="34F1B114" w14:textId="77777777" w:rsidR="001062FC" w:rsidRDefault="00EE1552" w:rsidP="00EE1552">
            <w:pPr>
              <w:pStyle w:val="ListParagraph"/>
              <w:numPr>
                <w:ilvl w:val="0"/>
                <w:numId w:val="4"/>
              </w:numPr>
              <w:rPr>
                <w:szCs w:val="24"/>
              </w:rPr>
            </w:pPr>
            <w:r>
              <w:rPr>
                <w:szCs w:val="24"/>
              </w:rPr>
              <w:t xml:space="preserve">Go on a nature walk and take a smallish container to collect pebbles </w:t>
            </w:r>
            <w:proofErr w:type="gramStart"/>
            <w:r>
              <w:rPr>
                <w:szCs w:val="24"/>
              </w:rPr>
              <w:t>( or</w:t>
            </w:r>
            <w:proofErr w:type="gramEnd"/>
            <w:r>
              <w:rPr>
                <w:szCs w:val="24"/>
              </w:rPr>
              <w:t xml:space="preserve"> any other items) and fill the container. When you get </w:t>
            </w:r>
            <w:proofErr w:type="gramStart"/>
            <w:r>
              <w:rPr>
                <w:szCs w:val="24"/>
              </w:rPr>
              <w:t>home</w:t>
            </w:r>
            <w:proofErr w:type="gramEnd"/>
            <w:r>
              <w:rPr>
                <w:szCs w:val="24"/>
              </w:rPr>
              <w:t xml:space="preserve"> you can count how many pebbles you found and then you know how many pebbles that container will hold</w:t>
            </w:r>
            <w:r w:rsidR="003D5132">
              <w:rPr>
                <w:szCs w:val="24"/>
              </w:rPr>
              <w:t>.</w:t>
            </w:r>
            <w:r>
              <w:rPr>
                <w:szCs w:val="24"/>
              </w:rPr>
              <w:t xml:space="preserve"> Was it full? </w:t>
            </w:r>
          </w:p>
          <w:p w14:paraId="3C2CD6DF" w14:textId="69B3E1FE" w:rsidR="003D5132" w:rsidRPr="00207F0A" w:rsidRDefault="003D5132" w:rsidP="003D5132">
            <w:pPr>
              <w:pStyle w:val="ListParagraph"/>
              <w:rPr>
                <w:szCs w:val="24"/>
              </w:rPr>
            </w:pPr>
          </w:p>
        </w:tc>
      </w:tr>
    </w:tbl>
    <w:p w14:paraId="52207BCC" w14:textId="3ADAF182" w:rsidR="000D076F" w:rsidRDefault="000D076F" w:rsidP="003D5132"/>
    <w:sectPr w:rsidR="000D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73434"/>
    <w:multiLevelType w:val="hybridMultilevel"/>
    <w:tmpl w:val="001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D076F"/>
    <w:rsid w:val="001062FC"/>
    <w:rsid w:val="00207F0A"/>
    <w:rsid w:val="002469DF"/>
    <w:rsid w:val="002C3514"/>
    <w:rsid w:val="00331825"/>
    <w:rsid w:val="0033604E"/>
    <w:rsid w:val="00351059"/>
    <w:rsid w:val="003B14D8"/>
    <w:rsid w:val="003D5132"/>
    <w:rsid w:val="005F527B"/>
    <w:rsid w:val="00763E68"/>
    <w:rsid w:val="00846D17"/>
    <w:rsid w:val="0086385C"/>
    <w:rsid w:val="008B4848"/>
    <w:rsid w:val="00993B28"/>
    <w:rsid w:val="00995025"/>
    <w:rsid w:val="00A46094"/>
    <w:rsid w:val="00AA6150"/>
    <w:rsid w:val="00AB6BD1"/>
    <w:rsid w:val="00B540B7"/>
    <w:rsid w:val="00BA2A5A"/>
    <w:rsid w:val="00CB0A6F"/>
    <w:rsid w:val="00CE556C"/>
    <w:rsid w:val="00D878FD"/>
    <w:rsid w:val="00E77EA9"/>
    <w:rsid w:val="00EE1552"/>
    <w:rsid w:val="00F374E0"/>
    <w:rsid w:val="00F4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2020-06-30T11:18:00Z</dcterms:created>
  <dcterms:modified xsi:type="dcterms:W3CDTF">2020-06-30T11:18:00Z</dcterms:modified>
</cp:coreProperties>
</file>