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03AC1" w:rsidP="146893BB" w:rsidRDefault="009D2B19" w14:paraId="78DF614C" w14:textId="5B058CEA">
      <w:pPr>
        <w:numPr>
          <w:numId w:val="0"/>
        </w:num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46893BB" w:rsidR="4B55A4C7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Shadows</w:t>
      </w:r>
    </w:p>
    <w:p w:rsidR="00D03AC1" w:rsidP="146893BB" w:rsidRDefault="009D2B19" w14:paraId="19EF826C" w14:textId="435A24CC">
      <w:pPr>
        <w:pStyle w:val="Normal"/>
      </w:pPr>
      <w:r w:rsidR="4B55A4C7">
        <w:drawing>
          <wp:inline wp14:editId="240E7BA9" wp14:anchorId="6F674A7F">
            <wp:extent cx="4905376" cy="5200650"/>
            <wp:effectExtent l="0" t="0" r="0" b="0"/>
            <wp:docPr id="5858104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8ea8b9029b41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6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146893BB"/>
    <w:rsid w:val="1B2937DE"/>
    <w:rsid w:val="4B55A4C7"/>
    <w:rsid w:val="601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E0409"/>
  <w15:chartTrackingRefBased/>
  <w15:docId w15:val="{b0bb1e81-1f51-4a2f-b868-50e2cca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jpg" Id="R4e8ea8b9029b4166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2020-06-10T20:50:52.2806135Z</dcterms:created>
  <dcterms:modified xsi:type="dcterms:W3CDTF">2020-06-10T20:51:33.3206078Z</dcterms:modified>
  <dc:creator>Karen de Bethel</dc:creator>
  <lastModifiedBy>Karen de Bethel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