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167B2" w14:textId="516505A5" w:rsidR="003B6D66" w:rsidRDefault="005C5D10">
      <w:r>
        <w:rPr>
          <w:noProof/>
          <w:lang w:eastAsia="en-GB"/>
        </w:rPr>
        <w:drawing>
          <wp:inline distT="0" distB="0" distL="0" distR="0" wp14:anchorId="0F0F20F4" wp14:editId="2C2D117B">
            <wp:extent cx="3342640" cy="5143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42640" cy="514350"/>
                    </a:xfrm>
                    <a:prstGeom prst="rect">
                      <a:avLst/>
                    </a:prstGeom>
                    <a:noFill/>
                  </pic:spPr>
                </pic:pic>
              </a:graphicData>
            </a:graphic>
          </wp:inline>
        </w:drawing>
      </w:r>
      <w:r>
        <w:rPr>
          <w:noProof/>
          <w:lang w:eastAsia="en-GB"/>
        </w:rPr>
        <w:t xml:space="preserve"> </w:t>
      </w:r>
      <w:r w:rsidR="00140E3B">
        <w:t xml:space="preserve">   </w:t>
      </w:r>
      <w:r w:rsidR="00140E3B">
        <w:tab/>
      </w:r>
      <w:r w:rsidR="00140E3B">
        <w:tab/>
      </w:r>
      <w:r w:rsidR="00140E3B">
        <w:tab/>
      </w:r>
      <w:r w:rsidR="00140E3B">
        <w:tab/>
      </w:r>
      <w:r w:rsidR="00400826">
        <w:t xml:space="preserve"> </w:t>
      </w:r>
    </w:p>
    <w:p w14:paraId="73D3F360" w14:textId="3FA7CB3B" w:rsidR="00445860" w:rsidRDefault="00302B79">
      <w:r>
        <w:t xml:space="preserve">                            </w:t>
      </w:r>
      <w:r w:rsidR="00400826">
        <w:t xml:space="preserve">     </w:t>
      </w:r>
    </w:p>
    <w:p w14:paraId="252C904E" w14:textId="5E0C407A" w:rsidR="008C3631" w:rsidRDefault="00CC39E2" w:rsidP="00CC39E2">
      <w:pPr>
        <w:jc w:val="center"/>
      </w:pPr>
      <w:r>
        <w:rPr>
          <w:noProof/>
        </w:rPr>
        <w:drawing>
          <wp:inline distT="0" distB="0" distL="0" distR="0" wp14:anchorId="304A4D82" wp14:editId="671CFC69">
            <wp:extent cx="3209925" cy="1933575"/>
            <wp:effectExtent l="0" t="0" r="9525" b="9525"/>
            <wp:docPr id="939472915" name="Picture 8" descr="Text Box 4,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4, Text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9925" cy="1933575"/>
                    </a:xfrm>
                    <a:prstGeom prst="rect">
                      <a:avLst/>
                    </a:prstGeom>
                    <a:noFill/>
                    <a:ln>
                      <a:noFill/>
                    </a:ln>
                  </pic:spPr>
                </pic:pic>
              </a:graphicData>
            </a:graphic>
          </wp:inline>
        </w:drawing>
      </w:r>
    </w:p>
    <w:p w14:paraId="39A8BF80" w14:textId="1CFA9FA3" w:rsidR="008C3631" w:rsidRDefault="008C3631" w:rsidP="002034F2">
      <w:pPr>
        <w:spacing w:after="0"/>
      </w:pPr>
    </w:p>
    <w:p w14:paraId="429985F4" w14:textId="77777777" w:rsidR="00CC39E2" w:rsidRPr="008C3631" w:rsidRDefault="00CC39E2" w:rsidP="00CC39E2">
      <w:pPr>
        <w:jc w:val="center"/>
        <w:rPr>
          <w:rFonts w:ascii="Arial" w:hAnsi="Arial" w:cs="Arial"/>
          <w:b/>
          <w:sz w:val="28"/>
          <w:szCs w:val="28"/>
        </w:rPr>
      </w:pPr>
      <w:r>
        <w:rPr>
          <w:rFonts w:ascii="Arial" w:hAnsi="Arial" w:cs="Arial"/>
          <w:b/>
          <w:sz w:val="28"/>
          <w:szCs w:val="28"/>
        </w:rPr>
        <w:t>North Duffield CP School</w:t>
      </w:r>
    </w:p>
    <w:p w14:paraId="6C2F4D3F" w14:textId="20ADCD31" w:rsidR="00CC39E2" w:rsidRDefault="00CC39E2" w:rsidP="002034F2">
      <w:pPr>
        <w:spacing w:after="0"/>
      </w:pPr>
    </w:p>
    <w:p w14:paraId="159DF5D4" w14:textId="43D2DB4D" w:rsidR="00CC39E2" w:rsidRDefault="00CC39E2" w:rsidP="002034F2">
      <w:pPr>
        <w:spacing w:after="0"/>
      </w:pPr>
      <w:r>
        <w:rPr>
          <w:noProof/>
          <w:lang w:eastAsia="en-GB"/>
        </w:rPr>
        <mc:AlternateContent>
          <mc:Choice Requires="wpg">
            <w:drawing>
              <wp:anchor distT="0" distB="0" distL="114300" distR="114300" simplePos="0" relativeHeight="251658240" behindDoc="1" locked="0" layoutInCell="1" allowOverlap="1" wp14:anchorId="0E657BC9" wp14:editId="49772FC2">
                <wp:simplePos x="0" y="0"/>
                <wp:positionH relativeFrom="margin">
                  <wp:posOffset>-57150</wp:posOffset>
                </wp:positionH>
                <wp:positionV relativeFrom="page">
                  <wp:posOffset>4343401</wp:posOffset>
                </wp:positionV>
                <wp:extent cx="6566535" cy="476250"/>
                <wp:effectExtent l="19050" t="19050" r="43815" b="3810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6535" cy="476250"/>
                          <a:chOff x="1184" y="1053"/>
                          <a:chExt cx="9632" cy="661"/>
                        </a:xfrm>
                      </wpg:grpSpPr>
                      <wps:wsp>
                        <wps:cNvPr id="4" name="Freeform 3"/>
                        <wps:cNvSpPr>
                          <a:spLocks/>
                        </wps:cNvSpPr>
                        <wps:spPr bwMode="auto">
                          <a:xfrm>
                            <a:off x="1204" y="1073"/>
                            <a:ext cx="9592" cy="622"/>
                          </a:xfrm>
                          <a:custGeom>
                            <a:avLst/>
                            <a:gdLst>
                              <a:gd name="T0" fmla="*/ 310 w 9592"/>
                              <a:gd name="T1" fmla="*/ 0 h 621"/>
                              <a:gd name="T2" fmla="*/ 260 w 9592"/>
                              <a:gd name="T3" fmla="*/ 4 h 621"/>
                              <a:gd name="T4" fmla="*/ 212 w 9592"/>
                              <a:gd name="T5" fmla="*/ 15 h 621"/>
                              <a:gd name="T6" fmla="*/ 167 w 9592"/>
                              <a:gd name="T7" fmla="*/ 34 h 621"/>
                              <a:gd name="T8" fmla="*/ 127 w 9592"/>
                              <a:gd name="T9" fmla="*/ 59 h 621"/>
                              <a:gd name="T10" fmla="*/ 90 w 9592"/>
                              <a:gd name="T11" fmla="*/ 90 h 621"/>
                              <a:gd name="T12" fmla="*/ 59 w 9592"/>
                              <a:gd name="T13" fmla="*/ 127 h 621"/>
                              <a:gd name="T14" fmla="*/ 34 w 9592"/>
                              <a:gd name="T15" fmla="*/ 167 h 621"/>
                              <a:gd name="T16" fmla="*/ 15 w 9592"/>
                              <a:gd name="T17" fmla="*/ 212 h 621"/>
                              <a:gd name="T18" fmla="*/ 4 w 9592"/>
                              <a:gd name="T19" fmla="*/ 260 h 621"/>
                              <a:gd name="T20" fmla="*/ 0 w 9592"/>
                              <a:gd name="T21" fmla="*/ 310 h 621"/>
                              <a:gd name="T22" fmla="*/ 1 w 9592"/>
                              <a:gd name="T23" fmla="*/ 336 h 621"/>
                              <a:gd name="T24" fmla="*/ 9 w 9592"/>
                              <a:gd name="T25" fmla="*/ 385 h 621"/>
                              <a:gd name="T26" fmla="*/ 24 w 9592"/>
                              <a:gd name="T27" fmla="*/ 431 h 621"/>
                              <a:gd name="T28" fmla="*/ 46 w 9592"/>
                              <a:gd name="T29" fmla="*/ 474 h 621"/>
                              <a:gd name="T30" fmla="*/ 74 w 9592"/>
                              <a:gd name="T31" fmla="*/ 512 h 621"/>
                              <a:gd name="T32" fmla="*/ 108 w 9592"/>
                              <a:gd name="T33" fmla="*/ 546 h 621"/>
                              <a:gd name="T34" fmla="*/ 147 w 9592"/>
                              <a:gd name="T35" fmla="*/ 574 h 621"/>
                              <a:gd name="T36" fmla="*/ 189 w 9592"/>
                              <a:gd name="T37" fmla="*/ 596 h 621"/>
                              <a:gd name="T38" fmla="*/ 235 w 9592"/>
                              <a:gd name="T39" fmla="*/ 612 h 621"/>
                              <a:gd name="T40" fmla="*/ 285 w 9592"/>
                              <a:gd name="T41" fmla="*/ 620 h 621"/>
                              <a:gd name="T42" fmla="*/ 9281 w 9592"/>
                              <a:gd name="T43" fmla="*/ 621 h 621"/>
                              <a:gd name="T44" fmla="*/ 9332 w 9592"/>
                              <a:gd name="T45" fmla="*/ 617 h 621"/>
                              <a:gd name="T46" fmla="*/ 9379 w 9592"/>
                              <a:gd name="T47" fmla="*/ 605 h 621"/>
                              <a:gd name="T48" fmla="*/ 9424 w 9592"/>
                              <a:gd name="T49" fmla="*/ 586 h 621"/>
                              <a:gd name="T50" fmla="*/ 9465 w 9592"/>
                              <a:gd name="T51" fmla="*/ 561 h 621"/>
                              <a:gd name="T52" fmla="*/ 9501 w 9592"/>
                              <a:gd name="T53" fmla="*/ 530 h 621"/>
                              <a:gd name="T54" fmla="*/ 9532 w 9592"/>
                              <a:gd name="T55" fmla="*/ 494 h 621"/>
                              <a:gd name="T56" fmla="*/ 9557 w 9592"/>
                              <a:gd name="T57" fmla="*/ 453 h 621"/>
                              <a:gd name="T58" fmla="*/ 9576 w 9592"/>
                              <a:gd name="T59" fmla="*/ 408 h 621"/>
                              <a:gd name="T60" fmla="*/ 9588 w 9592"/>
                              <a:gd name="T61" fmla="*/ 361 h 621"/>
                              <a:gd name="T62" fmla="*/ 9592 w 9592"/>
                              <a:gd name="T63" fmla="*/ 310 h 621"/>
                              <a:gd name="T64" fmla="*/ 9591 w 9592"/>
                              <a:gd name="T65" fmla="*/ 285 h 621"/>
                              <a:gd name="T66" fmla="*/ 9583 w 9592"/>
                              <a:gd name="T67" fmla="*/ 235 h 621"/>
                              <a:gd name="T68" fmla="*/ 9567 w 9592"/>
                              <a:gd name="T69" fmla="*/ 189 h 621"/>
                              <a:gd name="T70" fmla="*/ 9545 w 9592"/>
                              <a:gd name="T71" fmla="*/ 147 h 621"/>
                              <a:gd name="T72" fmla="*/ 9517 w 9592"/>
                              <a:gd name="T73" fmla="*/ 108 h 621"/>
                              <a:gd name="T74" fmla="*/ 9483 w 9592"/>
                              <a:gd name="T75" fmla="*/ 74 h 621"/>
                              <a:gd name="T76" fmla="*/ 9445 w 9592"/>
                              <a:gd name="T77" fmla="*/ 46 h 621"/>
                              <a:gd name="T78" fmla="*/ 9402 w 9592"/>
                              <a:gd name="T79" fmla="*/ 24 h 621"/>
                              <a:gd name="T80" fmla="*/ 9356 w 9592"/>
                              <a:gd name="T81" fmla="*/ 9 h 621"/>
                              <a:gd name="T82" fmla="*/ 9307 w 9592"/>
                              <a:gd name="T83" fmla="*/ 1 h 621"/>
                              <a:gd name="T84" fmla="*/ 4796 w 9592"/>
                              <a:gd name="T85" fmla="*/ 0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592" h="621">
                                <a:moveTo>
                                  <a:pt x="4796" y="0"/>
                                </a:moveTo>
                                <a:lnTo>
                                  <a:pt x="310" y="0"/>
                                </a:lnTo>
                                <a:lnTo>
                                  <a:pt x="285" y="1"/>
                                </a:lnTo>
                                <a:lnTo>
                                  <a:pt x="260" y="4"/>
                                </a:lnTo>
                                <a:lnTo>
                                  <a:pt x="235" y="9"/>
                                </a:lnTo>
                                <a:lnTo>
                                  <a:pt x="212" y="15"/>
                                </a:lnTo>
                                <a:lnTo>
                                  <a:pt x="189" y="24"/>
                                </a:lnTo>
                                <a:lnTo>
                                  <a:pt x="167" y="34"/>
                                </a:lnTo>
                                <a:lnTo>
                                  <a:pt x="147" y="46"/>
                                </a:lnTo>
                                <a:lnTo>
                                  <a:pt x="127" y="59"/>
                                </a:lnTo>
                                <a:lnTo>
                                  <a:pt x="108" y="74"/>
                                </a:lnTo>
                                <a:lnTo>
                                  <a:pt x="90" y="90"/>
                                </a:lnTo>
                                <a:lnTo>
                                  <a:pt x="74" y="108"/>
                                </a:lnTo>
                                <a:lnTo>
                                  <a:pt x="59" y="127"/>
                                </a:lnTo>
                                <a:lnTo>
                                  <a:pt x="46" y="147"/>
                                </a:lnTo>
                                <a:lnTo>
                                  <a:pt x="34" y="167"/>
                                </a:lnTo>
                                <a:lnTo>
                                  <a:pt x="24" y="189"/>
                                </a:lnTo>
                                <a:lnTo>
                                  <a:pt x="15" y="212"/>
                                </a:lnTo>
                                <a:lnTo>
                                  <a:pt x="9" y="235"/>
                                </a:lnTo>
                                <a:lnTo>
                                  <a:pt x="4" y="260"/>
                                </a:lnTo>
                                <a:lnTo>
                                  <a:pt x="1" y="285"/>
                                </a:lnTo>
                                <a:lnTo>
                                  <a:pt x="0" y="310"/>
                                </a:lnTo>
                                <a:lnTo>
                                  <a:pt x="0" y="310"/>
                                </a:lnTo>
                                <a:lnTo>
                                  <a:pt x="1" y="336"/>
                                </a:lnTo>
                                <a:lnTo>
                                  <a:pt x="4" y="361"/>
                                </a:lnTo>
                                <a:lnTo>
                                  <a:pt x="9" y="385"/>
                                </a:lnTo>
                                <a:lnTo>
                                  <a:pt x="15" y="408"/>
                                </a:lnTo>
                                <a:lnTo>
                                  <a:pt x="24" y="431"/>
                                </a:lnTo>
                                <a:lnTo>
                                  <a:pt x="34" y="453"/>
                                </a:lnTo>
                                <a:lnTo>
                                  <a:pt x="46" y="474"/>
                                </a:lnTo>
                                <a:lnTo>
                                  <a:pt x="59" y="494"/>
                                </a:lnTo>
                                <a:lnTo>
                                  <a:pt x="74" y="512"/>
                                </a:lnTo>
                                <a:lnTo>
                                  <a:pt x="90" y="530"/>
                                </a:lnTo>
                                <a:lnTo>
                                  <a:pt x="108" y="546"/>
                                </a:lnTo>
                                <a:lnTo>
                                  <a:pt x="127" y="561"/>
                                </a:lnTo>
                                <a:lnTo>
                                  <a:pt x="147" y="574"/>
                                </a:lnTo>
                                <a:lnTo>
                                  <a:pt x="167" y="586"/>
                                </a:lnTo>
                                <a:lnTo>
                                  <a:pt x="189" y="596"/>
                                </a:lnTo>
                                <a:lnTo>
                                  <a:pt x="212" y="605"/>
                                </a:lnTo>
                                <a:lnTo>
                                  <a:pt x="235" y="612"/>
                                </a:lnTo>
                                <a:lnTo>
                                  <a:pt x="260" y="617"/>
                                </a:lnTo>
                                <a:lnTo>
                                  <a:pt x="285" y="620"/>
                                </a:lnTo>
                                <a:lnTo>
                                  <a:pt x="310" y="621"/>
                                </a:lnTo>
                                <a:lnTo>
                                  <a:pt x="9281" y="621"/>
                                </a:lnTo>
                                <a:lnTo>
                                  <a:pt x="9307" y="620"/>
                                </a:lnTo>
                                <a:lnTo>
                                  <a:pt x="9332" y="617"/>
                                </a:lnTo>
                                <a:lnTo>
                                  <a:pt x="9356" y="612"/>
                                </a:lnTo>
                                <a:lnTo>
                                  <a:pt x="9379" y="605"/>
                                </a:lnTo>
                                <a:lnTo>
                                  <a:pt x="9402" y="596"/>
                                </a:lnTo>
                                <a:lnTo>
                                  <a:pt x="9424" y="586"/>
                                </a:lnTo>
                                <a:lnTo>
                                  <a:pt x="9445" y="574"/>
                                </a:lnTo>
                                <a:lnTo>
                                  <a:pt x="9465" y="561"/>
                                </a:lnTo>
                                <a:lnTo>
                                  <a:pt x="9483" y="546"/>
                                </a:lnTo>
                                <a:lnTo>
                                  <a:pt x="9501" y="530"/>
                                </a:lnTo>
                                <a:lnTo>
                                  <a:pt x="9517" y="512"/>
                                </a:lnTo>
                                <a:lnTo>
                                  <a:pt x="9532" y="494"/>
                                </a:lnTo>
                                <a:lnTo>
                                  <a:pt x="9545" y="474"/>
                                </a:lnTo>
                                <a:lnTo>
                                  <a:pt x="9557" y="453"/>
                                </a:lnTo>
                                <a:lnTo>
                                  <a:pt x="9567" y="431"/>
                                </a:lnTo>
                                <a:lnTo>
                                  <a:pt x="9576" y="408"/>
                                </a:lnTo>
                                <a:lnTo>
                                  <a:pt x="9583" y="385"/>
                                </a:lnTo>
                                <a:lnTo>
                                  <a:pt x="9588" y="361"/>
                                </a:lnTo>
                                <a:lnTo>
                                  <a:pt x="9591" y="336"/>
                                </a:lnTo>
                                <a:lnTo>
                                  <a:pt x="9592" y="310"/>
                                </a:lnTo>
                                <a:lnTo>
                                  <a:pt x="9592" y="310"/>
                                </a:lnTo>
                                <a:lnTo>
                                  <a:pt x="9591" y="285"/>
                                </a:lnTo>
                                <a:lnTo>
                                  <a:pt x="9588" y="260"/>
                                </a:lnTo>
                                <a:lnTo>
                                  <a:pt x="9583" y="235"/>
                                </a:lnTo>
                                <a:lnTo>
                                  <a:pt x="9576" y="212"/>
                                </a:lnTo>
                                <a:lnTo>
                                  <a:pt x="9567" y="189"/>
                                </a:lnTo>
                                <a:lnTo>
                                  <a:pt x="9557" y="167"/>
                                </a:lnTo>
                                <a:lnTo>
                                  <a:pt x="9545" y="147"/>
                                </a:lnTo>
                                <a:lnTo>
                                  <a:pt x="9532" y="127"/>
                                </a:lnTo>
                                <a:lnTo>
                                  <a:pt x="9517" y="108"/>
                                </a:lnTo>
                                <a:lnTo>
                                  <a:pt x="9501" y="90"/>
                                </a:lnTo>
                                <a:lnTo>
                                  <a:pt x="9483" y="74"/>
                                </a:lnTo>
                                <a:lnTo>
                                  <a:pt x="9465" y="59"/>
                                </a:lnTo>
                                <a:lnTo>
                                  <a:pt x="9445" y="46"/>
                                </a:lnTo>
                                <a:lnTo>
                                  <a:pt x="9424" y="34"/>
                                </a:lnTo>
                                <a:lnTo>
                                  <a:pt x="9402" y="24"/>
                                </a:lnTo>
                                <a:lnTo>
                                  <a:pt x="9379" y="15"/>
                                </a:lnTo>
                                <a:lnTo>
                                  <a:pt x="9356" y="9"/>
                                </a:lnTo>
                                <a:lnTo>
                                  <a:pt x="9332" y="4"/>
                                </a:lnTo>
                                <a:lnTo>
                                  <a:pt x="9307" y="1"/>
                                </a:lnTo>
                                <a:lnTo>
                                  <a:pt x="9281" y="0"/>
                                </a:lnTo>
                                <a:lnTo>
                                  <a:pt x="4796" y="0"/>
                                </a:lnTo>
                                <a:close/>
                              </a:path>
                            </a:pathLst>
                          </a:custGeom>
                          <a:solidFill>
                            <a:srgbClr val="ED1E2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4CFECDD" w14:textId="59BE63C8" w:rsidR="00282DBC" w:rsidRPr="00CC39E2" w:rsidRDefault="009F4BC1" w:rsidP="00CC39E2">
                              <w:pPr>
                                <w:jc w:val="center"/>
                                <w:rPr>
                                  <w:rFonts w:ascii="Arial" w:hAnsi="Arial" w:cs="Arial"/>
                                  <w:b/>
                                  <w:bCs/>
                                  <w:color w:val="FFFFFF" w:themeColor="background1"/>
                                  <w:sz w:val="36"/>
                                  <w:szCs w:val="36"/>
                                </w:rPr>
                              </w:pPr>
                              <w:r w:rsidRPr="009F4BC1">
                                <w:rPr>
                                  <w:rFonts w:ascii="Arial" w:hAnsi="Arial" w:cs="Arial"/>
                                  <w:b/>
                                  <w:bCs/>
                                  <w:color w:val="FFFFFF" w:themeColor="background1"/>
                                  <w:sz w:val="36"/>
                                  <w:szCs w:val="36"/>
                                </w:rPr>
                                <w:t>WHISTLEBLOWING POLIC</w:t>
                              </w:r>
                              <w:r w:rsidR="00CC39E2">
                                <w:rPr>
                                  <w:rFonts w:ascii="Arial" w:hAnsi="Arial" w:cs="Arial"/>
                                  <w:b/>
                                  <w:bCs/>
                                  <w:color w:val="FFFFFF" w:themeColor="background1"/>
                                  <w:sz w:val="36"/>
                                  <w:szCs w:val="36"/>
                                </w:rPr>
                                <w:t>Y</w:t>
                              </w:r>
                            </w:p>
                          </w:txbxContent>
                        </wps:txbx>
                        <wps:bodyPr rot="0" vert="horz" wrap="square" lIns="91440" tIns="45720" rIns="91440" bIns="45720" anchor="t" anchorCtr="0" upright="1">
                          <a:noAutofit/>
                        </wps:bodyPr>
                      </wps:wsp>
                      <wpg:grpSp>
                        <wpg:cNvPr id="5" name="Group 4"/>
                        <wpg:cNvGrpSpPr>
                          <a:grpSpLocks/>
                        </wpg:cNvGrpSpPr>
                        <wpg:grpSpPr bwMode="auto">
                          <a:xfrm>
                            <a:off x="1184" y="1053"/>
                            <a:ext cx="9632" cy="661"/>
                            <a:chOff x="1184" y="1053"/>
                            <a:chExt cx="9632" cy="661"/>
                          </a:xfrm>
                        </wpg:grpSpPr>
                        <wps:wsp>
                          <wps:cNvPr id="6" name="Freeform 5"/>
                          <wps:cNvSpPr>
                            <a:spLocks/>
                          </wps:cNvSpPr>
                          <wps:spPr bwMode="auto">
                            <a:xfrm>
                              <a:off x="1184" y="1053"/>
                              <a:ext cx="9632" cy="661"/>
                            </a:xfrm>
                            <a:custGeom>
                              <a:avLst/>
                              <a:gdLst>
                                <a:gd name="T0" fmla="*/ 9328 w 9632"/>
                                <a:gd name="T1" fmla="*/ 660 h 661"/>
                                <a:gd name="T2" fmla="*/ 9355 w 9632"/>
                                <a:gd name="T3" fmla="*/ 656 h 661"/>
                                <a:gd name="T4" fmla="*/ 9381 w 9632"/>
                                <a:gd name="T5" fmla="*/ 651 h 661"/>
                                <a:gd name="T6" fmla="*/ 9406 w 9632"/>
                                <a:gd name="T7" fmla="*/ 644 h 661"/>
                                <a:gd name="T8" fmla="*/ 9430 w 9632"/>
                                <a:gd name="T9" fmla="*/ 635 h 661"/>
                                <a:gd name="T10" fmla="*/ 9453 w 9632"/>
                                <a:gd name="T11" fmla="*/ 624 h 661"/>
                                <a:gd name="T12" fmla="*/ 9475 w 9632"/>
                                <a:gd name="T13" fmla="*/ 611 h 661"/>
                                <a:gd name="T14" fmla="*/ 9496 w 9632"/>
                                <a:gd name="T15" fmla="*/ 597 h 661"/>
                                <a:gd name="T16" fmla="*/ 9516 w 9632"/>
                                <a:gd name="T17" fmla="*/ 581 h 661"/>
                                <a:gd name="T18" fmla="*/ 9535 w 9632"/>
                                <a:gd name="T19" fmla="*/ 564 h 661"/>
                                <a:gd name="T20" fmla="*/ 9552 w 9632"/>
                                <a:gd name="T21" fmla="*/ 545 h 661"/>
                                <a:gd name="T22" fmla="*/ 9568 w 9632"/>
                                <a:gd name="T23" fmla="*/ 525 h 661"/>
                                <a:gd name="T24" fmla="*/ 9582 w 9632"/>
                                <a:gd name="T25" fmla="*/ 504 h 661"/>
                                <a:gd name="T26" fmla="*/ 9595 w 9632"/>
                                <a:gd name="T27" fmla="*/ 482 h 661"/>
                                <a:gd name="T28" fmla="*/ 9606 w 9632"/>
                                <a:gd name="T29" fmla="*/ 459 h 661"/>
                                <a:gd name="T30" fmla="*/ 9615 w 9632"/>
                                <a:gd name="T31" fmla="*/ 435 h 661"/>
                                <a:gd name="T32" fmla="*/ 9622 w 9632"/>
                                <a:gd name="T33" fmla="*/ 410 h 661"/>
                                <a:gd name="T34" fmla="*/ 9627 w 9632"/>
                                <a:gd name="T35" fmla="*/ 384 h 661"/>
                                <a:gd name="T36" fmla="*/ 9631 w 9632"/>
                                <a:gd name="T37" fmla="*/ 357 h 661"/>
                                <a:gd name="T38" fmla="*/ 9632 w 9632"/>
                                <a:gd name="T39" fmla="*/ 330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632" h="661">
                                  <a:moveTo>
                                    <a:pt x="9328" y="660"/>
                                  </a:moveTo>
                                  <a:lnTo>
                                    <a:pt x="9355" y="656"/>
                                  </a:lnTo>
                                  <a:lnTo>
                                    <a:pt x="9381" y="651"/>
                                  </a:lnTo>
                                  <a:lnTo>
                                    <a:pt x="9406" y="644"/>
                                  </a:lnTo>
                                  <a:lnTo>
                                    <a:pt x="9430" y="635"/>
                                  </a:lnTo>
                                  <a:lnTo>
                                    <a:pt x="9453" y="624"/>
                                  </a:lnTo>
                                  <a:lnTo>
                                    <a:pt x="9475" y="611"/>
                                  </a:lnTo>
                                  <a:lnTo>
                                    <a:pt x="9496" y="597"/>
                                  </a:lnTo>
                                  <a:lnTo>
                                    <a:pt x="9516" y="581"/>
                                  </a:lnTo>
                                  <a:lnTo>
                                    <a:pt x="9535" y="564"/>
                                  </a:lnTo>
                                  <a:lnTo>
                                    <a:pt x="9552" y="545"/>
                                  </a:lnTo>
                                  <a:lnTo>
                                    <a:pt x="9568" y="525"/>
                                  </a:lnTo>
                                  <a:lnTo>
                                    <a:pt x="9582" y="504"/>
                                  </a:lnTo>
                                  <a:lnTo>
                                    <a:pt x="9595" y="482"/>
                                  </a:lnTo>
                                  <a:lnTo>
                                    <a:pt x="9606" y="459"/>
                                  </a:lnTo>
                                  <a:lnTo>
                                    <a:pt x="9615" y="435"/>
                                  </a:lnTo>
                                  <a:lnTo>
                                    <a:pt x="9622" y="410"/>
                                  </a:lnTo>
                                  <a:lnTo>
                                    <a:pt x="9627" y="384"/>
                                  </a:lnTo>
                                  <a:lnTo>
                                    <a:pt x="9631" y="357"/>
                                  </a:lnTo>
                                  <a:lnTo>
                                    <a:pt x="9632" y="330"/>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6"/>
                          <wps:cNvSpPr>
                            <a:spLocks/>
                          </wps:cNvSpPr>
                          <wps:spPr bwMode="auto">
                            <a:xfrm>
                              <a:off x="1184" y="1053"/>
                              <a:ext cx="9632" cy="661"/>
                            </a:xfrm>
                            <a:custGeom>
                              <a:avLst/>
                              <a:gdLst>
                                <a:gd name="T0" fmla="*/ 9632 w 9632"/>
                                <a:gd name="T1" fmla="*/ 330 h 661"/>
                                <a:gd name="T2" fmla="*/ 9631 w 9632"/>
                                <a:gd name="T3" fmla="*/ 303 h 661"/>
                                <a:gd name="T4" fmla="*/ 9627 w 9632"/>
                                <a:gd name="T5" fmla="*/ 277 h 661"/>
                                <a:gd name="T6" fmla="*/ 9622 w 9632"/>
                                <a:gd name="T7" fmla="*/ 251 h 661"/>
                                <a:gd name="T8" fmla="*/ 9615 w 9632"/>
                                <a:gd name="T9" fmla="*/ 226 h 661"/>
                                <a:gd name="T10" fmla="*/ 9606 w 9632"/>
                                <a:gd name="T11" fmla="*/ 201 h 661"/>
                                <a:gd name="T12" fmla="*/ 9595 w 9632"/>
                                <a:gd name="T13" fmla="*/ 178 h 661"/>
                                <a:gd name="T14" fmla="*/ 9582 w 9632"/>
                                <a:gd name="T15" fmla="*/ 156 h 661"/>
                                <a:gd name="T16" fmla="*/ 9568 w 9632"/>
                                <a:gd name="T17" fmla="*/ 135 h 661"/>
                                <a:gd name="T18" fmla="*/ 9552 w 9632"/>
                                <a:gd name="T19" fmla="*/ 115 h 661"/>
                                <a:gd name="T20" fmla="*/ 9535 w 9632"/>
                                <a:gd name="T21" fmla="*/ 96 h 661"/>
                                <a:gd name="T22" fmla="*/ 9516 w 9632"/>
                                <a:gd name="T23" fmla="*/ 79 h 661"/>
                                <a:gd name="T24" fmla="*/ 9496 w 9632"/>
                                <a:gd name="T25" fmla="*/ 63 h 661"/>
                                <a:gd name="T26" fmla="*/ 9475 w 9632"/>
                                <a:gd name="T27" fmla="*/ 49 h 661"/>
                                <a:gd name="T28" fmla="*/ 9453 w 9632"/>
                                <a:gd name="T29" fmla="*/ 36 h 661"/>
                                <a:gd name="T30" fmla="*/ 9430 w 9632"/>
                                <a:gd name="T31" fmla="*/ 25 h 661"/>
                                <a:gd name="T32" fmla="*/ 9406 w 9632"/>
                                <a:gd name="T33" fmla="*/ 16 h 661"/>
                                <a:gd name="T34" fmla="*/ 9381 w 9632"/>
                                <a:gd name="T35" fmla="*/ 9 h 661"/>
                                <a:gd name="T36" fmla="*/ 9355 w 9632"/>
                                <a:gd name="T37" fmla="*/ 4 h 661"/>
                                <a:gd name="T38" fmla="*/ 9328 w 9632"/>
                                <a:gd name="T39" fmla="*/ 1 h 661"/>
                                <a:gd name="T40" fmla="*/ 9301 w 9632"/>
                                <a:gd name="T41" fmla="*/ 0 h 661"/>
                                <a:gd name="T42" fmla="*/ 4816 w 9632"/>
                                <a:gd name="T43" fmla="*/ 0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9632" h="661">
                                  <a:moveTo>
                                    <a:pt x="9632" y="330"/>
                                  </a:moveTo>
                                  <a:lnTo>
                                    <a:pt x="9631" y="303"/>
                                  </a:lnTo>
                                  <a:lnTo>
                                    <a:pt x="9627" y="277"/>
                                  </a:lnTo>
                                  <a:lnTo>
                                    <a:pt x="9622" y="251"/>
                                  </a:lnTo>
                                  <a:lnTo>
                                    <a:pt x="9615" y="226"/>
                                  </a:lnTo>
                                  <a:lnTo>
                                    <a:pt x="9606" y="201"/>
                                  </a:lnTo>
                                  <a:lnTo>
                                    <a:pt x="9595" y="178"/>
                                  </a:lnTo>
                                  <a:lnTo>
                                    <a:pt x="9582" y="156"/>
                                  </a:lnTo>
                                  <a:lnTo>
                                    <a:pt x="9568" y="135"/>
                                  </a:lnTo>
                                  <a:lnTo>
                                    <a:pt x="9552" y="115"/>
                                  </a:lnTo>
                                  <a:lnTo>
                                    <a:pt x="9535" y="96"/>
                                  </a:lnTo>
                                  <a:lnTo>
                                    <a:pt x="9516" y="79"/>
                                  </a:lnTo>
                                  <a:lnTo>
                                    <a:pt x="9496" y="63"/>
                                  </a:lnTo>
                                  <a:lnTo>
                                    <a:pt x="9475" y="49"/>
                                  </a:lnTo>
                                  <a:lnTo>
                                    <a:pt x="9453" y="36"/>
                                  </a:lnTo>
                                  <a:lnTo>
                                    <a:pt x="9430" y="25"/>
                                  </a:lnTo>
                                  <a:lnTo>
                                    <a:pt x="9406" y="16"/>
                                  </a:lnTo>
                                  <a:lnTo>
                                    <a:pt x="9381" y="9"/>
                                  </a:lnTo>
                                  <a:lnTo>
                                    <a:pt x="9355" y="4"/>
                                  </a:lnTo>
                                  <a:lnTo>
                                    <a:pt x="9328" y="1"/>
                                  </a:lnTo>
                                  <a:lnTo>
                                    <a:pt x="9301" y="0"/>
                                  </a:lnTo>
                                  <a:lnTo>
                                    <a:pt x="4816" y="0"/>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7"/>
                          <wps:cNvSpPr>
                            <a:spLocks/>
                          </wps:cNvSpPr>
                          <wps:spPr bwMode="auto">
                            <a:xfrm>
                              <a:off x="1184" y="1053"/>
                              <a:ext cx="9632" cy="661"/>
                            </a:xfrm>
                            <a:custGeom>
                              <a:avLst/>
                              <a:gdLst>
                                <a:gd name="T0" fmla="*/ 303 w 9632"/>
                                <a:gd name="T1" fmla="*/ 1 h 661"/>
                                <a:gd name="T2" fmla="*/ 290 w 9632"/>
                                <a:gd name="T3" fmla="*/ 2 h 661"/>
                                <a:gd name="T4" fmla="*/ 277 w 9632"/>
                                <a:gd name="T5" fmla="*/ 4 h 661"/>
                                <a:gd name="T6" fmla="*/ 251 w 9632"/>
                                <a:gd name="T7" fmla="*/ 9 h 661"/>
                                <a:gd name="T8" fmla="*/ 226 w 9632"/>
                                <a:gd name="T9" fmla="*/ 16 h 661"/>
                                <a:gd name="T10" fmla="*/ 201 w 9632"/>
                                <a:gd name="T11" fmla="*/ 25 h 661"/>
                                <a:gd name="T12" fmla="*/ 178 w 9632"/>
                                <a:gd name="T13" fmla="*/ 36 h 661"/>
                                <a:gd name="T14" fmla="*/ 167 w 9632"/>
                                <a:gd name="T15" fmla="*/ 43 h 661"/>
                                <a:gd name="T16" fmla="*/ 156 w 9632"/>
                                <a:gd name="T17" fmla="*/ 49 h 661"/>
                                <a:gd name="T18" fmla="*/ 135 w 9632"/>
                                <a:gd name="T19" fmla="*/ 63 h 661"/>
                                <a:gd name="T20" fmla="*/ 125 w 9632"/>
                                <a:gd name="T21" fmla="*/ 71 h 661"/>
                                <a:gd name="T22" fmla="*/ 115 w 9632"/>
                                <a:gd name="T23" fmla="*/ 79 h 661"/>
                                <a:gd name="T24" fmla="*/ 96 w 9632"/>
                                <a:gd name="T25" fmla="*/ 96 h 661"/>
                                <a:gd name="T26" fmla="*/ 79 w 9632"/>
                                <a:gd name="T27" fmla="*/ 115 h 661"/>
                                <a:gd name="T28" fmla="*/ 63 w 9632"/>
                                <a:gd name="T29" fmla="*/ 135 h 661"/>
                                <a:gd name="T30" fmla="*/ 49 w 9632"/>
                                <a:gd name="T31" fmla="*/ 156 h 661"/>
                                <a:gd name="T32" fmla="*/ 36 w 9632"/>
                                <a:gd name="T33" fmla="*/ 178 h 661"/>
                                <a:gd name="T34" fmla="*/ 25 w 9632"/>
                                <a:gd name="T35" fmla="*/ 201 h 661"/>
                                <a:gd name="T36" fmla="*/ 16 w 9632"/>
                                <a:gd name="T37" fmla="*/ 226 h 661"/>
                                <a:gd name="T38" fmla="*/ 9 w 9632"/>
                                <a:gd name="T39" fmla="*/ 251 h 661"/>
                                <a:gd name="T40" fmla="*/ 4 w 9632"/>
                                <a:gd name="T41" fmla="*/ 277 h 661"/>
                                <a:gd name="T42" fmla="*/ 1 w 9632"/>
                                <a:gd name="T43" fmla="*/ 303 h 661"/>
                                <a:gd name="T44" fmla="*/ 0 w 9632"/>
                                <a:gd name="T45" fmla="*/ 330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9632" h="661">
                                  <a:moveTo>
                                    <a:pt x="303" y="1"/>
                                  </a:moveTo>
                                  <a:lnTo>
                                    <a:pt x="290" y="2"/>
                                  </a:lnTo>
                                  <a:lnTo>
                                    <a:pt x="277" y="4"/>
                                  </a:lnTo>
                                  <a:lnTo>
                                    <a:pt x="251" y="9"/>
                                  </a:lnTo>
                                  <a:lnTo>
                                    <a:pt x="226" y="16"/>
                                  </a:lnTo>
                                  <a:lnTo>
                                    <a:pt x="201" y="25"/>
                                  </a:lnTo>
                                  <a:lnTo>
                                    <a:pt x="178" y="36"/>
                                  </a:lnTo>
                                  <a:lnTo>
                                    <a:pt x="167" y="43"/>
                                  </a:lnTo>
                                  <a:lnTo>
                                    <a:pt x="156" y="49"/>
                                  </a:lnTo>
                                  <a:lnTo>
                                    <a:pt x="135" y="63"/>
                                  </a:lnTo>
                                  <a:lnTo>
                                    <a:pt x="125" y="71"/>
                                  </a:lnTo>
                                  <a:lnTo>
                                    <a:pt x="115" y="79"/>
                                  </a:lnTo>
                                  <a:lnTo>
                                    <a:pt x="96" y="96"/>
                                  </a:lnTo>
                                  <a:lnTo>
                                    <a:pt x="79" y="115"/>
                                  </a:lnTo>
                                  <a:lnTo>
                                    <a:pt x="63" y="135"/>
                                  </a:lnTo>
                                  <a:lnTo>
                                    <a:pt x="49" y="156"/>
                                  </a:lnTo>
                                  <a:lnTo>
                                    <a:pt x="36" y="178"/>
                                  </a:lnTo>
                                  <a:lnTo>
                                    <a:pt x="25" y="201"/>
                                  </a:lnTo>
                                  <a:lnTo>
                                    <a:pt x="16" y="226"/>
                                  </a:lnTo>
                                  <a:lnTo>
                                    <a:pt x="9" y="251"/>
                                  </a:lnTo>
                                  <a:lnTo>
                                    <a:pt x="4" y="277"/>
                                  </a:lnTo>
                                  <a:lnTo>
                                    <a:pt x="1" y="303"/>
                                  </a:lnTo>
                                  <a:lnTo>
                                    <a:pt x="0" y="330"/>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8"/>
                          <wps:cNvSpPr>
                            <a:spLocks/>
                          </wps:cNvSpPr>
                          <wps:spPr bwMode="auto">
                            <a:xfrm>
                              <a:off x="1184" y="1053"/>
                              <a:ext cx="9632" cy="661"/>
                            </a:xfrm>
                            <a:custGeom>
                              <a:avLst/>
                              <a:gdLst>
                                <a:gd name="T0" fmla="*/ 0 w 9632"/>
                                <a:gd name="T1" fmla="*/ 330 h 661"/>
                                <a:gd name="T2" fmla="*/ 1 w 9632"/>
                                <a:gd name="T3" fmla="*/ 357 h 661"/>
                                <a:gd name="T4" fmla="*/ 4 w 9632"/>
                                <a:gd name="T5" fmla="*/ 384 h 661"/>
                                <a:gd name="T6" fmla="*/ 9 w 9632"/>
                                <a:gd name="T7" fmla="*/ 410 h 661"/>
                                <a:gd name="T8" fmla="*/ 16 w 9632"/>
                                <a:gd name="T9" fmla="*/ 435 h 661"/>
                                <a:gd name="T10" fmla="*/ 25 w 9632"/>
                                <a:gd name="T11" fmla="*/ 459 h 661"/>
                                <a:gd name="T12" fmla="*/ 36 w 9632"/>
                                <a:gd name="T13" fmla="*/ 482 h 661"/>
                                <a:gd name="T14" fmla="*/ 49 w 9632"/>
                                <a:gd name="T15" fmla="*/ 504 h 661"/>
                                <a:gd name="T16" fmla="*/ 63 w 9632"/>
                                <a:gd name="T17" fmla="*/ 525 h 661"/>
                                <a:gd name="T18" fmla="*/ 79 w 9632"/>
                                <a:gd name="T19" fmla="*/ 545 h 661"/>
                                <a:gd name="T20" fmla="*/ 96 w 9632"/>
                                <a:gd name="T21" fmla="*/ 564 h 661"/>
                                <a:gd name="T22" fmla="*/ 106 w 9632"/>
                                <a:gd name="T23" fmla="*/ 573 h 661"/>
                                <a:gd name="T24" fmla="*/ 115 w 9632"/>
                                <a:gd name="T25" fmla="*/ 581 h 661"/>
                                <a:gd name="T26" fmla="*/ 125 w 9632"/>
                                <a:gd name="T27" fmla="*/ 589 h 661"/>
                                <a:gd name="T28" fmla="*/ 135 w 9632"/>
                                <a:gd name="T29" fmla="*/ 597 h 661"/>
                                <a:gd name="T30" fmla="*/ 145 w 9632"/>
                                <a:gd name="T31" fmla="*/ 604 h 661"/>
                                <a:gd name="T32" fmla="*/ 156 w 9632"/>
                                <a:gd name="T33" fmla="*/ 611 h 661"/>
                                <a:gd name="T34" fmla="*/ 178 w 9632"/>
                                <a:gd name="T35" fmla="*/ 624 h 661"/>
                                <a:gd name="T36" fmla="*/ 201 w 9632"/>
                                <a:gd name="T37" fmla="*/ 635 h 661"/>
                                <a:gd name="T38" fmla="*/ 226 w 9632"/>
                                <a:gd name="T39" fmla="*/ 644 h 661"/>
                                <a:gd name="T40" fmla="*/ 238 w 9632"/>
                                <a:gd name="T41" fmla="*/ 648 h 661"/>
                                <a:gd name="T42" fmla="*/ 251 w 9632"/>
                                <a:gd name="T43" fmla="*/ 651 h 661"/>
                                <a:gd name="T44" fmla="*/ 277 w 9632"/>
                                <a:gd name="T45" fmla="*/ 656 h 661"/>
                                <a:gd name="T46" fmla="*/ 290 w 9632"/>
                                <a:gd name="T47" fmla="*/ 658 h 661"/>
                                <a:gd name="T48" fmla="*/ 303 w 9632"/>
                                <a:gd name="T49" fmla="*/ 660 h 661"/>
                                <a:gd name="T50" fmla="*/ 330 w 9632"/>
                                <a:gd name="T51" fmla="*/ 661 h 661"/>
                                <a:gd name="T52" fmla="*/ 9301 w 9632"/>
                                <a:gd name="T53" fmla="*/ 661 h 661"/>
                                <a:gd name="T54" fmla="*/ 9328 w 9632"/>
                                <a:gd name="T55" fmla="*/ 660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632" h="661">
                                  <a:moveTo>
                                    <a:pt x="0" y="330"/>
                                  </a:moveTo>
                                  <a:lnTo>
                                    <a:pt x="1" y="357"/>
                                  </a:lnTo>
                                  <a:lnTo>
                                    <a:pt x="4" y="384"/>
                                  </a:lnTo>
                                  <a:lnTo>
                                    <a:pt x="9" y="410"/>
                                  </a:lnTo>
                                  <a:lnTo>
                                    <a:pt x="16" y="435"/>
                                  </a:lnTo>
                                  <a:lnTo>
                                    <a:pt x="25" y="459"/>
                                  </a:lnTo>
                                  <a:lnTo>
                                    <a:pt x="36" y="482"/>
                                  </a:lnTo>
                                  <a:lnTo>
                                    <a:pt x="49" y="504"/>
                                  </a:lnTo>
                                  <a:lnTo>
                                    <a:pt x="63" y="525"/>
                                  </a:lnTo>
                                  <a:lnTo>
                                    <a:pt x="79" y="545"/>
                                  </a:lnTo>
                                  <a:lnTo>
                                    <a:pt x="96" y="564"/>
                                  </a:lnTo>
                                  <a:lnTo>
                                    <a:pt x="106" y="573"/>
                                  </a:lnTo>
                                  <a:lnTo>
                                    <a:pt x="115" y="581"/>
                                  </a:lnTo>
                                  <a:lnTo>
                                    <a:pt x="125" y="589"/>
                                  </a:lnTo>
                                  <a:lnTo>
                                    <a:pt x="135" y="597"/>
                                  </a:lnTo>
                                  <a:lnTo>
                                    <a:pt x="145" y="604"/>
                                  </a:lnTo>
                                  <a:lnTo>
                                    <a:pt x="156" y="611"/>
                                  </a:lnTo>
                                  <a:lnTo>
                                    <a:pt x="178" y="624"/>
                                  </a:lnTo>
                                  <a:lnTo>
                                    <a:pt x="201" y="635"/>
                                  </a:lnTo>
                                  <a:lnTo>
                                    <a:pt x="226" y="644"/>
                                  </a:lnTo>
                                  <a:lnTo>
                                    <a:pt x="238" y="648"/>
                                  </a:lnTo>
                                  <a:lnTo>
                                    <a:pt x="251" y="651"/>
                                  </a:lnTo>
                                  <a:lnTo>
                                    <a:pt x="277" y="656"/>
                                  </a:lnTo>
                                  <a:lnTo>
                                    <a:pt x="290" y="658"/>
                                  </a:lnTo>
                                  <a:lnTo>
                                    <a:pt x="303" y="660"/>
                                  </a:lnTo>
                                  <a:lnTo>
                                    <a:pt x="330" y="661"/>
                                  </a:lnTo>
                                  <a:lnTo>
                                    <a:pt x="9301" y="661"/>
                                  </a:lnTo>
                                  <a:lnTo>
                                    <a:pt x="9328" y="660"/>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9"/>
                          <wps:cNvSpPr>
                            <a:spLocks/>
                          </wps:cNvSpPr>
                          <wps:spPr bwMode="auto">
                            <a:xfrm>
                              <a:off x="1184" y="1053"/>
                              <a:ext cx="9632" cy="661"/>
                            </a:xfrm>
                            <a:custGeom>
                              <a:avLst/>
                              <a:gdLst>
                                <a:gd name="T0" fmla="*/ 4816 w 9632"/>
                                <a:gd name="T1" fmla="*/ 0 h 661"/>
                                <a:gd name="T2" fmla="*/ 330 w 9632"/>
                                <a:gd name="T3" fmla="*/ 0 h 661"/>
                                <a:gd name="T4" fmla="*/ 303 w 9632"/>
                                <a:gd name="T5" fmla="*/ 1 h 661"/>
                              </a:gdLst>
                              <a:ahLst/>
                              <a:cxnLst>
                                <a:cxn ang="0">
                                  <a:pos x="T0" y="T1"/>
                                </a:cxn>
                                <a:cxn ang="0">
                                  <a:pos x="T2" y="T3"/>
                                </a:cxn>
                                <a:cxn ang="0">
                                  <a:pos x="T4" y="T5"/>
                                </a:cxn>
                              </a:cxnLst>
                              <a:rect l="0" t="0" r="r" b="b"/>
                              <a:pathLst>
                                <a:path w="9632" h="661">
                                  <a:moveTo>
                                    <a:pt x="4816" y="0"/>
                                  </a:moveTo>
                                  <a:lnTo>
                                    <a:pt x="330" y="0"/>
                                  </a:lnTo>
                                  <a:lnTo>
                                    <a:pt x="303" y="1"/>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0C6B9528">
              <v:group id="Group 3" style="position:absolute;margin-left:-4.5pt;margin-top:342pt;width:517.05pt;height:37.5pt;z-index:-251658240;mso-position-horizontal-relative:margin;mso-position-vertical-relative:page" coordsize="9632,661" coordorigin="1184,1053" o:spid="_x0000_s1026" w14:anchorId="0E657B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49IyREAABp0AAAOAAAAZHJzL2Uyb0RvYy54bWzsXduOI8cNfQ+QfxD0GCAe9VXqgWeNwF4b&#10;AZzEgCcf0KPRXBCNWpG0O+t8fQ7rJlIqVnWctZNJ9LKt2T5iF8m6kKdYrS+/+vSynnxc7fbPw+Zm&#10;Wnwxm05Wm+Vw/7x5vJn+9fbb3y+mk/2h39z362Gzupn+tNpPv3r32998+bq9XpXD07C+X+0mELLZ&#10;X79ub6ZPh8P2+upqv3xavfT7L4btaoObD8PupT/gz93j1f2uf4X0l/VVOZu1V6/D7n67G5ar/R7/&#10;+429OX1n5D88rJaHvzw87FeHyfpmirYdzL878+8d/Xv17sv++nHXb5+el64Z/c9oxUv/vMFDg6hv&#10;+kM/+bB7PhP18rzcDfvh4fDFcni5Gh4enpcrowO0KWYn2ny3Gz5sjS6P16+P22AmmPbETj9b7PLP&#10;H7/bbX/c/rCzrcfH74fl3/awy9Xr9vGa36e/Hy14cvf6p+Ee/uw/HAaj+KeH3QuJgEqTT8a+PwX7&#10;rj4dJkv8Z9u0bVM108kS9+p5WzbOAcsneIm+VhSLejrB3WLWVNY5y6f37utdW5X2u21b0M2r/to+&#10;1jTVNY1cj760P5pr/++Z68enfrsyXtiTOX7YTZ7v0fzpZNO/wALf7lYr6p8T0156NkDeoHtuTXaH&#10;YHsYPWvHopx5g8ydQbw1u6bz5ihLYY7+evlhf/huNRiP9B+/3x9sP7/HJ+Pne9f4W4yJh5c1uvzv&#10;riZVMZu8ToxYB/eogqFmk6dJWxr7o7sHQWhKEFS2mqCKoeq4IKh7FFSUSovQiQKqaOKSWo5p54qk&#10;OUNVSpswiR2fVmqSOoZqunibCm7wTjNTwQ0OVNTiBTc5nqe4jpu8QNvjsrjVYQVFlrA6LBqXJeze&#10;aLK43Uv4OS6LW15tFjc89b2oqJJbXjM8+vXR0zQe4qK45QtFwZIbvqpaRRQ3vObDktu9WijdveR2&#10;LzVjldzudVUozRJ2bzUVueHruTJ4Km54gOJ9q+KWb7T+QAvAcSTOFpowbvumVmxfcdsXtTasacEK&#10;z2xULbn1i4Xmyoqbv+m0lnHzl5U2hipu/1azWc3tX6L3xB1Qcwe0pdL1a+6Arlxovb/mHsByEe9m&#10;NfdAV1XabF9zF7SFMvHU3AVdNdd8UHMftDNlONXcB12tDqiaO6FZKB5FpHPsRF3dal5ouBeaVrFb&#10;I7zQzDQvIIY6PrWpFJ82wguN6oWGe6HulOHeCC80jTasGu6FuqniPaQRXmjm2lTUcC/UmBiiE3cr&#10;vNAstPkD4eXRbpXmhVZ6odN6b8u9oC4qrfRCp/m05V6g4RzXVHphUSmjvuVeoJkmLk16QY2lWu4F&#10;mgSj0ubSC7U2FubcCzQ/x6VJL2ByiM9vCJ+PPi20HjIXXqhVu825F7Q1YS6cUOuKcidoq9Vc+KCe&#10;ab1tzn2AWStqtIVwQdVow2rBXaC4cyEcUM00ByyEA5R2cfPXc6yPcWcuuPnZtIaM8NEnOf2Tz3uW&#10;nzYu8cGnSU/UxMwkrdthT1knZUHIOW99UgkUZUkKGOoS2GRjeF4aDH0I3Lj8LA1GdyHwfBQY3YHA&#10;3SgwpR2ERmJh8+Z0Qyi1MPBxShZOy2KcmoXTsxinaOE0LcapSnE+td2mqFkHIXW28HGqlk5VhORj&#10;DEkxuWnMOFVLp2o5TlWKrEk6YucxjaHg2cDHqUrhsYGPU7VyqiLCHdUYpypi2DFwCmKpMYhSR8Gd&#10;qghDR8GdqogzR8GdqggkR8GdqogUx8ApVCRVEQqOgjtVLV+W7e8U7Bnp41SlaM7Ax6lK4ZqBj1OV&#10;4jGCBzovPS1RwGXg47xKEZWBj1O1daoiJBpj99apiphnDJyCHmoMgppRcKeqJf2yXqWwxUgfpyoF&#10;JgY+TlUKPQx8nKoUXBAcwcMYVSl+MPBxXnUE8S1CACbdWsit8jvQ/qeE/246AeF/R9/pr7f9gYID&#10;/3HyejO1bOoTSGosHHTjZfi4uh0M5EBBAkUjpqGGs8bzjoD1hgMR4Qucv+uvWyMOkbtBeRv5u/7q&#10;UG6E1E5Xf9dfHYooCpjQu8ff9VeHcqt6WKX9bX+1MITtRhhWOmtff9tfHYwyBzwTq0QSRsk2YMjN&#10;kzCipQBDGpeEzWxPRHdPwTrrAFxSKDdmkAokYZRZomWgTpMwIh8IFtYEby5/tWZzi2oRJhl/21+d&#10;r+x4Jl+kVIAr6aGgT5Mw51D0kpQw+0jwp0kUEgJ6Yhh9vt3+attvHUAjIfXEcSj7RDCoSVm29cjV&#10;kyhrCVCoSZQzK2iEJMzFgiBRkzDnclAcSZjrQKBRkzDXHUG/JGGuc4NITcLcSAE1lITRGCG3g0pN&#10;4/wwzriBRomRl1GWhonBLTLPdXMWCNVk+2igkDyQfmmcm1DBqaZxbnoGJZnGucketGoS55cOt7+G&#10;RcYPK3+1w4uIV6tIyHI8wF8dEOm4A6afTOSrBWZU6UAWOGDaNkTAWmDG2B24DAPMeY9IWAvMdIcO&#10;VIsFZvoXEbEWmOmwHZggC8yMgA5krAVmhlTXwNCmb2f6WAdC1gBzQ75rnNa5KaQDKWslZqakrnHj&#10;LzfFdSBmrcTMlNk1zo65KRhAO+VkZ/SmG7dA2AAPgz+3Kv0rQPvo3GoYlMktrsE8YGKTE0UweHbp&#10;9y7MhRKhU+RCk9DNcqFO6Li50CkMhVwoFgZXJrILo3X08E+HWWE+yQ1+P0FlguIw42Vi7DCFZkL2&#10;MCdn1PBzfDp06PyakQ5rwhqUXljO0ia/QC3Xw35lo0NKx0w1T8jLKJ1jJSz7Yf18/+3zek3p2H73&#10;ePf1ejf52KOm6/03xfvAxQnY2nC4m4G+5oNQU9RkK29smdDh090n3KRynLvh/icU5OwGWyOGmjZ8&#10;eBp2/5hOXlEfdjPd//1Dv1tNJ+s/blBR1BU1cVIH80fdzIl23PE7d/xOv1lC1M30MAX9TB+/Ptgi&#10;tA/b3fPjE55kk87N8AcUVD08U70Oipp8q9wfKGqitroqLPvxWJGElcxWJJmysYlx8mkJFxWobT9T&#10;iVekViuUJp1WasGdb6/EC0vaSYmXmZQ/e4nXec2bakeMC19ox8fH6BKvrirNnif5B12MF3BhKQtV&#10;Dq0torFBEQchEgkgzDpm5y4ii+/0oOiP9nrOZSGWY7JsJUFEFrp1gLWN2RA/lwVXBRBmV7NtFJGF&#10;sCfA2trsjZ3LQtwRQF2NTXNsQUVkIbgNsNZunJ7LkuVetMsdFyYKvtpSaRllL+GZXT3XzF8I+xeK&#10;zWjXhkmze20RRSkbDrimM9uwEU2FC5pCcwFFvUdp8Hq0b9CeT0AhkFA15V5oWsVuNDczaY3ZOo1o&#10;imTqiEM0HW8b7Rgxaa02oEQBWFNq0oQXmoXaNuGFmaap9EKn2U1WgeGhUS/QdtRR01YdVtiuOuJq&#10;W/p43kNEHVjXomozPhZEJVitjSxKiljbSs1uFR8Lta3oi7RNeKEtzR52pIcQLxCeWi0UL9BWWEBh&#10;7jClHDFpfCxUqJSJeqGSXrDlOTFp3AuVLfaxmmLVuOyKR7b9L7viao0DRhdS5VvMYTZ2Tm/MOV7m&#10;NkTiGTjGh5HuWbMMHAPAwH16k4b/7+2KUzYUSlh+1uYWTRcT2tzChBDb3KK40BgZkZ/zuLa9RWGf&#10;hYIItJ3Dp3T+6rlHT1KGnWwP8FcHRMBmJaIeNCkR0ZgF5ugRItupzyCUykikQi4ChsoY3zZ/9W10&#10;u38IgNISEfoYiU3Y/vSS/NVJNCdh8GiELRmJVO5JwFCe4CX5q5fo9qQRbGQkuj3XBodLkgZvOmue&#10;Gl9IAhEcmDZi9c8A/eZKzoWtq8zBmp2R6DYdsBxngBRZwI5YaXNAa3AsogKIcZilKgLhQNw9bSw3&#10;s8XMVpsJemIki4ETYJt7WL6/flr19+/d50P/vLaf0SQiOgxXQAeK3hqX8Suc1EKQdZLGm3nrTafx&#10;mM+V6JmnMCIIVNP4RHzKwthqZiq0z0PnkZEzD5zLuRLqYg5hcbMa0/OwudQoARk1q9kGD5rLUqEq&#10;ZBqvJ0IijceBznhAL9N4TLGaK3nqUsxNTfu5/WUaryeQIo0vNFKGFq+jCxo1uRVpfKElaSdpvJp4&#10;o7Tz+NTCnuc71/QkjVdJAZHG2yM2EWGY4pmiKl8hsngcKYmmaBT/HoXVKpWCdfmIa5UBJc5xJVge&#10;mcNrLRPDQCegRApvD6ud20xm8Do1JjJ4jfiQCbzO2YkEHm6KOoBqLI4OqFQyUeTvislk9p4gOfk0&#10;pDEBwvw6+SpOcinThjjHhU0ajVUQB7lMbfy5J8Uxrnqh9n5xjIvJujAK8YMEF0bhwijc0syGNOMW&#10;M5fNmTJ8BeYuA/dJWwZuE63b/+I6+1+BrzCEBuVyIUVT+QrEtzbtm3l/+LTZX136DNrXABGeirTv&#10;WIUVgNbDiD0zQJfsIrDMAF36jJgxDfQJOcLBDNCl+Ij0MkBHGiCIywAdDYH4LAOkVRa+yRTjoezD&#10;dmXUiSW5BcRTRh7OUaZxjssJ5yy8f/3Vuc+TQ5mKUtr7s/0ho6+nr6BOsn0IS6xdMjDHr2XYDM/Y&#10;ZToM4gTzUMlknHZpCgEisAvhQTnHZy3e+BUID8ScJ4SHmc/eMuFB7EN8t5DzHUrgzDO90r5zJbZ9&#10;xjIIZT+UJxnEYcRbxHM8JS3AWAvZChEYcUE8v1ByFZ5eEHsRFySyayWDEhQHURdxUZLhUPa0BcFB&#10;xIUii/MbWs4p6A3UJmqyhNWVzFqQG0SBKO3ihq8VywtqgwgQRRa3vZrx8/qEAglzXJbgNeZaZ+e9&#10;nagURRa3/ThaQzOXIDVUuoV3eftmjsgYFJSGzgPxXg+bKhpyy6sMlaA04Ou4LEFoqNyZYDTQnxVZ&#10;3PIqqycIDbVHCDpD5RsFoaGm+uLNNCoTKosRNBW56VWCVvAZ5rVAkR4hyAyVNxZ0hjZ1CS5Dp7P5&#10;JK/VflGhfZjABct+IUYuxIjNGi4vIDh7zcb/PTFi6jhiLyChF2ERBxR2+A0H9MvzKJgGzYN9EqmR&#10;KAibDS5dBUDECamRzlyJNTH0QDINJsqEUJmkmggTgmUqHoguIVgm5ffnDcNrIzxz4K+WQSBOhaRl&#10;iAZiVAiW4S0Q8BlYeDOAf5i/uoc6LinHltimZbgXdzQvR+XQm6ugQI4agh0MLEM1URxC0jLUlTNH&#10;jgpzhEWWWjPPzDF1dvjliD/b1WjMpHgeO1KOxKR144VKeYtUCjr2CZViaNe3TKVoMS0nUkRIqxWO&#10;aHE2z2/UomYeZWuxvwiytVprzCkhEtfSN5HPayXgPKlUkySe2Kil6ZJK0TJwwaSoRfOCSlFzSnHg&#10;A7V68U1yQaWoua6oE0GBoCKL213NwUWViHoEQlApKjcgakT0wxmcStHrMHhn14+NCCpFP/3AO3wz&#10;V7gnUSKS4GV4p0cJadz6okQkQRjxjt/Y1zGe1wKIUx46kyUqRNRjQIJPKewbDyNpvSBUWq2TCUJF&#10;5+tEhQgKeeM2E4yKTkoKSkU9iSUoFZ0tFZyKekhMcCo6iytqRNTTa4JVKSuNexW8SlsrtWWCV9GJ&#10;asGsqGf0xMt+dfpccCv64UE+/+ikPr1nJCwPbaOpyed+fauBwtyjMO2IpHjTLy2kcRqQkiAmTOm0&#10;8kW/es0PlbuPkMZX3cRRUPGiX3EW9EJvXeitC70FciZG4lzoLa34K05v6WyYJQpuw7vU0hVR9KZ2&#10;8Aq3gY5Jw/8T79f85Zm8U9ZBY/Ich5E5AmP5kOyJGmP33AEdR9QgXUrSJo72yR0gciRS7kCSo6Ry&#10;B5wcwZU7MOXosuwBLNtvcwe6ClfshVwhaRFi56hj506SeQIREX5anuMjc0fYELab5yIuT8tzNGju&#10;7JwnX3OH8TyXi0A5+VxPDSMGTuMosIb9EN6mcY6QRuSaxjl6G0FpGufIcsSbSZwn349nLj3j66+W&#10;+SUq0ehhczfMJf6+v7rCNl/rdfx5LA/wVw88O+1pAReS8i2SlMQ3nbCUZiJ4yyxl4kwCT5zYkQSN&#10;ptRTMJ4zKYJ4wqQnhpyzYYncm0iWfvnI5Ky2VAtN/DyXLlX1s6acqy8z12eeuY4/qWhOF5sfoMQn&#10;jDL7Y5n0C5f8b4O6Dj/p+e6fAAAA//8DAFBLAwQUAAYACAAAACEApAqnyuIAAAALAQAADwAAAGRy&#10;cy9kb3ducmV2LnhtbEyPQU/CQBCF7yb+h82YeINt0SLUbgkh6omYCCaG29Ad2obubNNd2vLvXU56&#10;m5f38uZ72Wo0jeipc7VlBfE0AkFcWF1zqeB7/z5ZgHAeWWNjmRRcycEqv7/LMNV24C/qd74UoYRd&#10;igoq79tUSldUZNBNbUscvJPtDPogu1LqDodQbho5i6K5NFhz+FBhS5uKivPuYhR8DDisn+K3fns+&#10;ba6HffL5s41JqceHcf0KwtPo/8Jwww/okAemo72wdqJRMFmGKV7BfPEcjlsgmiUxiKOClyR4Ms/k&#10;/w35LwAAAP//AwBQSwECLQAUAAYACAAAACEAtoM4kv4AAADhAQAAEwAAAAAAAAAAAAAAAAAAAAAA&#10;W0NvbnRlbnRfVHlwZXNdLnhtbFBLAQItABQABgAIAAAAIQA4/SH/1gAAAJQBAAALAAAAAAAAAAAA&#10;AAAAAC8BAABfcmVscy8ucmVsc1BLAQItABQABgAIAAAAIQC5N49IyREAABp0AAAOAAAAAAAAAAAA&#10;AAAAAC4CAABkcnMvZTJvRG9jLnhtbFBLAQItABQABgAIAAAAIQCkCqfK4gAAAAsBAAAPAAAAAAAA&#10;AAAAAAAAACMUAABkcnMvZG93bnJldi54bWxQSwUGAAAAAAQABADzAAAAMhUAAAAA&#10;">
                <v:shape id="Freeform 3" style="position:absolute;left:1204;top:1073;width:9592;height:622;visibility:visible;mso-wrap-style:square;v-text-anchor:top" coordsize="9592,621" o:spid="_x0000_s1027" fillcolor="#ed1e25" stroked="f" o:spt="100" adj="-11796480,,5400" path="m4796,l310,,285,1,260,4,235,9r-23,6l189,24,167,34,147,46,127,59,108,74,90,90,74,108,59,127,46,147,34,167,24,189r-9,23l9,235,4,260,1,285,,310r,l1,336r3,25l9,385r6,23l24,431r10,22l46,474r13,20l74,512r16,18l108,546r19,15l147,574r20,12l189,596r23,9l235,612r25,5l285,620r25,1l9281,621r26,-1l9332,617r24,-5l9379,605r23,-9l9424,586r21,-12l9465,561r18,-15l9501,530r16,-18l9532,494r13,-20l9557,453r10,-22l9576,408r7,-23l9588,361r3,-25l9592,310r,l9591,285r-3,-25l9583,235r-7,-23l9567,189r-10,-22l9545,147r-13,-20l9517,108,9501,90,9483,74,9465,59,9445,46,9424,34,9402,24r-23,-9l9356,9,9332,4,9307,1,9281,,47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n6XxAAAANoAAAAPAAAAZHJzL2Rvd25yZXYueG1sRI9Ba8JA&#10;FITvBf/D8oReSt2kSJDoKiIUSim0RqHXZ/aZBLNv091tTP31XUHwOMzMN8xiNZhW9OR8Y1lBOklA&#10;EJdWN1wp2O9en2cgfEDW2FomBX/kYbUcPSww1/bMW+qLUIkIYZ+jgjqELpfSlzUZ9BPbEUfvaJ3B&#10;EKWrpHZ4jnDTypckyaTBhuNCjR1taipPxa9RkH194nd61B8783Sx+82Pm/H7QanH8bCegwg0hHv4&#10;1n7TCqZwvRJvgFz+AwAA//8DAFBLAQItABQABgAIAAAAIQDb4fbL7gAAAIUBAAATAAAAAAAAAAAA&#10;AAAAAAAAAABbQ29udGVudF9UeXBlc10ueG1sUEsBAi0AFAAGAAgAAAAhAFr0LFu/AAAAFQEAAAsA&#10;AAAAAAAAAAAAAAAAHwEAAF9yZWxzLy5yZWxzUEsBAi0AFAAGAAgAAAAhAF9+fpfEAAAA2gAAAA8A&#10;AAAAAAAAAAAAAAAABwIAAGRycy9kb3ducmV2LnhtbFBLBQYAAAAAAwADALcAAAD4AgAAAAA=&#10;">
                  <v:stroke joinstyle="round"/>
                  <v:formulas/>
                  <v:path textboxrect="0,0,9592,621" arrowok="t" o:connecttype="custom" o:connectlocs="310,0;260,4;212,15;167,34;127,59;90,90;59,127;34,167;15,212;4,260;0,310;1,337;9,386;24,432;46,475;74,513;108,547;147,575;189,597;235,613;285,621;9281,622;9332,618;9379,606;9424,587;9465,562;9501,531;9532,495;9557,454;9576,409;9588,362;9592,310;9591,285;9583,235;9567,189;9545,147;9517,108;9483,74;9445,46;9402,24;9356,9;9307,1;4796,0" o:connectangles="0,0,0,0,0,0,0,0,0,0,0,0,0,0,0,0,0,0,0,0,0,0,0,0,0,0,0,0,0,0,0,0,0,0,0,0,0,0,0,0,0,0,0"/>
                  <v:textbox>
                    <w:txbxContent>
                      <w:p w:rsidRPr="00CC39E2" w:rsidR="00282DBC" w:rsidP="00CC39E2" w:rsidRDefault="009F4BC1" w14:paraId="77EF4397" w14:textId="59BE63C8">
                        <w:pPr>
                          <w:jc w:val="center"/>
                          <w:rPr>
                            <w:rFonts w:ascii="Arial" w:hAnsi="Arial" w:cs="Arial"/>
                            <w:b/>
                            <w:bCs/>
                            <w:color w:val="FFFFFF" w:themeColor="background1"/>
                            <w:sz w:val="36"/>
                            <w:szCs w:val="36"/>
                          </w:rPr>
                        </w:pPr>
                        <w:r w:rsidRPr="009F4BC1">
                          <w:rPr>
                            <w:rFonts w:ascii="Arial" w:hAnsi="Arial" w:cs="Arial"/>
                            <w:b/>
                            <w:bCs/>
                            <w:color w:val="FFFFFF" w:themeColor="background1"/>
                            <w:sz w:val="36"/>
                            <w:szCs w:val="36"/>
                          </w:rPr>
                          <w:t>WHISTLEBLOWING POLIC</w:t>
                        </w:r>
                        <w:r w:rsidR="00CC39E2">
                          <w:rPr>
                            <w:rFonts w:ascii="Arial" w:hAnsi="Arial" w:cs="Arial"/>
                            <w:b/>
                            <w:bCs/>
                            <w:color w:val="FFFFFF" w:themeColor="background1"/>
                            <w:sz w:val="36"/>
                            <w:szCs w:val="36"/>
                          </w:rPr>
                          <w:t>Y</w:t>
                        </w:r>
                      </w:p>
                    </w:txbxContent>
                  </v:textbox>
                </v:shape>
                <v:group id="Group 4" style="position:absolute;left:1184;top:1053;width:9632;height:661" coordsize="9632,661" coordorigin="1184,1053"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5" style="position:absolute;left:1184;top:1053;width:9632;height:661;visibility:visible;mso-wrap-style:square;v-text-anchor:top" coordsize="9632,661" o:spid="_x0000_s1029" filled="f" strokecolor="#ed1e25" strokeweight="4pt" path="m9328,660r27,-4l9381,651r25,-7l9430,635r23,-11l9475,611r21,-14l9516,581r19,-17l9552,545r16,-20l9582,504r13,-22l9606,459r9,-24l9622,410r5,-26l9631,357r1,-2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IOtwwAAANoAAAAPAAAAZHJzL2Rvd25yZXYueG1sRI9Ba8JA&#10;FITvQv/D8gredBMPVqKriCJ6sWDaHnp7ZJ/ZYPZtzK6a9te7guBxmJlvmNmis7W4UusrxwrSYQKC&#10;uHC64lLB99dmMAHhA7LG2jEp+CMPi/lbb4aZdjc+0DUPpYgQ9hkqMCE0mZS+MGTRD11DHL2jay2G&#10;KNtS6hZvEW5rOUqSsbRYcVww2NDKUHHKL1ZB+dFtP//TjbGr9LT/WedH93uWSvXfu+UURKAuvMLP&#10;9k4rGMPjSrwBcn4HAAD//wMAUEsBAi0AFAAGAAgAAAAhANvh9svuAAAAhQEAABMAAAAAAAAAAAAA&#10;AAAAAAAAAFtDb250ZW50X1R5cGVzXS54bWxQSwECLQAUAAYACAAAACEAWvQsW78AAAAVAQAACwAA&#10;AAAAAAAAAAAAAAAfAQAAX3JlbHMvLnJlbHNQSwECLQAUAAYACAAAACEAE5iDrcMAAADaAAAADwAA&#10;AAAAAAAAAAAAAAAHAgAAZHJzL2Rvd25yZXYueG1sUEsFBgAAAAADAAMAtwAAAPcCAAAAAA==&#10;">
                    <v:path arrowok="t" o:connecttype="custom" o:connectlocs="9328,660;9355,656;9381,651;9406,644;9430,635;9453,624;9475,611;9496,597;9516,581;9535,564;9552,545;9568,525;9582,504;9595,482;9606,459;9615,435;9622,410;9627,384;9631,357;9632,330" o:connectangles="0,0,0,0,0,0,0,0,0,0,0,0,0,0,0,0,0,0,0,0"/>
                  </v:shape>
                  <v:shape id="Freeform 6" style="position:absolute;left:1184;top:1053;width:9632;height:661;visibility:visible;mso-wrap-style:square;v-text-anchor:top" coordsize="9632,661" o:spid="_x0000_s1030" filled="f" strokecolor="#ed1e25" strokeweight="4pt" path="m9632,330r-1,-27l9627,277r-5,-26l9615,226r-9,-25l9595,178r-13,-22l9568,135r-16,-20l9535,96,9516,79,9496,63,9475,49,9453,36,9430,25r-24,-9l9381,9,9355,4,9328,1,9301,,48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CY2xAAAANoAAAAPAAAAZHJzL2Rvd25yZXYueG1sRI9Ba8JA&#10;FITvBf/D8gRvdZMetERXESXUSwum9eDtkX1mg9m3MbvGtL/eLRR6HGbmG2a5Hmwjeup87VhBOk1A&#10;EJdO11wp+PrMn19B+ICssXFMCr7Jw3o1elpipt2dD9QXoRIRwj5DBSaENpPSl4Ys+qlriaN3dp3F&#10;EGVXSd3hPcJtI1+SZCYt1hwXDLa0NVReiptVUM2Ht4+fNDd2m17ej7vi7E5XqdRkPGwWIAIN4T/8&#10;195rBXP4vRJvgFw9AAAA//8DAFBLAQItABQABgAIAAAAIQDb4fbL7gAAAIUBAAATAAAAAAAAAAAA&#10;AAAAAAAAAABbQ29udGVudF9UeXBlc10ueG1sUEsBAi0AFAAGAAgAAAAhAFr0LFu/AAAAFQEAAAsA&#10;AAAAAAAAAAAAAAAAHwEAAF9yZWxzLy5yZWxzUEsBAi0AFAAGAAgAAAAhAHzUJjbEAAAA2gAAAA8A&#10;AAAAAAAAAAAAAAAABwIAAGRycy9kb3ducmV2LnhtbFBLBQYAAAAAAwADALcAAAD4AgAAAAA=&#10;">
                    <v:path arrowok="t" o:connecttype="custom" o:connectlocs="9632,330;9631,303;9627,277;9622,251;9615,226;9606,201;9595,178;9582,156;9568,135;9552,115;9535,96;9516,79;9496,63;9475,49;9453,36;9430,25;9406,16;9381,9;9355,4;9328,1;9301,0;4816,0" o:connectangles="0,0,0,0,0,0,0,0,0,0,0,0,0,0,0,0,0,0,0,0,0,0"/>
                  </v:shape>
                  <v:shape id="Freeform 7" style="position:absolute;left:1184;top:1053;width:9632;height:661;visibility:visible;mso-wrap-style:square;v-text-anchor:top" coordsize="9632,661" o:spid="_x0000_s1031" filled="f" strokecolor="#ed1e25" strokeweight="4pt" path="m303,1l290,2,277,4,251,9r-25,7l201,25,178,36r-11,7l156,49,135,63r-10,8l115,79,96,96,79,115,63,135,49,156,36,178,25,201r-9,25l9,251,4,277,1,303,,3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7JEwAAAANoAAAAPAAAAZHJzL2Rvd25yZXYueG1sRE9Ni8Iw&#10;EL0L/ocwwt40rYdVqlFEEb24sN314G1oxqbYTGoTte6vN4cFj4/3PV92thZ3an3lWEE6SkAQF05X&#10;XCr4/dkOpyB8QNZYOyYFT/KwXPR7c8y0e/A33fNQihjCPkMFJoQmk9IXhiz6kWuII3d2rcUQYVtK&#10;3eIjhttajpPkU1qsODYYbGhtqLjkN6ugnHS7r790a+w6vRyOm/zsTlep1MegW81ABOrCW/zv3msF&#10;cWu8Em+AXLwAAAD//wMAUEsBAi0AFAAGAAgAAAAhANvh9svuAAAAhQEAABMAAAAAAAAAAAAAAAAA&#10;AAAAAFtDb250ZW50X1R5cGVzXS54bWxQSwECLQAUAAYACAAAACEAWvQsW78AAAAVAQAACwAAAAAA&#10;AAAAAAAAAAAfAQAAX3JlbHMvLnJlbHNQSwECLQAUAAYACAAAACEADUuyRMAAAADaAAAADwAAAAAA&#10;AAAAAAAAAAAHAgAAZHJzL2Rvd25yZXYueG1sUEsFBgAAAAADAAMAtwAAAPQCAAAAAA==&#10;">
                    <v:path arrowok="t" o:connecttype="custom" o:connectlocs="303,1;290,2;277,4;251,9;226,16;201,25;178,36;167,43;156,49;135,63;125,71;115,79;96,96;79,115;63,135;49,156;36,178;25,201;16,226;9,251;4,277;1,303;0,330" o:connectangles="0,0,0,0,0,0,0,0,0,0,0,0,0,0,0,0,0,0,0,0,0,0,0"/>
                  </v:shape>
                  <v:shape id="Freeform 8" style="position:absolute;left:1184;top:1053;width:9632;height:661;visibility:visible;mso-wrap-style:square;v-text-anchor:top" coordsize="9632,661" o:spid="_x0000_s1032" filled="f" strokecolor="#ed1e25" strokeweight="4pt" path="m,330r1,27l4,384r5,26l16,435r9,24l36,482r13,22l63,525r16,20l96,564r10,9l115,581r10,8l135,597r10,7l156,611r22,13l201,635r25,9l238,648r13,3l277,656r13,2l303,660r27,1l9301,661r27,-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xffxAAAANoAAAAPAAAAZHJzL2Rvd25yZXYueG1sRI9Ba8JA&#10;FITvQv/D8gredJMetEY3IoropYWm9tDbI/uSDWbfxuxWU399t1DocZiZb5jVerCtuFLvG8cK0mkC&#10;grh0uuFawel9P3kG4QOyxtYxKfgmD+v8YbTCTLsbv9G1CLWIEPYZKjAhdJmUvjRk0U9dRxy9yvUW&#10;Q5R9LXWPtwi3rXxKkpm02HBcMNjR1lB5Lr6sgno+HF7v6d7YbXp++dgVlfu8SKXGj8NmCSLQEP7D&#10;f+2jVrCA3yvxBsj8BwAA//8DAFBLAQItABQABgAIAAAAIQDb4fbL7gAAAIUBAAATAAAAAAAAAAAA&#10;AAAAAAAAAABbQ29udGVudF9UeXBlc10ueG1sUEsBAi0AFAAGAAgAAAAhAFr0LFu/AAAAFQEAAAsA&#10;AAAAAAAAAAAAAAAAHwEAAF9yZWxzLy5yZWxzUEsBAi0AFAAGAAgAAAAhAGIHF9/EAAAA2gAAAA8A&#10;AAAAAAAAAAAAAAAABwIAAGRycy9kb3ducmV2LnhtbFBLBQYAAAAAAwADALcAAAD4AgAAAAA=&#10;">
                    <v:path arrowok="t" o:connecttype="custom" o:connectlocs="0,330;1,357;4,384;9,410;16,435;25,459;36,482;49,504;63,525;79,545;96,564;106,573;115,581;125,589;135,597;145,604;156,611;178,624;201,635;226,644;238,648;251,651;277,656;290,658;303,660;330,661;9301,661;9328,660" o:connectangles="0,0,0,0,0,0,0,0,0,0,0,0,0,0,0,0,0,0,0,0,0,0,0,0,0,0,0,0"/>
                  </v:shape>
                  <v:shape id="Freeform 9" style="position:absolute;left:1184;top:1053;width:9632;height:661;visibility:visible;mso-wrap-style:square;v-text-anchor:top" coordsize="9632,661" o:spid="_x0000_s1033" filled="f" strokecolor="#ed1e25" strokeweight="4pt" path="m4816,l330,,30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Ft7xQAAANsAAAAPAAAAZHJzL2Rvd25yZXYueG1sRI9Bb8Iw&#10;DIXvk/YfIk/abaTlMKaOgCYQgguT1o0DN6sxTUXjlCZA2a/Hh0m72XrP732ezgffqgv1sQlsIB9l&#10;oIirYBuuDfx8r17eQMWEbLENTAZuFGE+e3yYYmHDlb/oUqZaSQjHAg24lLpC61g58hhHoSMW7RB6&#10;j0nWvta2x6uE+1aPs+xVe2xYGhx2tHBUHcuzN1BPhvXnb75yfpEft7tleQj7kzbm+Wn4eAeVaEj/&#10;5r/rjRV8oZdfZAA9uwMAAP//AwBQSwECLQAUAAYACAAAACEA2+H2y+4AAACFAQAAEwAAAAAAAAAA&#10;AAAAAAAAAAAAW0NvbnRlbnRfVHlwZXNdLnhtbFBLAQItABQABgAIAAAAIQBa9CxbvwAAABUBAAAL&#10;AAAAAAAAAAAAAAAAAB8BAABfcmVscy8ucmVsc1BLAQItABQABgAIAAAAIQCtXFt7xQAAANsAAAAP&#10;AAAAAAAAAAAAAAAAAAcCAABkcnMvZG93bnJldi54bWxQSwUGAAAAAAMAAwC3AAAA+QIAAAAA&#10;">
                    <v:path arrowok="t" o:connecttype="custom" o:connectlocs="4816,0;330,0;303,1" o:connectangles="0,0,0"/>
                  </v:shape>
                </v:group>
                <w10:wrap anchorx="margin" anchory="page"/>
              </v:group>
            </w:pict>
          </mc:Fallback>
        </mc:AlternateContent>
      </w:r>
    </w:p>
    <w:p w14:paraId="7803112A" w14:textId="40D130CC" w:rsidR="00CC39E2" w:rsidRDefault="00CC39E2" w:rsidP="002034F2">
      <w:pPr>
        <w:spacing w:after="0"/>
      </w:pPr>
    </w:p>
    <w:p w14:paraId="79386FA1" w14:textId="77777777" w:rsidR="00CC39E2" w:rsidRDefault="00CC39E2" w:rsidP="002034F2">
      <w:pPr>
        <w:spacing w:after="0"/>
      </w:pPr>
    </w:p>
    <w:p w14:paraId="3C0A3042" w14:textId="7806AFAD" w:rsidR="00CC39E2" w:rsidRDefault="00CC39E2" w:rsidP="002034F2">
      <w:pPr>
        <w:spacing w:after="0"/>
      </w:pPr>
    </w:p>
    <w:p w14:paraId="2BBF302E" w14:textId="77777777" w:rsidR="00CC39E2" w:rsidRDefault="00CC39E2" w:rsidP="002034F2">
      <w:pPr>
        <w:spacing w:after="0"/>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685"/>
      </w:tblGrid>
      <w:tr w:rsidR="00CC39E2" w:rsidRPr="00CC39E2" w14:paraId="48B1BFC7" w14:textId="77777777" w:rsidTr="1F8890AB">
        <w:trPr>
          <w:trHeight w:val="300"/>
          <w:jc w:val="center"/>
        </w:trPr>
        <w:tc>
          <w:tcPr>
            <w:tcW w:w="5940" w:type="dxa"/>
            <w:gridSpan w:val="2"/>
            <w:tcBorders>
              <w:top w:val="single" w:sz="6" w:space="0" w:color="auto"/>
              <w:left w:val="single" w:sz="6" w:space="0" w:color="auto"/>
              <w:bottom w:val="single" w:sz="6" w:space="0" w:color="auto"/>
              <w:right w:val="single" w:sz="6" w:space="0" w:color="auto"/>
            </w:tcBorders>
            <w:hideMark/>
          </w:tcPr>
          <w:p w14:paraId="26954CD8" w14:textId="77777777" w:rsidR="00CC39E2" w:rsidRPr="00CC39E2" w:rsidRDefault="00CC39E2" w:rsidP="00CC39E2">
            <w:pPr>
              <w:spacing w:after="0"/>
            </w:pPr>
            <w:r w:rsidRPr="00CC39E2">
              <w:rPr>
                <w:b/>
                <w:bCs/>
              </w:rPr>
              <w:t>Document History</w:t>
            </w:r>
            <w:r w:rsidRPr="00CC39E2">
              <w:t> </w:t>
            </w:r>
          </w:p>
        </w:tc>
      </w:tr>
      <w:tr w:rsidR="00CC39E2" w:rsidRPr="00CC39E2" w14:paraId="58F34195" w14:textId="77777777" w:rsidTr="1F8890AB">
        <w:trPr>
          <w:trHeight w:val="300"/>
          <w:jc w:val="center"/>
        </w:trPr>
        <w:tc>
          <w:tcPr>
            <w:tcW w:w="3255" w:type="dxa"/>
            <w:tcBorders>
              <w:top w:val="single" w:sz="6" w:space="0" w:color="auto"/>
              <w:left w:val="single" w:sz="6" w:space="0" w:color="auto"/>
              <w:bottom w:val="single" w:sz="6" w:space="0" w:color="auto"/>
              <w:right w:val="single" w:sz="6" w:space="0" w:color="auto"/>
            </w:tcBorders>
            <w:hideMark/>
          </w:tcPr>
          <w:p w14:paraId="66170FCE" w14:textId="77777777" w:rsidR="00CC39E2" w:rsidRPr="00CC39E2" w:rsidRDefault="00CC39E2" w:rsidP="00CC39E2">
            <w:pPr>
              <w:spacing w:after="0"/>
            </w:pPr>
            <w:r w:rsidRPr="00CC39E2">
              <w:t>Created or reviewed: </w:t>
            </w:r>
          </w:p>
        </w:tc>
        <w:tc>
          <w:tcPr>
            <w:tcW w:w="2685" w:type="dxa"/>
            <w:tcBorders>
              <w:top w:val="single" w:sz="6" w:space="0" w:color="auto"/>
              <w:left w:val="single" w:sz="6" w:space="0" w:color="auto"/>
              <w:bottom w:val="single" w:sz="6" w:space="0" w:color="auto"/>
              <w:right w:val="single" w:sz="6" w:space="0" w:color="auto"/>
            </w:tcBorders>
            <w:hideMark/>
          </w:tcPr>
          <w:p w14:paraId="1DC63BDD" w14:textId="7BA45902" w:rsidR="00CC39E2" w:rsidRPr="00CC39E2" w:rsidRDefault="4838B223" w:rsidP="00CC39E2">
            <w:pPr>
              <w:spacing w:after="0"/>
            </w:pPr>
            <w:r>
              <w:t>February</w:t>
            </w:r>
            <w:r w:rsidR="00CC39E2">
              <w:t xml:space="preserve"> 202</w:t>
            </w:r>
            <w:r w:rsidR="7364E8D6">
              <w:t>6</w:t>
            </w:r>
            <w:r w:rsidR="00CC39E2">
              <w:t> </w:t>
            </w:r>
          </w:p>
        </w:tc>
      </w:tr>
      <w:tr w:rsidR="00CC39E2" w:rsidRPr="00CC39E2" w14:paraId="468649A4" w14:textId="77777777" w:rsidTr="1F8890AB">
        <w:trPr>
          <w:trHeight w:val="300"/>
          <w:jc w:val="center"/>
        </w:trPr>
        <w:tc>
          <w:tcPr>
            <w:tcW w:w="3255" w:type="dxa"/>
            <w:tcBorders>
              <w:top w:val="single" w:sz="6" w:space="0" w:color="auto"/>
              <w:left w:val="single" w:sz="6" w:space="0" w:color="auto"/>
              <w:bottom w:val="single" w:sz="6" w:space="0" w:color="auto"/>
              <w:right w:val="single" w:sz="6" w:space="0" w:color="auto"/>
            </w:tcBorders>
            <w:hideMark/>
          </w:tcPr>
          <w:p w14:paraId="0727E918" w14:textId="77777777" w:rsidR="00CC39E2" w:rsidRPr="00CC39E2" w:rsidRDefault="00CC39E2" w:rsidP="00CC39E2">
            <w:pPr>
              <w:spacing w:after="0"/>
            </w:pPr>
            <w:r w:rsidRPr="00CC39E2">
              <w:t>Reviewing officer: </w:t>
            </w:r>
          </w:p>
        </w:tc>
        <w:tc>
          <w:tcPr>
            <w:tcW w:w="2685" w:type="dxa"/>
            <w:tcBorders>
              <w:top w:val="single" w:sz="6" w:space="0" w:color="auto"/>
              <w:left w:val="single" w:sz="6" w:space="0" w:color="auto"/>
              <w:bottom w:val="single" w:sz="6" w:space="0" w:color="auto"/>
              <w:right w:val="single" w:sz="6" w:space="0" w:color="auto"/>
            </w:tcBorders>
            <w:hideMark/>
          </w:tcPr>
          <w:p w14:paraId="2125E9C7" w14:textId="77777777" w:rsidR="00CC39E2" w:rsidRPr="00CC39E2" w:rsidRDefault="00CC39E2" w:rsidP="00CC39E2">
            <w:pPr>
              <w:spacing w:after="0"/>
            </w:pPr>
            <w:r w:rsidRPr="00CC39E2">
              <w:t>Headteacher/SLT </w:t>
            </w:r>
          </w:p>
        </w:tc>
      </w:tr>
      <w:tr w:rsidR="00CC39E2" w:rsidRPr="00CC39E2" w14:paraId="53660CFD" w14:textId="77777777" w:rsidTr="1F8890AB">
        <w:trPr>
          <w:trHeight w:val="300"/>
          <w:jc w:val="center"/>
        </w:trPr>
        <w:tc>
          <w:tcPr>
            <w:tcW w:w="3255" w:type="dxa"/>
            <w:tcBorders>
              <w:top w:val="single" w:sz="6" w:space="0" w:color="auto"/>
              <w:left w:val="single" w:sz="6" w:space="0" w:color="auto"/>
              <w:bottom w:val="single" w:sz="6" w:space="0" w:color="auto"/>
              <w:right w:val="single" w:sz="6" w:space="0" w:color="auto"/>
            </w:tcBorders>
            <w:hideMark/>
          </w:tcPr>
          <w:p w14:paraId="28C3E3F5" w14:textId="77777777" w:rsidR="00CC39E2" w:rsidRPr="00CC39E2" w:rsidRDefault="00CC39E2" w:rsidP="00CC39E2">
            <w:pPr>
              <w:spacing w:after="0"/>
            </w:pPr>
            <w:r w:rsidRPr="00CC39E2">
              <w:t>Review frequency: </w:t>
            </w:r>
          </w:p>
        </w:tc>
        <w:tc>
          <w:tcPr>
            <w:tcW w:w="2685" w:type="dxa"/>
            <w:tcBorders>
              <w:top w:val="single" w:sz="6" w:space="0" w:color="auto"/>
              <w:left w:val="single" w:sz="6" w:space="0" w:color="auto"/>
              <w:bottom w:val="single" w:sz="6" w:space="0" w:color="auto"/>
              <w:right w:val="single" w:sz="6" w:space="0" w:color="auto"/>
            </w:tcBorders>
            <w:hideMark/>
          </w:tcPr>
          <w:p w14:paraId="7E0CFD80" w14:textId="77777777" w:rsidR="00CC39E2" w:rsidRPr="00CC39E2" w:rsidRDefault="00CC39E2" w:rsidP="00CC39E2">
            <w:pPr>
              <w:spacing w:after="0"/>
            </w:pPr>
            <w:r w:rsidRPr="00CC39E2">
              <w:t>Annually </w:t>
            </w:r>
          </w:p>
        </w:tc>
      </w:tr>
      <w:tr w:rsidR="00CC39E2" w:rsidRPr="00CC39E2" w14:paraId="5B6B851E" w14:textId="77777777" w:rsidTr="1F8890AB">
        <w:trPr>
          <w:trHeight w:val="300"/>
          <w:jc w:val="center"/>
        </w:trPr>
        <w:tc>
          <w:tcPr>
            <w:tcW w:w="3255" w:type="dxa"/>
            <w:tcBorders>
              <w:top w:val="single" w:sz="6" w:space="0" w:color="auto"/>
              <w:left w:val="single" w:sz="6" w:space="0" w:color="auto"/>
              <w:bottom w:val="single" w:sz="6" w:space="0" w:color="auto"/>
              <w:right w:val="single" w:sz="6" w:space="0" w:color="auto"/>
            </w:tcBorders>
            <w:hideMark/>
          </w:tcPr>
          <w:p w14:paraId="0D0D188F" w14:textId="77777777" w:rsidR="00CC39E2" w:rsidRPr="00CC39E2" w:rsidRDefault="00CC39E2" w:rsidP="00CC39E2">
            <w:pPr>
              <w:spacing w:after="0"/>
            </w:pPr>
            <w:r w:rsidRPr="00CC39E2">
              <w:t>Review date: </w:t>
            </w:r>
          </w:p>
        </w:tc>
        <w:tc>
          <w:tcPr>
            <w:tcW w:w="2685" w:type="dxa"/>
            <w:tcBorders>
              <w:top w:val="single" w:sz="6" w:space="0" w:color="auto"/>
              <w:left w:val="single" w:sz="6" w:space="0" w:color="auto"/>
              <w:bottom w:val="single" w:sz="6" w:space="0" w:color="auto"/>
              <w:right w:val="single" w:sz="6" w:space="0" w:color="auto"/>
            </w:tcBorders>
            <w:hideMark/>
          </w:tcPr>
          <w:p w14:paraId="4A73E6D6" w14:textId="1F20C87D" w:rsidR="00CC39E2" w:rsidRPr="00CC39E2" w:rsidRDefault="07534FC1" w:rsidP="00CC39E2">
            <w:pPr>
              <w:spacing w:after="0"/>
            </w:pPr>
            <w:r>
              <w:t>February 2027</w:t>
            </w:r>
          </w:p>
        </w:tc>
      </w:tr>
    </w:tbl>
    <w:p w14:paraId="46DEC6E2" w14:textId="77777777" w:rsidR="00CC39E2" w:rsidRPr="00CC39E2" w:rsidRDefault="00CC39E2" w:rsidP="00CC39E2">
      <w:pPr>
        <w:spacing w:after="0"/>
      </w:pPr>
      <w:r w:rsidRPr="00CC39E2">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0"/>
        <w:gridCol w:w="1650"/>
        <w:gridCol w:w="4185"/>
        <w:gridCol w:w="1995"/>
      </w:tblGrid>
      <w:tr w:rsidR="00CC39E2" w:rsidRPr="00CC39E2" w14:paraId="43FA42BD" w14:textId="77777777" w:rsidTr="1F8890AB">
        <w:trPr>
          <w:trHeight w:val="300"/>
          <w:jc w:val="center"/>
        </w:trPr>
        <w:tc>
          <w:tcPr>
            <w:tcW w:w="9060" w:type="dxa"/>
            <w:gridSpan w:val="4"/>
            <w:tcBorders>
              <w:top w:val="single" w:sz="6" w:space="0" w:color="auto"/>
              <w:left w:val="single" w:sz="6" w:space="0" w:color="auto"/>
              <w:bottom w:val="single" w:sz="6" w:space="0" w:color="auto"/>
              <w:right w:val="single" w:sz="6" w:space="0" w:color="auto"/>
            </w:tcBorders>
            <w:hideMark/>
          </w:tcPr>
          <w:p w14:paraId="6B80B706" w14:textId="77777777" w:rsidR="00CC39E2" w:rsidRPr="00CC39E2" w:rsidRDefault="00CC39E2" w:rsidP="00CC39E2">
            <w:pPr>
              <w:spacing w:after="0"/>
            </w:pPr>
            <w:r w:rsidRPr="00CC39E2">
              <w:rPr>
                <w:b/>
                <w:bCs/>
              </w:rPr>
              <w:t>Version Control</w:t>
            </w:r>
            <w:r w:rsidRPr="00CC39E2">
              <w:t> </w:t>
            </w:r>
          </w:p>
        </w:tc>
      </w:tr>
      <w:tr w:rsidR="00CC39E2" w:rsidRPr="00CC39E2" w14:paraId="7CB89262" w14:textId="77777777" w:rsidTr="1F8890AB">
        <w:trPr>
          <w:trHeight w:val="300"/>
          <w:jc w:val="center"/>
        </w:trPr>
        <w:tc>
          <w:tcPr>
            <w:tcW w:w="1230" w:type="dxa"/>
            <w:tcBorders>
              <w:top w:val="single" w:sz="6" w:space="0" w:color="auto"/>
              <w:left w:val="single" w:sz="6" w:space="0" w:color="auto"/>
              <w:bottom w:val="single" w:sz="6" w:space="0" w:color="auto"/>
              <w:right w:val="single" w:sz="6" w:space="0" w:color="auto"/>
            </w:tcBorders>
            <w:hideMark/>
          </w:tcPr>
          <w:p w14:paraId="72DF1351" w14:textId="77777777" w:rsidR="00CC39E2" w:rsidRPr="00CC39E2" w:rsidRDefault="00CC39E2" w:rsidP="00CC39E2">
            <w:pPr>
              <w:spacing w:after="0"/>
            </w:pPr>
            <w:r w:rsidRPr="00CC39E2">
              <w:t>Version </w:t>
            </w:r>
          </w:p>
        </w:tc>
        <w:tc>
          <w:tcPr>
            <w:tcW w:w="1650" w:type="dxa"/>
            <w:tcBorders>
              <w:top w:val="single" w:sz="6" w:space="0" w:color="auto"/>
              <w:left w:val="single" w:sz="6" w:space="0" w:color="auto"/>
              <w:bottom w:val="single" w:sz="6" w:space="0" w:color="auto"/>
              <w:right w:val="single" w:sz="6" w:space="0" w:color="auto"/>
            </w:tcBorders>
            <w:hideMark/>
          </w:tcPr>
          <w:p w14:paraId="72F4EF47" w14:textId="77777777" w:rsidR="00CC39E2" w:rsidRPr="00CC39E2" w:rsidRDefault="00CC39E2" w:rsidP="00CC39E2">
            <w:pPr>
              <w:spacing w:after="0"/>
            </w:pPr>
            <w:r w:rsidRPr="00CC39E2">
              <w:t>Date </w:t>
            </w:r>
          </w:p>
        </w:tc>
        <w:tc>
          <w:tcPr>
            <w:tcW w:w="4185" w:type="dxa"/>
            <w:tcBorders>
              <w:top w:val="single" w:sz="6" w:space="0" w:color="auto"/>
              <w:left w:val="single" w:sz="6" w:space="0" w:color="auto"/>
              <w:bottom w:val="single" w:sz="6" w:space="0" w:color="auto"/>
              <w:right w:val="single" w:sz="6" w:space="0" w:color="auto"/>
            </w:tcBorders>
            <w:hideMark/>
          </w:tcPr>
          <w:p w14:paraId="398C6384" w14:textId="77777777" w:rsidR="00CC39E2" w:rsidRPr="00CC39E2" w:rsidRDefault="00CC39E2" w:rsidP="00CC39E2">
            <w:pPr>
              <w:spacing w:after="0"/>
            </w:pPr>
            <w:r w:rsidRPr="00CC39E2">
              <w:t>Notes or amendments </w:t>
            </w:r>
          </w:p>
        </w:tc>
        <w:tc>
          <w:tcPr>
            <w:tcW w:w="1980" w:type="dxa"/>
            <w:tcBorders>
              <w:top w:val="single" w:sz="6" w:space="0" w:color="auto"/>
              <w:left w:val="single" w:sz="6" w:space="0" w:color="auto"/>
              <w:bottom w:val="single" w:sz="6" w:space="0" w:color="auto"/>
              <w:right w:val="single" w:sz="6" w:space="0" w:color="auto"/>
            </w:tcBorders>
            <w:hideMark/>
          </w:tcPr>
          <w:p w14:paraId="59D28802" w14:textId="77777777" w:rsidR="00CC39E2" w:rsidRPr="00CC39E2" w:rsidRDefault="00CC39E2" w:rsidP="00CC39E2">
            <w:pPr>
              <w:spacing w:after="0"/>
            </w:pPr>
            <w:r w:rsidRPr="00CC39E2">
              <w:t>Approval </w:t>
            </w:r>
          </w:p>
        </w:tc>
      </w:tr>
      <w:tr w:rsidR="00CC39E2" w:rsidRPr="00CC39E2" w14:paraId="042411C1" w14:textId="77777777" w:rsidTr="1F8890AB">
        <w:trPr>
          <w:trHeight w:val="300"/>
          <w:jc w:val="center"/>
        </w:trPr>
        <w:tc>
          <w:tcPr>
            <w:tcW w:w="1230" w:type="dxa"/>
            <w:tcBorders>
              <w:top w:val="single" w:sz="6" w:space="0" w:color="auto"/>
              <w:left w:val="single" w:sz="6" w:space="0" w:color="auto"/>
              <w:bottom w:val="single" w:sz="6" w:space="0" w:color="auto"/>
              <w:right w:val="single" w:sz="6" w:space="0" w:color="auto"/>
            </w:tcBorders>
          </w:tcPr>
          <w:p w14:paraId="4FD4BBC0" w14:textId="437AAEC2" w:rsidR="00CC39E2" w:rsidRPr="00CC39E2" w:rsidRDefault="00CC39E2" w:rsidP="00CC39E2">
            <w:pPr>
              <w:spacing w:after="0"/>
            </w:pPr>
            <w:r>
              <w:t>2.0</w:t>
            </w:r>
          </w:p>
        </w:tc>
        <w:tc>
          <w:tcPr>
            <w:tcW w:w="1650" w:type="dxa"/>
            <w:tcBorders>
              <w:top w:val="single" w:sz="6" w:space="0" w:color="auto"/>
              <w:left w:val="single" w:sz="6" w:space="0" w:color="auto"/>
              <w:bottom w:val="single" w:sz="6" w:space="0" w:color="auto"/>
              <w:right w:val="single" w:sz="6" w:space="0" w:color="auto"/>
            </w:tcBorders>
          </w:tcPr>
          <w:p w14:paraId="1491C0BE" w14:textId="18333805" w:rsidR="00CC39E2" w:rsidRPr="00CC39E2" w:rsidRDefault="6566B328" w:rsidP="00CC39E2">
            <w:pPr>
              <w:spacing w:after="0"/>
            </w:pPr>
            <w:r>
              <w:t>03/02/2026</w:t>
            </w:r>
          </w:p>
          <w:p w14:paraId="2F33A239" w14:textId="7254C912" w:rsidR="00CC39E2" w:rsidRPr="00CC39E2" w:rsidRDefault="00CC39E2" w:rsidP="00CC39E2">
            <w:pPr>
              <w:spacing w:after="0"/>
            </w:pPr>
          </w:p>
        </w:tc>
        <w:tc>
          <w:tcPr>
            <w:tcW w:w="4185" w:type="dxa"/>
            <w:tcBorders>
              <w:top w:val="single" w:sz="6" w:space="0" w:color="auto"/>
              <w:left w:val="single" w:sz="6" w:space="0" w:color="auto"/>
              <w:bottom w:val="single" w:sz="6" w:space="0" w:color="auto"/>
              <w:right w:val="single" w:sz="6" w:space="0" w:color="auto"/>
            </w:tcBorders>
          </w:tcPr>
          <w:p w14:paraId="6AE326A4" w14:textId="10CF08A2" w:rsidR="00CC39E2" w:rsidRPr="00CC39E2" w:rsidRDefault="00CC39E2" w:rsidP="00CC39E2">
            <w:pPr>
              <w:spacing w:after="0"/>
            </w:pPr>
          </w:p>
        </w:tc>
        <w:tc>
          <w:tcPr>
            <w:tcW w:w="1980" w:type="dxa"/>
            <w:tcBorders>
              <w:top w:val="single" w:sz="6" w:space="0" w:color="auto"/>
              <w:left w:val="single" w:sz="6" w:space="0" w:color="auto"/>
              <w:bottom w:val="single" w:sz="6" w:space="0" w:color="auto"/>
              <w:right w:val="single" w:sz="6" w:space="0" w:color="auto"/>
            </w:tcBorders>
          </w:tcPr>
          <w:p w14:paraId="274E5BCA" w14:textId="0F43BDEC" w:rsidR="00CC39E2" w:rsidRPr="00CC39E2" w:rsidRDefault="00CC39E2" w:rsidP="00CC39E2">
            <w:pPr>
              <w:spacing w:after="0"/>
            </w:pPr>
          </w:p>
        </w:tc>
      </w:tr>
      <w:tr w:rsidR="00CC39E2" w:rsidRPr="00CC39E2" w14:paraId="1F05B538" w14:textId="77777777" w:rsidTr="1F8890AB">
        <w:trPr>
          <w:trHeight w:val="300"/>
          <w:jc w:val="center"/>
        </w:trPr>
        <w:tc>
          <w:tcPr>
            <w:tcW w:w="1230" w:type="dxa"/>
            <w:tcBorders>
              <w:top w:val="single" w:sz="6" w:space="0" w:color="auto"/>
              <w:left w:val="single" w:sz="6" w:space="0" w:color="auto"/>
              <w:bottom w:val="single" w:sz="6" w:space="0" w:color="auto"/>
              <w:right w:val="single" w:sz="6" w:space="0" w:color="auto"/>
            </w:tcBorders>
          </w:tcPr>
          <w:p w14:paraId="76C9C385" w14:textId="62A84DB4" w:rsidR="00CC39E2" w:rsidRPr="00CC39E2" w:rsidRDefault="00CC39E2" w:rsidP="00CC39E2">
            <w:pPr>
              <w:spacing w:after="0"/>
            </w:pPr>
          </w:p>
        </w:tc>
        <w:tc>
          <w:tcPr>
            <w:tcW w:w="1650" w:type="dxa"/>
            <w:tcBorders>
              <w:top w:val="single" w:sz="6" w:space="0" w:color="auto"/>
              <w:left w:val="single" w:sz="6" w:space="0" w:color="auto"/>
              <w:bottom w:val="single" w:sz="6" w:space="0" w:color="auto"/>
              <w:right w:val="single" w:sz="6" w:space="0" w:color="auto"/>
            </w:tcBorders>
          </w:tcPr>
          <w:p w14:paraId="355EBE2D" w14:textId="759358A4" w:rsidR="00CC39E2" w:rsidRPr="00CC39E2" w:rsidRDefault="00CC39E2" w:rsidP="00CC39E2">
            <w:pPr>
              <w:spacing w:after="0"/>
            </w:pPr>
          </w:p>
        </w:tc>
        <w:tc>
          <w:tcPr>
            <w:tcW w:w="4185" w:type="dxa"/>
            <w:tcBorders>
              <w:top w:val="single" w:sz="6" w:space="0" w:color="auto"/>
              <w:left w:val="single" w:sz="6" w:space="0" w:color="auto"/>
              <w:bottom w:val="single" w:sz="6" w:space="0" w:color="auto"/>
              <w:right w:val="single" w:sz="6" w:space="0" w:color="auto"/>
            </w:tcBorders>
          </w:tcPr>
          <w:p w14:paraId="0EB29DBE" w14:textId="79F98C96" w:rsidR="00CC39E2" w:rsidRPr="00CC39E2" w:rsidRDefault="00CC39E2" w:rsidP="00CC39E2">
            <w:pPr>
              <w:spacing w:after="0"/>
            </w:pPr>
          </w:p>
        </w:tc>
        <w:tc>
          <w:tcPr>
            <w:tcW w:w="1980" w:type="dxa"/>
            <w:tcBorders>
              <w:top w:val="single" w:sz="6" w:space="0" w:color="auto"/>
              <w:left w:val="single" w:sz="6" w:space="0" w:color="auto"/>
              <w:bottom w:val="single" w:sz="6" w:space="0" w:color="auto"/>
              <w:right w:val="single" w:sz="6" w:space="0" w:color="auto"/>
            </w:tcBorders>
          </w:tcPr>
          <w:p w14:paraId="755A29E2" w14:textId="34D9CB25" w:rsidR="00CC39E2" w:rsidRPr="00CC39E2" w:rsidRDefault="00CC39E2" w:rsidP="00CC39E2">
            <w:pPr>
              <w:spacing w:after="0"/>
            </w:pPr>
          </w:p>
        </w:tc>
      </w:tr>
      <w:tr w:rsidR="00CC39E2" w:rsidRPr="00CC39E2" w14:paraId="39AAC12D" w14:textId="77777777" w:rsidTr="1F8890AB">
        <w:trPr>
          <w:trHeight w:val="300"/>
          <w:jc w:val="center"/>
        </w:trPr>
        <w:tc>
          <w:tcPr>
            <w:tcW w:w="1230" w:type="dxa"/>
            <w:tcBorders>
              <w:top w:val="single" w:sz="6" w:space="0" w:color="auto"/>
              <w:left w:val="single" w:sz="6" w:space="0" w:color="auto"/>
              <w:bottom w:val="single" w:sz="6" w:space="0" w:color="auto"/>
              <w:right w:val="single" w:sz="6" w:space="0" w:color="auto"/>
            </w:tcBorders>
          </w:tcPr>
          <w:p w14:paraId="3905F166" w14:textId="6DB9E2EE" w:rsidR="00CC39E2" w:rsidRPr="00CC39E2" w:rsidRDefault="00CC39E2" w:rsidP="00CC39E2">
            <w:pPr>
              <w:spacing w:after="0"/>
            </w:pPr>
          </w:p>
        </w:tc>
        <w:tc>
          <w:tcPr>
            <w:tcW w:w="1650" w:type="dxa"/>
            <w:tcBorders>
              <w:top w:val="single" w:sz="6" w:space="0" w:color="auto"/>
              <w:left w:val="single" w:sz="6" w:space="0" w:color="auto"/>
              <w:bottom w:val="single" w:sz="6" w:space="0" w:color="auto"/>
              <w:right w:val="single" w:sz="6" w:space="0" w:color="auto"/>
            </w:tcBorders>
          </w:tcPr>
          <w:p w14:paraId="340A978B" w14:textId="497CA9BC" w:rsidR="00CC39E2" w:rsidRPr="00CC39E2" w:rsidRDefault="00CC39E2" w:rsidP="00CC39E2">
            <w:pPr>
              <w:spacing w:after="0"/>
            </w:pPr>
          </w:p>
        </w:tc>
        <w:tc>
          <w:tcPr>
            <w:tcW w:w="4185" w:type="dxa"/>
            <w:tcBorders>
              <w:top w:val="single" w:sz="6" w:space="0" w:color="auto"/>
              <w:left w:val="single" w:sz="6" w:space="0" w:color="auto"/>
              <w:bottom w:val="single" w:sz="6" w:space="0" w:color="auto"/>
              <w:right w:val="single" w:sz="6" w:space="0" w:color="auto"/>
            </w:tcBorders>
          </w:tcPr>
          <w:p w14:paraId="15647FE6" w14:textId="30BC790D" w:rsidR="00CC39E2" w:rsidRPr="00CC39E2" w:rsidRDefault="00CC39E2" w:rsidP="00CC39E2">
            <w:pPr>
              <w:spacing w:after="0"/>
            </w:pPr>
          </w:p>
        </w:tc>
        <w:tc>
          <w:tcPr>
            <w:tcW w:w="1980" w:type="dxa"/>
            <w:tcBorders>
              <w:top w:val="single" w:sz="6" w:space="0" w:color="auto"/>
              <w:left w:val="single" w:sz="6" w:space="0" w:color="auto"/>
              <w:bottom w:val="single" w:sz="6" w:space="0" w:color="auto"/>
              <w:right w:val="single" w:sz="6" w:space="0" w:color="auto"/>
            </w:tcBorders>
            <w:hideMark/>
          </w:tcPr>
          <w:p w14:paraId="4B8B4A35" w14:textId="77777777" w:rsidR="00CC39E2" w:rsidRPr="00CC39E2" w:rsidRDefault="00CC39E2" w:rsidP="00CC39E2">
            <w:pPr>
              <w:spacing w:after="0"/>
            </w:pPr>
            <w:r w:rsidRPr="00CC39E2">
              <w:t> </w:t>
            </w:r>
          </w:p>
        </w:tc>
      </w:tr>
      <w:tr w:rsidR="00CC39E2" w:rsidRPr="00CC39E2" w14:paraId="20D9DF27" w14:textId="77777777" w:rsidTr="1F8890AB">
        <w:trPr>
          <w:trHeight w:val="300"/>
          <w:jc w:val="center"/>
        </w:trPr>
        <w:tc>
          <w:tcPr>
            <w:tcW w:w="1230" w:type="dxa"/>
            <w:tcBorders>
              <w:top w:val="single" w:sz="6" w:space="0" w:color="auto"/>
              <w:left w:val="single" w:sz="6" w:space="0" w:color="auto"/>
              <w:bottom w:val="single" w:sz="6" w:space="0" w:color="auto"/>
              <w:right w:val="single" w:sz="6" w:space="0" w:color="auto"/>
            </w:tcBorders>
            <w:hideMark/>
          </w:tcPr>
          <w:p w14:paraId="66C1A0BB" w14:textId="77777777" w:rsidR="00CC39E2" w:rsidRPr="00CC39E2" w:rsidRDefault="00CC39E2" w:rsidP="00CC39E2">
            <w:pPr>
              <w:spacing w:after="0"/>
            </w:pPr>
            <w:r w:rsidRPr="00CC39E2">
              <w:t> </w:t>
            </w:r>
          </w:p>
        </w:tc>
        <w:tc>
          <w:tcPr>
            <w:tcW w:w="1650" w:type="dxa"/>
            <w:tcBorders>
              <w:top w:val="single" w:sz="6" w:space="0" w:color="auto"/>
              <w:left w:val="single" w:sz="6" w:space="0" w:color="auto"/>
              <w:bottom w:val="single" w:sz="6" w:space="0" w:color="auto"/>
              <w:right w:val="single" w:sz="6" w:space="0" w:color="auto"/>
            </w:tcBorders>
            <w:hideMark/>
          </w:tcPr>
          <w:p w14:paraId="2D40076B" w14:textId="77777777" w:rsidR="00CC39E2" w:rsidRPr="00CC39E2" w:rsidRDefault="00CC39E2" w:rsidP="00CC39E2">
            <w:pPr>
              <w:spacing w:after="0"/>
            </w:pPr>
            <w:r w:rsidRPr="00CC39E2">
              <w:t> </w:t>
            </w:r>
          </w:p>
        </w:tc>
        <w:tc>
          <w:tcPr>
            <w:tcW w:w="4185" w:type="dxa"/>
            <w:tcBorders>
              <w:top w:val="single" w:sz="6" w:space="0" w:color="auto"/>
              <w:left w:val="single" w:sz="6" w:space="0" w:color="auto"/>
              <w:bottom w:val="single" w:sz="6" w:space="0" w:color="auto"/>
              <w:right w:val="single" w:sz="6" w:space="0" w:color="auto"/>
            </w:tcBorders>
            <w:hideMark/>
          </w:tcPr>
          <w:p w14:paraId="0C69536A" w14:textId="77777777" w:rsidR="00CC39E2" w:rsidRPr="00CC39E2" w:rsidRDefault="00CC39E2" w:rsidP="00CC39E2">
            <w:pPr>
              <w:spacing w:after="0"/>
            </w:pPr>
            <w:r w:rsidRPr="00CC39E2">
              <w:t> </w:t>
            </w:r>
          </w:p>
        </w:tc>
        <w:tc>
          <w:tcPr>
            <w:tcW w:w="1980" w:type="dxa"/>
            <w:tcBorders>
              <w:top w:val="single" w:sz="6" w:space="0" w:color="auto"/>
              <w:left w:val="single" w:sz="6" w:space="0" w:color="auto"/>
              <w:bottom w:val="single" w:sz="6" w:space="0" w:color="auto"/>
              <w:right w:val="single" w:sz="6" w:space="0" w:color="auto"/>
            </w:tcBorders>
            <w:hideMark/>
          </w:tcPr>
          <w:p w14:paraId="3FB1BE2F" w14:textId="77777777" w:rsidR="00CC39E2" w:rsidRPr="00CC39E2" w:rsidRDefault="00CC39E2" w:rsidP="00CC39E2">
            <w:pPr>
              <w:spacing w:after="0"/>
            </w:pPr>
            <w:r w:rsidRPr="00CC39E2">
              <w:t> </w:t>
            </w:r>
          </w:p>
        </w:tc>
      </w:tr>
    </w:tbl>
    <w:p w14:paraId="4C6DD6C7" w14:textId="77777777" w:rsidR="00CC39E2" w:rsidRDefault="00CC39E2" w:rsidP="002034F2">
      <w:pPr>
        <w:spacing w:after="0"/>
      </w:pPr>
    </w:p>
    <w:p w14:paraId="133B61AE" w14:textId="7C4D3B20" w:rsidR="00CC39E2" w:rsidRDefault="00CC39E2" w:rsidP="002034F2">
      <w:pPr>
        <w:spacing w:after="0"/>
      </w:pPr>
    </w:p>
    <w:p w14:paraId="0B21EE7D" w14:textId="4D8C92BA" w:rsidR="00CC39E2" w:rsidRDefault="00CC39E2" w:rsidP="002034F2">
      <w:pPr>
        <w:spacing w:after="0"/>
      </w:pPr>
    </w:p>
    <w:p w14:paraId="39E41E4B" w14:textId="426D63E3" w:rsidR="008C3631" w:rsidRDefault="008C3631" w:rsidP="002034F2">
      <w:pPr>
        <w:spacing w:after="0"/>
      </w:pPr>
    </w:p>
    <w:p w14:paraId="5B186A1E" w14:textId="7E8685BD" w:rsidR="00CC39E2" w:rsidRDefault="00CC39E2" w:rsidP="002034F2">
      <w:pPr>
        <w:spacing w:after="0"/>
      </w:pPr>
    </w:p>
    <w:p w14:paraId="2743A734" w14:textId="1470BB6C" w:rsidR="00CC39E2" w:rsidRDefault="00CC39E2" w:rsidP="002034F2">
      <w:pPr>
        <w:spacing w:after="0"/>
      </w:pPr>
    </w:p>
    <w:p w14:paraId="5E13D104" w14:textId="77777777" w:rsidR="00CC39E2" w:rsidRDefault="00CC39E2" w:rsidP="002034F2">
      <w:pPr>
        <w:spacing w:after="0"/>
      </w:pPr>
    </w:p>
    <w:p w14:paraId="5B4AD608" w14:textId="77777777" w:rsidR="00CC39E2" w:rsidRDefault="00CC39E2" w:rsidP="002034F2">
      <w:pPr>
        <w:spacing w:after="0"/>
      </w:pPr>
    </w:p>
    <w:p w14:paraId="1C3379EA" w14:textId="77777777" w:rsidR="00CC39E2" w:rsidRDefault="00CC39E2" w:rsidP="002034F2">
      <w:pPr>
        <w:spacing w:after="0"/>
      </w:pPr>
    </w:p>
    <w:p w14:paraId="023BCE97" w14:textId="77777777" w:rsidR="00CC39E2" w:rsidRDefault="00CC39E2" w:rsidP="002034F2">
      <w:pPr>
        <w:spacing w:after="0"/>
      </w:pPr>
    </w:p>
    <w:p w14:paraId="550B2CDB" w14:textId="77777777" w:rsidR="00CC39E2" w:rsidRDefault="00CC39E2" w:rsidP="002034F2">
      <w:pPr>
        <w:spacing w:after="0"/>
      </w:pPr>
    </w:p>
    <w:tbl>
      <w:tblPr>
        <w:tblStyle w:val="TableGrid"/>
        <w:tblW w:w="0" w:type="auto"/>
        <w:tblLook w:val="04A0" w:firstRow="1" w:lastRow="0" w:firstColumn="1" w:lastColumn="0" w:noHBand="0" w:noVBand="1"/>
      </w:tblPr>
      <w:tblGrid>
        <w:gridCol w:w="10201"/>
      </w:tblGrid>
      <w:tr w:rsidR="008C3631" w14:paraId="4847F1F9" w14:textId="77777777" w:rsidTr="008C3631">
        <w:tc>
          <w:tcPr>
            <w:tcW w:w="10201" w:type="dxa"/>
            <w:shd w:val="clear" w:color="auto" w:fill="FF0000"/>
            <w:vAlign w:val="center"/>
          </w:tcPr>
          <w:p w14:paraId="7F6B0912" w14:textId="77777777" w:rsidR="008C3631" w:rsidRPr="008C3631" w:rsidRDefault="009F4BC1" w:rsidP="008C3631">
            <w:pPr>
              <w:rPr>
                <w:rFonts w:ascii="Arial" w:hAnsi="Arial" w:cs="Arial"/>
                <w:b/>
                <w:color w:val="FFFFFF" w:themeColor="background1"/>
              </w:rPr>
            </w:pPr>
            <w:r w:rsidRPr="009F4BC1">
              <w:rPr>
                <w:rFonts w:ascii="Arial" w:hAnsi="Arial" w:cs="Arial"/>
                <w:b/>
                <w:color w:val="FFFFFF" w:themeColor="background1"/>
                <w:sz w:val="28"/>
              </w:rPr>
              <w:t>Introduction</w:t>
            </w:r>
          </w:p>
        </w:tc>
      </w:tr>
    </w:tbl>
    <w:p w14:paraId="0B1AAFCF" w14:textId="2E5EEC28" w:rsidR="009F4BC1" w:rsidRDefault="009F4BC1" w:rsidP="009F4BC1">
      <w:pPr>
        <w:widowControl w:val="0"/>
        <w:autoSpaceDE w:val="0"/>
        <w:autoSpaceDN w:val="0"/>
        <w:adjustRightInd w:val="0"/>
        <w:spacing w:after="0" w:line="243" w:lineRule="auto"/>
        <w:ind w:right="92"/>
        <w:rPr>
          <w:rFonts w:ascii="Arial" w:hAnsi="Arial" w:cs="Arial"/>
          <w:bCs/>
          <w:color w:val="231F20"/>
          <w:sz w:val="24"/>
          <w:szCs w:val="24"/>
        </w:rPr>
      </w:pPr>
      <w:r w:rsidRPr="009F4BC1">
        <w:rPr>
          <w:rFonts w:ascii="Arial" w:hAnsi="Arial" w:cs="Arial"/>
          <w:bCs/>
          <w:color w:val="231F20"/>
          <w:sz w:val="24"/>
          <w:szCs w:val="24"/>
        </w:rPr>
        <w:t xml:space="preserve">The </w:t>
      </w:r>
      <w:r w:rsidR="009F4ED0">
        <w:rPr>
          <w:rFonts w:ascii="Arial" w:hAnsi="Arial" w:cs="Arial"/>
          <w:bCs/>
          <w:color w:val="231F20"/>
          <w:sz w:val="24"/>
          <w:szCs w:val="24"/>
        </w:rPr>
        <w:t>Council</w:t>
      </w:r>
      <w:r w:rsidRPr="009F4BC1">
        <w:rPr>
          <w:rFonts w:ascii="Arial" w:hAnsi="Arial" w:cs="Arial"/>
          <w:bCs/>
          <w:color w:val="231F20"/>
          <w:sz w:val="24"/>
          <w:szCs w:val="24"/>
        </w:rPr>
        <w:t xml:space="preserve"> is committed to the provision of the highest quality services to its residents and is proud of its track record of probity and high ethical standards. However, it also recognises that irregularities, wrong-doing or serious failures in standards can sometimes occur.  </w:t>
      </w:r>
    </w:p>
    <w:p w14:paraId="19D73D37" w14:textId="77777777" w:rsidR="009F4BC1" w:rsidRPr="009F4BC1" w:rsidRDefault="009F4BC1" w:rsidP="009F4BC1">
      <w:pPr>
        <w:widowControl w:val="0"/>
        <w:autoSpaceDE w:val="0"/>
        <w:autoSpaceDN w:val="0"/>
        <w:adjustRightInd w:val="0"/>
        <w:spacing w:after="0" w:line="243" w:lineRule="auto"/>
        <w:ind w:right="92"/>
        <w:rPr>
          <w:rFonts w:ascii="Arial" w:hAnsi="Arial" w:cs="Arial"/>
          <w:bCs/>
          <w:color w:val="231F20"/>
          <w:sz w:val="24"/>
          <w:szCs w:val="24"/>
        </w:rPr>
      </w:pPr>
    </w:p>
    <w:p w14:paraId="7154367A" w14:textId="06776B44" w:rsidR="00B20C97" w:rsidRDefault="009F4BC1" w:rsidP="009F4BC1">
      <w:pPr>
        <w:widowControl w:val="0"/>
        <w:autoSpaceDE w:val="0"/>
        <w:autoSpaceDN w:val="0"/>
        <w:adjustRightInd w:val="0"/>
        <w:spacing w:after="0" w:line="243" w:lineRule="auto"/>
        <w:ind w:right="92"/>
        <w:rPr>
          <w:rFonts w:ascii="Arial" w:hAnsi="Arial" w:cs="Arial"/>
          <w:bCs/>
          <w:color w:val="231F20"/>
          <w:sz w:val="24"/>
          <w:szCs w:val="24"/>
        </w:rPr>
      </w:pPr>
      <w:r w:rsidRPr="009F4BC1">
        <w:rPr>
          <w:rFonts w:ascii="Arial" w:hAnsi="Arial" w:cs="Arial"/>
          <w:bCs/>
          <w:color w:val="231F20"/>
          <w:sz w:val="24"/>
          <w:szCs w:val="24"/>
        </w:rPr>
        <w:t xml:space="preserve">The greatest deterrent to malpractice or wrongdoing is the probability that it will be reported and investigated, that those who are responsible for it will be punished and that the matter will be promptly remedied. This Policy is therefore intended as a clear statement that any malpractice by members, employees or third parties (including contractors) reported to the </w:t>
      </w:r>
      <w:r w:rsidR="009F4ED0">
        <w:rPr>
          <w:rFonts w:ascii="Arial" w:hAnsi="Arial" w:cs="Arial"/>
          <w:bCs/>
          <w:color w:val="231F20"/>
          <w:sz w:val="24"/>
          <w:szCs w:val="24"/>
        </w:rPr>
        <w:t>Council</w:t>
      </w:r>
      <w:r w:rsidRPr="009F4BC1">
        <w:rPr>
          <w:rFonts w:ascii="Arial" w:hAnsi="Arial" w:cs="Arial"/>
          <w:bCs/>
          <w:color w:val="231F20"/>
          <w:sz w:val="24"/>
          <w:szCs w:val="24"/>
        </w:rPr>
        <w:t xml:space="preserve"> will be swiftly and thoroughly investigated.   The </w:t>
      </w:r>
      <w:r w:rsidR="009F4ED0">
        <w:rPr>
          <w:rFonts w:ascii="Arial" w:hAnsi="Arial" w:cs="Arial"/>
          <w:bCs/>
          <w:color w:val="231F20"/>
          <w:sz w:val="24"/>
          <w:szCs w:val="24"/>
        </w:rPr>
        <w:t>Council</w:t>
      </w:r>
      <w:r w:rsidRPr="009F4BC1">
        <w:rPr>
          <w:rFonts w:ascii="Arial" w:hAnsi="Arial" w:cs="Arial"/>
          <w:bCs/>
          <w:color w:val="231F20"/>
          <w:sz w:val="24"/>
          <w:szCs w:val="24"/>
        </w:rPr>
        <w:t xml:space="preserve"> will also look at ways to ensure that such malpractice or wrongdoing can be prevented for the future.</w:t>
      </w:r>
    </w:p>
    <w:p w14:paraId="46BADBCF" w14:textId="77777777" w:rsidR="009F4BC1" w:rsidRPr="009F4BC1" w:rsidRDefault="009F4BC1" w:rsidP="009F4BC1">
      <w:pPr>
        <w:widowControl w:val="0"/>
        <w:autoSpaceDE w:val="0"/>
        <w:autoSpaceDN w:val="0"/>
        <w:adjustRightInd w:val="0"/>
        <w:spacing w:after="0" w:line="243" w:lineRule="auto"/>
        <w:ind w:right="92"/>
        <w:rPr>
          <w:rFonts w:ascii="Arial" w:hAnsi="Arial" w:cs="Arial"/>
          <w:color w:val="231F20"/>
          <w:sz w:val="24"/>
          <w:szCs w:val="24"/>
        </w:rPr>
      </w:pPr>
    </w:p>
    <w:tbl>
      <w:tblPr>
        <w:tblStyle w:val="TableGrid"/>
        <w:tblW w:w="0" w:type="auto"/>
        <w:tblLook w:val="04A0" w:firstRow="1" w:lastRow="0" w:firstColumn="1" w:lastColumn="0" w:noHBand="0" w:noVBand="1"/>
      </w:tblPr>
      <w:tblGrid>
        <w:gridCol w:w="10201"/>
      </w:tblGrid>
      <w:tr w:rsidR="00B102E4" w14:paraId="5D6953B8" w14:textId="77777777" w:rsidTr="00B102E4">
        <w:tc>
          <w:tcPr>
            <w:tcW w:w="10201" w:type="dxa"/>
            <w:shd w:val="clear" w:color="auto" w:fill="FF0000"/>
          </w:tcPr>
          <w:p w14:paraId="098F66D9" w14:textId="77777777" w:rsidR="00B102E4" w:rsidRPr="00B102E4" w:rsidRDefault="009F4BC1" w:rsidP="00B102E4">
            <w:pPr>
              <w:widowControl w:val="0"/>
              <w:autoSpaceDE w:val="0"/>
              <w:autoSpaceDN w:val="0"/>
              <w:adjustRightInd w:val="0"/>
              <w:spacing w:line="243" w:lineRule="auto"/>
              <w:ind w:right="92"/>
              <w:rPr>
                <w:rFonts w:ascii="Arial" w:hAnsi="Arial" w:cs="Arial"/>
                <w:b/>
                <w:color w:val="FFFFFF" w:themeColor="background1"/>
                <w:szCs w:val="24"/>
              </w:rPr>
            </w:pPr>
            <w:r>
              <w:rPr>
                <w:rFonts w:ascii="Arial" w:hAnsi="Arial" w:cs="Arial"/>
                <w:b/>
                <w:color w:val="FFFFFF" w:themeColor="background1"/>
                <w:sz w:val="28"/>
                <w:szCs w:val="24"/>
              </w:rPr>
              <w:t>Aims and Scope of the P</w:t>
            </w:r>
            <w:r w:rsidRPr="009F4BC1">
              <w:rPr>
                <w:rFonts w:ascii="Arial" w:hAnsi="Arial" w:cs="Arial"/>
                <w:b/>
                <w:color w:val="FFFFFF" w:themeColor="background1"/>
                <w:sz w:val="28"/>
                <w:szCs w:val="24"/>
              </w:rPr>
              <w:t>olicy</w:t>
            </w:r>
          </w:p>
        </w:tc>
      </w:tr>
    </w:tbl>
    <w:p w14:paraId="2CBD9F39" w14:textId="6B54C980" w:rsidR="009F4BC1" w:rsidRDefault="009F4BC1" w:rsidP="009F4BC1">
      <w:pPr>
        <w:widowControl w:val="0"/>
        <w:autoSpaceDE w:val="0"/>
        <w:autoSpaceDN w:val="0"/>
        <w:adjustRightInd w:val="0"/>
        <w:spacing w:after="0" w:line="243" w:lineRule="auto"/>
        <w:ind w:right="91"/>
        <w:jc w:val="both"/>
        <w:rPr>
          <w:rFonts w:ascii="Arial" w:hAnsi="Arial" w:cs="Arial"/>
          <w:color w:val="231F20"/>
          <w:sz w:val="24"/>
          <w:szCs w:val="24"/>
        </w:rPr>
      </w:pPr>
      <w:r w:rsidRPr="009F4BC1">
        <w:rPr>
          <w:rFonts w:ascii="Arial" w:hAnsi="Arial" w:cs="Arial"/>
          <w:color w:val="231F20"/>
          <w:sz w:val="24"/>
          <w:szCs w:val="24"/>
        </w:rPr>
        <w:t xml:space="preserve">This </w:t>
      </w:r>
      <w:r>
        <w:rPr>
          <w:rFonts w:ascii="Arial" w:hAnsi="Arial" w:cs="Arial"/>
          <w:color w:val="231F20"/>
          <w:sz w:val="24"/>
          <w:szCs w:val="24"/>
        </w:rPr>
        <w:t>p</w:t>
      </w:r>
      <w:r w:rsidRPr="009F4BC1">
        <w:rPr>
          <w:rFonts w:ascii="Arial" w:hAnsi="Arial" w:cs="Arial"/>
          <w:color w:val="231F20"/>
          <w:sz w:val="24"/>
          <w:szCs w:val="24"/>
        </w:rPr>
        <w:t xml:space="preserve">olicy provides all employees, agency workers, schools’ employees, contractors (including their staff) and Members of the </w:t>
      </w:r>
      <w:r w:rsidR="009F4ED0">
        <w:rPr>
          <w:rFonts w:ascii="Arial" w:hAnsi="Arial" w:cs="Arial"/>
          <w:color w:val="231F20"/>
          <w:sz w:val="24"/>
          <w:szCs w:val="24"/>
        </w:rPr>
        <w:t>Council</w:t>
      </w:r>
      <w:r w:rsidRPr="009F4BC1">
        <w:rPr>
          <w:rFonts w:ascii="Arial" w:hAnsi="Arial" w:cs="Arial"/>
          <w:color w:val="231F20"/>
          <w:sz w:val="24"/>
          <w:szCs w:val="24"/>
        </w:rPr>
        <w:t xml:space="preserve"> with:</w:t>
      </w:r>
    </w:p>
    <w:p w14:paraId="01921E56" w14:textId="77777777" w:rsidR="009F4BC1" w:rsidRPr="009F4BC1" w:rsidRDefault="009F4BC1" w:rsidP="009F4BC1">
      <w:pPr>
        <w:widowControl w:val="0"/>
        <w:autoSpaceDE w:val="0"/>
        <w:autoSpaceDN w:val="0"/>
        <w:adjustRightInd w:val="0"/>
        <w:spacing w:after="0" w:line="243" w:lineRule="auto"/>
        <w:ind w:right="91"/>
        <w:jc w:val="both"/>
        <w:rPr>
          <w:rFonts w:ascii="Arial" w:hAnsi="Arial" w:cs="Arial"/>
          <w:color w:val="231F20"/>
          <w:sz w:val="24"/>
          <w:szCs w:val="24"/>
        </w:rPr>
      </w:pPr>
    </w:p>
    <w:p w14:paraId="5DA26770" w14:textId="77777777" w:rsidR="009F4BC1" w:rsidRPr="009F4BC1" w:rsidRDefault="009F4BC1" w:rsidP="009F4BC1">
      <w:pPr>
        <w:widowControl w:val="0"/>
        <w:numPr>
          <w:ilvl w:val="0"/>
          <w:numId w:val="20"/>
        </w:numPr>
        <w:autoSpaceDE w:val="0"/>
        <w:autoSpaceDN w:val="0"/>
        <w:adjustRightInd w:val="0"/>
        <w:spacing w:after="0" w:line="243" w:lineRule="auto"/>
        <w:ind w:right="91"/>
        <w:jc w:val="both"/>
        <w:rPr>
          <w:rFonts w:ascii="Arial" w:hAnsi="Arial" w:cs="Arial"/>
          <w:color w:val="231F20"/>
          <w:sz w:val="24"/>
          <w:szCs w:val="24"/>
        </w:rPr>
      </w:pPr>
      <w:r w:rsidRPr="009F4BC1">
        <w:rPr>
          <w:rFonts w:ascii="Arial" w:hAnsi="Arial" w:cs="Arial"/>
          <w:color w:val="231F20"/>
          <w:sz w:val="24"/>
          <w:szCs w:val="24"/>
        </w:rPr>
        <w:t>avenues to raise concerns and receive feedback on any actions taken;</w:t>
      </w:r>
    </w:p>
    <w:p w14:paraId="3A67153F" w14:textId="77777777" w:rsidR="009F4BC1" w:rsidRDefault="009F4BC1" w:rsidP="009F4BC1">
      <w:pPr>
        <w:widowControl w:val="0"/>
        <w:numPr>
          <w:ilvl w:val="0"/>
          <w:numId w:val="20"/>
        </w:numPr>
        <w:autoSpaceDE w:val="0"/>
        <w:autoSpaceDN w:val="0"/>
        <w:adjustRightInd w:val="0"/>
        <w:spacing w:after="0" w:line="243" w:lineRule="auto"/>
        <w:ind w:right="91"/>
        <w:jc w:val="both"/>
        <w:rPr>
          <w:rFonts w:ascii="Arial" w:hAnsi="Arial" w:cs="Arial"/>
          <w:color w:val="231F20"/>
          <w:sz w:val="24"/>
          <w:szCs w:val="24"/>
        </w:rPr>
      </w:pPr>
      <w:r w:rsidRPr="009F4BC1">
        <w:rPr>
          <w:rFonts w:ascii="Arial" w:hAnsi="Arial" w:cs="Arial"/>
          <w:color w:val="231F20"/>
          <w:sz w:val="24"/>
          <w:szCs w:val="24"/>
        </w:rPr>
        <w:t>reassurances that they will be protected from victimisation for whistleblowing. </w:t>
      </w:r>
    </w:p>
    <w:p w14:paraId="1FA6E3DC" w14:textId="77777777" w:rsidR="009F4BC1" w:rsidRDefault="009F4BC1" w:rsidP="009F4BC1">
      <w:pPr>
        <w:widowControl w:val="0"/>
        <w:autoSpaceDE w:val="0"/>
        <w:autoSpaceDN w:val="0"/>
        <w:adjustRightInd w:val="0"/>
        <w:spacing w:after="0" w:line="243" w:lineRule="auto"/>
        <w:ind w:right="91"/>
        <w:jc w:val="both"/>
        <w:rPr>
          <w:rFonts w:ascii="Arial" w:hAnsi="Arial" w:cs="Arial"/>
          <w:color w:val="231F20"/>
          <w:sz w:val="24"/>
          <w:szCs w:val="24"/>
        </w:rPr>
      </w:pPr>
    </w:p>
    <w:p w14:paraId="60803DD2" w14:textId="77777777" w:rsidR="009F4BC1" w:rsidRPr="009F4BC1" w:rsidRDefault="009F4BC1" w:rsidP="009F4BC1">
      <w:pPr>
        <w:widowControl w:val="0"/>
        <w:autoSpaceDE w:val="0"/>
        <w:autoSpaceDN w:val="0"/>
        <w:adjustRightInd w:val="0"/>
        <w:spacing w:after="0" w:line="243" w:lineRule="auto"/>
        <w:ind w:right="91"/>
        <w:jc w:val="both"/>
        <w:rPr>
          <w:rFonts w:ascii="Arial" w:hAnsi="Arial" w:cs="Arial"/>
          <w:color w:val="231F20"/>
          <w:sz w:val="24"/>
          <w:szCs w:val="24"/>
        </w:rPr>
      </w:pPr>
      <w:r w:rsidRPr="009F4BC1">
        <w:rPr>
          <w:rFonts w:ascii="Arial" w:hAnsi="Arial" w:cs="Arial"/>
          <w:color w:val="231F20"/>
          <w:sz w:val="24"/>
          <w:szCs w:val="24"/>
        </w:rPr>
        <w:t>Set out below is a list which is intended to illustrate the types of issues which may be legitimately raised under this Whistleblowing Policy:</w:t>
      </w:r>
    </w:p>
    <w:p w14:paraId="32D08565" w14:textId="77777777" w:rsidR="009F4BC1" w:rsidRPr="009F4BC1" w:rsidRDefault="009F4BC1" w:rsidP="009F4BC1">
      <w:pPr>
        <w:widowControl w:val="0"/>
        <w:numPr>
          <w:ilvl w:val="0"/>
          <w:numId w:val="21"/>
        </w:numPr>
        <w:autoSpaceDE w:val="0"/>
        <w:autoSpaceDN w:val="0"/>
        <w:adjustRightInd w:val="0"/>
        <w:spacing w:after="0" w:line="243" w:lineRule="auto"/>
        <w:ind w:right="91"/>
        <w:jc w:val="both"/>
        <w:rPr>
          <w:rFonts w:ascii="Arial" w:hAnsi="Arial" w:cs="Arial"/>
          <w:color w:val="231F20"/>
          <w:sz w:val="24"/>
          <w:szCs w:val="24"/>
        </w:rPr>
      </w:pPr>
      <w:r w:rsidRPr="009F4BC1">
        <w:rPr>
          <w:rFonts w:ascii="Arial" w:hAnsi="Arial" w:cs="Arial"/>
          <w:color w:val="231F20"/>
          <w:sz w:val="24"/>
          <w:szCs w:val="24"/>
        </w:rPr>
        <w:t>any offence, unlawful act, failure to comply with legal obligations or where a miscarriage of justice has occurred, is occurring or is likely to occur;</w:t>
      </w:r>
    </w:p>
    <w:p w14:paraId="049A40F2" w14:textId="77777777" w:rsidR="009F4BC1" w:rsidRPr="009F4BC1" w:rsidRDefault="009F4BC1" w:rsidP="009F4BC1">
      <w:pPr>
        <w:widowControl w:val="0"/>
        <w:numPr>
          <w:ilvl w:val="0"/>
          <w:numId w:val="21"/>
        </w:numPr>
        <w:autoSpaceDE w:val="0"/>
        <w:autoSpaceDN w:val="0"/>
        <w:adjustRightInd w:val="0"/>
        <w:spacing w:after="0" w:line="243" w:lineRule="auto"/>
        <w:ind w:right="91"/>
        <w:jc w:val="both"/>
        <w:rPr>
          <w:rFonts w:ascii="Arial" w:hAnsi="Arial" w:cs="Arial"/>
          <w:color w:val="231F20"/>
          <w:sz w:val="24"/>
          <w:szCs w:val="24"/>
        </w:rPr>
      </w:pPr>
      <w:r w:rsidRPr="009F4BC1">
        <w:rPr>
          <w:rFonts w:ascii="Arial" w:hAnsi="Arial" w:cs="Arial"/>
          <w:color w:val="231F20"/>
          <w:sz w:val="24"/>
          <w:szCs w:val="24"/>
        </w:rPr>
        <w:t>maladministration, as defined by the Local Government Ombudsman;</w:t>
      </w:r>
    </w:p>
    <w:p w14:paraId="2CBA41CE" w14:textId="77777777" w:rsidR="009F4BC1" w:rsidRPr="009F4BC1" w:rsidRDefault="009F4BC1" w:rsidP="009F4BC1">
      <w:pPr>
        <w:widowControl w:val="0"/>
        <w:numPr>
          <w:ilvl w:val="0"/>
          <w:numId w:val="21"/>
        </w:numPr>
        <w:autoSpaceDE w:val="0"/>
        <w:autoSpaceDN w:val="0"/>
        <w:adjustRightInd w:val="0"/>
        <w:spacing w:after="0" w:line="243" w:lineRule="auto"/>
        <w:ind w:right="91"/>
        <w:jc w:val="both"/>
        <w:rPr>
          <w:rFonts w:ascii="Arial" w:hAnsi="Arial" w:cs="Arial"/>
          <w:color w:val="231F20"/>
          <w:sz w:val="24"/>
          <w:szCs w:val="24"/>
        </w:rPr>
      </w:pPr>
      <w:r w:rsidRPr="009F4BC1">
        <w:rPr>
          <w:rFonts w:ascii="Arial" w:hAnsi="Arial" w:cs="Arial"/>
          <w:color w:val="231F20"/>
          <w:sz w:val="24"/>
          <w:szCs w:val="24"/>
        </w:rPr>
        <w:t>breach of any statutory Code of Practice;</w:t>
      </w:r>
    </w:p>
    <w:p w14:paraId="007B5707" w14:textId="104A61A9" w:rsidR="009F4BC1" w:rsidRPr="009F4BC1" w:rsidRDefault="009F4BC1" w:rsidP="009F4BC1">
      <w:pPr>
        <w:widowControl w:val="0"/>
        <w:numPr>
          <w:ilvl w:val="0"/>
          <w:numId w:val="21"/>
        </w:numPr>
        <w:autoSpaceDE w:val="0"/>
        <w:autoSpaceDN w:val="0"/>
        <w:adjustRightInd w:val="0"/>
        <w:spacing w:after="0" w:line="243" w:lineRule="auto"/>
        <w:ind w:right="91"/>
        <w:jc w:val="both"/>
        <w:rPr>
          <w:rFonts w:ascii="Arial" w:hAnsi="Arial" w:cs="Arial"/>
          <w:color w:val="231F20"/>
          <w:sz w:val="24"/>
          <w:szCs w:val="24"/>
        </w:rPr>
      </w:pPr>
      <w:r w:rsidRPr="009F4BC1">
        <w:rPr>
          <w:rFonts w:ascii="Arial" w:hAnsi="Arial" w:cs="Arial"/>
          <w:color w:val="231F20"/>
          <w:sz w:val="24"/>
          <w:szCs w:val="24"/>
        </w:rPr>
        <w:t xml:space="preserve">breach of, or failure to implement or comply with any </w:t>
      </w:r>
      <w:r w:rsidR="009F4ED0">
        <w:rPr>
          <w:rFonts w:ascii="Arial" w:hAnsi="Arial" w:cs="Arial"/>
          <w:color w:val="231F20"/>
          <w:sz w:val="24"/>
          <w:szCs w:val="24"/>
        </w:rPr>
        <w:t>Council</w:t>
      </w:r>
      <w:r w:rsidRPr="009F4BC1">
        <w:rPr>
          <w:rFonts w:ascii="Arial" w:hAnsi="Arial" w:cs="Arial"/>
          <w:color w:val="231F20"/>
          <w:sz w:val="24"/>
          <w:szCs w:val="24"/>
        </w:rPr>
        <w:t xml:space="preserve"> policy or procedure rules; </w:t>
      </w:r>
    </w:p>
    <w:p w14:paraId="16C65D32" w14:textId="77777777" w:rsidR="009F4BC1" w:rsidRPr="009F4BC1" w:rsidRDefault="009F4BC1" w:rsidP="009F4BC1">
      <w:pPr>
        <w:widowControl w:val="0"/>
        <w:numPr>
          <w:ilvl w:val="0"/>
          <w:numId w:val="21"/>
        </w:numPr>
        <w:autoSpaceDE w:val="0"/>
        <w:autoSpaceDN w:val="0"/>
        <w:adjustRightInd w:val="0"/>
        <w:spacing w:after="0" w:line="243" w:lineRule="auto"/>
        <w:ind w:right="91"/>
        <w:jc w:val="both"/>
        <w:rPr>
          <w:rFonts w:ascii="Arial" w:hAnsi="Arial" w:cs="Arial"/>
          <w:color w:val="231F20"/>
          <w:sz w:val="24"/>
          <w:szCs w:val="24"/>
        </w:rPr>
      </w:pPr>
      <w:r w:rsidRPr="009F4BC1">
        <w:rPr>
          <w:rFonts w:ascii="Arial" w:hAnsi="Arial" w:cs="Arial"/>
          <w:color w:val="231F20"/>
          <w:sz w:val="24"/>
          <w:szCs w:val="24"/>
        </w:rPr>
        <w:t>failure to comply with appropriate professional standards;</w:t>
      </w:r>
    </w:p>
    <w:p w14:paraId="52F1FCBD" w14:textId="77777777" w:rsidR="009F4BC1" w:rsidRPr="009F4BC1" w:rsidRDefault="009F4BC1" w:rsidP="009F4BC1">
      <w:pPr>
        <w:widowControl w:val="0"/>
        <w:numPr>
          <w:ilvl w:val="0"/>
          <w:numId w:val="21"/>
        </w:numPr>
        <w:autoSpaceDE w:val="0"/>
        <w:autoSpaceDN w:val="0"/>
        <w:adjustRightInd w:val="0"/>
        <w:spacing w:after="0" w:line="243" w:lineRule="auto"/>
        <w:ind w:right="91"/>
        <w:jc w:val="both"/>
        <w:rPr>
          <w:rFonts w:ascii="Arial" w:hAnsi="Arial" w:cs="Arial"/>
          <w:color w:val="231F20"/>
          <w:sz w:val="24"/>
          <w:szCs w:val="24"/>
        </w:rPr>
      </w:pPr>
      <w:r w:rsidRPr="009F4BC1">
        <w:rPr>
          <w:rFonts w:ascii="Arial" w:hAnsi="Arial" w:cs="Arial"/>
          <w:color w:val="231F20"/>
          <w:sz w:val="24"/>
          <w:szCs w:val="24"/>
        </w:rPr>
        <w:t>corruption, theft or fraud; </w:t>
      </w:r>
    </w:p>
    <w:p w14:paraId="2879BF22" w14:textId="303EAFAD" w:rsidR="009F4BC1" w:rsidRPr="009F4BC1" w:rsidRDefault="009F4BC1" w:rsidP="009F4BC1">
      <w:pPr>
        <w:widowControl w:val="0"/>
        <w:numPr>
          <w:ilvl w:val="0"/>
          <w:numId w:val="21"/>
        </w:numPr>
        <w:autoSpaceDE w:val="0"/>
        <w:autoSpaceDN w:val="0"/>
        <w:adjustRightInd w:val="0"/>
        <w:spacing w:after="0" w:line="243" w:lineRule="auto"/>
        <w:ind w:right="91"/>
        <w:jc w:val="both"/>
        <w:rPr>
          <w:rFonts w:ascii="Arial" w:hAnsi="Arial" w:cs="Arial"/>
          <w:color w:val="231F20"/>
          <w:sz w:val="24"/>
          <w:szCs w:val="24"/>
        </w:rPr>
      </w:pPr>
      <w:r w:rsidRPr="009F4BC1">
        <w:rPr>
          <w:rFonts w:ascii="Arial" w:hAnsi="Arial" w:cs="Arial"/>
          <w:color w:val="231F20"/>
          <w:sz w:val="24"/>
          <w:szCs w:val="24"/>
        </w:rPr>
        <w:t xml:space="preserve">misuse or damage of </w:t>
      </w:r>
      <w:r w:rsidR="009F4ED0">
        <w:rPr>
          <w:rFonts w:ascii="Arial" w:hAnsi="Arial" w:cs="Arial"/>
          <w:color w:val="231F20"/>
          <w:sz w:val="24"/>
          <w:szCs w:val="24"/>
        </w:rPr>
        <w:t>Council</w:t>
      </w:r>
      <w:r w:rsidRPr="009F4BC1">
        <w:rPr>
          <w:rFonts w:ascii="Arial" w:hAnsi="Arial" w:cs="Arial"/>
          <w:color w:val="231F20"/>
          <w:sz w:val="24"/>
          <w:szCs w:val="24"/>
        </w:rPr>
        <w:t xml:space="preserve"> assets;</w:t>
      </w:r>
    </w:p>
    <w:p w14:paraId="61A63CB0" w14:textId="77777777" w:rsidR="009F4BC1" w:rsidRPr="009F4BC1" w:rsidRDefault="009F4BC1" w:rsidP="009F4BC1">
      <w:pPr>
        <w:widowControl w:val="0"/>
        <w:numPr>
          <w:ilvl w:val="0"/>
          <w:numId w:val="21"/>
        </w:numPr>
        <w:autoSpaceDE w:val="0"/>
        <w:autoSpaceDN w:val="0"/>
        <w:adjustRightInd w:val="0"/>
        <w:spacing w:after="0" w:line="243" w:lineRule="auto"/>
        <w:ind w:right="91"/>
        <w:jc w:val="both"/>
        <w:rPr>
          <w:rFonts w:ascii="Arial" w:hAnsi="Arial" w:cs="Arial"/>
          <w:color w:val="231F20"/>
          <w:sz w:val="24"/>
          <w:szCs w:val="24"/>
        </w:rPr>
      </w:pPr>
      <w:r w:rsidRPr="009F4BC1">
        <w:rPr>
          <w:rFonts w:ascii="Arial" w:hAnsi="Arial" w:cs="Arial"/>
          <w:color w:val="231F20"/>
          <w:sz w:val="24"/>
          <w:szCs w:val="24"/>
        </w:rPr>
        <w:t>risks to the health and safety of any individual or the abuse of any vulnerable person;</w:t>
      </w:r>
    </w:p>
    <w:p w14:paraId="417314C3" w14:textId="71147D3D" w:rsidR="009F4BC1" w:rsidRPr="009F4BC1" w:rsidRDefault="009F4BC1" w:rsidP="009F4BC1">
      <w:pPr>
        <w:widowControl w:val="0"/>
        <w:numPr>
          <w:ilvl w:val="0"/>
          <w:numId w:val="21"/>
        </w:numPr>
        <w:autoSpaceDE w:val="0"/>
        <w:autoSpaceDN w:val="0"/>
        <w:adjustRightInd w:val="0"/>
        <w:spacing w:after="0" w:line="243" w:lineRule="auto"/>
        <w:ind w:right="91"/>
        <w:jc w:val="both"/>
        <w:rPr>
          <w:rFonts w:ascii="Arial" w:hAnsi="Arial" w:cs="Arial"/>
          <w:color w:val="231F20"/>
          <w:sz w:val="24"/>
          <w:szCs w:val="24"/>
        </w:rPr>
      </w:pPr>
      <w:r w:rsidRPr="009F4BC1">
        <w:rPr>
          <w:rFonts w:ascii="Arial" w:hAnsi="Arial" w:cs="Arial"/>
          <w:color w:val="231F20"/>
          <w:sz w:val="24"/>
          <w:szCs w:val="24"/>
        </w:rPr>
        <w:t xml:space="preserve">failure to take reasonable steps to report and rectify any situation which is likely to give rise to a significant avoidable cost, or loss of income to the </w:t>
      </w:r>
      <w:r w:rsidR="009F4ED0">
        <w:rPr>
          <w:rFonts w:ascii="Arial" w:hAnsi="Arial" w:cs="Arial"/>
          <w:color w:val="231F20"/>
          <w:sz w:val="24"/>
          <w:szCs w:val="24"/>
        </w:rPr>
        <w:t>Council</w:t>
      </w:r>
      <w:r w:rsidRPr="009F4BC1">
        <w:rPr>
          <w:rFonts w:ascii="Arial" w:hAnsi="Arial" w:cs="Arial"/>
          <w:color w:val="231F20"/>
          <w:sz w:val="24"/>
          <w:szCs w:val="24"/>
        </w:rPr>
        <w:t>;</w:t>
      </w:r>
    </w:p>
    <w:p w14:paraId="76F05B19" w14:textId="66A6887F" w:rsidR="009F4BC1" w:rsidRPr="009F4BC1" w:rsidRDefault="009F4BC1" w:rsidP="009F4BC1">
      <w:pPr>
        <w:widowControl w:val="0"/>
        <w:numPr>
          <w:ilvl w:val="0"/>
          <w:numId w:val="21"/>
        </w:numPr>
        <w:autoSpaceDE w:val="0"/>
        <w:autoSpaceDN w:val="0"/>
        <w:adjustRightInd w:val="0"/>
        <w:spacing w:after="0" w:line="243" w:lineRule="auto"/>
        <w:ind w:right="91"/>
        <w:jc w:val="both"/>
        <w:rPr>
          <w:rFonts w:ascii="Arial" w:hAnsi="Arial" w:cs="Arial"/>
          <w:color w:val="231F20"/>
          <w:sz w:val="24"/>
          <w:szCs w:val="24"/>
        </w:rPr>
      </w:pPr>
      <w:r w:rsidRPr="009F4BC1">
        <w:rPr>
          <w:rFonts w:ascii="Arial" w:hAnsi="Arial" w:cs="Arial"/>
          <w:color w:val="231F20"/>
          <w:sz w:val="24"/>
          <w:szCs w:val="24"/>
        </w:rPr>
        <w:t xml:space="preserve">unethical conduct, the abuse of power, or the use of the </w:t>
      </w:r>
      <w:r w:rsidR="009F4ED0">
        <w:rPr>
          <w:rFonts w:ascii="Arial" w:hAnsi="Arial" w:cs="Arial"/>
          <w:color w:val="231F20"/>
          <w:sz w:val="24"/>
          <w:szCs w:val="24"/>
        </w:rPr>
        <w:t>Council</w:t>
      </w:r>
      <w:r w:rsidRPr="009F4BC1">
        <w:rPr>
          <w:rFonts w:ascii="Arial" w:hAnsi="Arial" w:cs="Arial"/>
          <w:color w:val="231F20"/>
          <w:sz w:val="24"/>
          <w:szCs w:val="24"/>
        </w:rPr>
        <w:t>'s powers and authority for any unauthorised or malicious purpose;</w:t>
      </w:r>
    </w:p>
    <w:p w14:paraId="7DE3BB40" w14:textId="38C53A69" w:rsidR="009F4BC1" w:rsidRPr="009F4BC1" w:rsidRDefault="009F4BC1" w:rsidP="009F4BC1">
      <w:pPr>
        <w:widowControl w:val="0"/>
        <w:numPr>
          <w:ilvl w:val="0"/>
          <w:numId w:val="21"/>
        </w:numPr>
        <w:autoSpaceDE w:val="0"/>
        <w:autoSpaceDN w:val="0"/>
        <w:adjustRightInd w:val="0"/>
        <w:spacing w:after="0" w:line="243" w:lineRule="auto"/>
        <w:ind w:right="91"/>
        <w:jc w:val="both"/>
        <w:rPr>
          <w:rFonts w:ascii="Arial" w:hAnsi="Arial" w:cs="Arial"/>
          <w:color w:val="231F20"/>
          <w:sz w:val="24"/>
          <w:szCs w:val="24"/>
        </w:rPr>
      </w:pPr>
      <w:r w:rsidRPr="009F4BC1">
        <w:rPr>
          <w:rFonts w:ascii="Arial" w:hAnsi="Arial" w:cs="Arial"/>
          <w:color w:val="231F20"/>
          <w:sz w:val="24"/>
          <w:szCs w:val="24"/>
        </w:rPr>
        <w:t xml:space="preserve">unfair discrimination in the </w:t>
      </w:r>
      <w:r w:rsidR="009F4ED0">
        <w:rPr>
          <w:rFonts w:ascii="Arial" w:hAnsi="Arial" w:cs="Arial"/>
          <w:color w:val="231F20"/>
          <w:sz w:val="24"/>
          <w:szCs w:val="24"/>
        </w:rPr>
        <w:t>Council</w:t>
      </w:r>
      <w:r w:rsidRPr="009F4BC1">
        <w:rPr>
          <w:rFonts w:ascii="Arial" w:hAnsi="Arial" w:cs="Arial"/>
          <w:color w:val="231F20"/>
          <w:sz w:val="24"/>
          <w:szCs w:val="24"/>
        </w:rPr>
        <w:t>'s employment or the provision of services;</w:t>
      </w:r>
    </w:p>
    <w:p w14:paraId="2493791E" w14:textId="77777777" w:rsidR="009F4BC1" w:rsidRPr="009F4BC1" w:rsidRDefault="009F4BC1" w:rsidP="009F4BC1">
      <w:pPr>
        <w:widowControl w:val="0"/>
        <w:numPr>
          <w:ilvl w:val="0"/>
          <w:numId w:val="21"/>
        </w:numPr>
        <w:autoSpaceDE w:val="0"/>
        <w:autoSpaceDN w:val="0"/>
        <w:adjustRightInd w:val="0"/>
        <w:spacing w:after="0" w:line="243" w:lineRule="auto"/>
        <w:ind w:right="91"/>
        <w:jc w:val="both"/>
        <w:rPr>
          <w:rFonts w:ascii="Arial" w:hAnsi="Arial" w:cs="Arial"/>
          <w:color w:val="231F20"/>
          <w:sz w:val="24"/>
          <w:szCs w:val="24"/>
        </w:rPr>
      </w:pPr>
      <w:r w:rsidRPr="009F4BC1">
        <w:rPr>
          <w:rFonts w:ascii="Arial" w:hAnsi="Arial" w:cs="Arial"/>
          <w:color w:val="231F20"/>
          <w:sz w:val="24"/>
          <w:szCs w:val="24"/>
        </w:rPr>
        <w:t>causing damage to the environment;</w:t>
      </w:r>
    </w:p>
    <w:p w14:paraId="489A38E8" w14:textId="77777777" w:rsidR="009F4BC1" w:rsidRPr="009F4BC1" w:rsidRDefault="009F4BC1" w:rsidP="009F4BC1">
      <w:pPr>
        <w:widowControl w:val="0"/>
        <w:numPr>
          <w:ilvl w:val="0"/>
          <w:numId w:val="21"/>
        </w:numPr>
        <w:autoSpaceDE w:val="0"/>
        <w:autoSpaceDN w:val="0"/>
        <w:adjustRightInd w:val="0"/>
        <w:spacing w:after="0" w:line="243" w:lineRule="auto"/>
        <w:ind w:right="91"/>
        <w:jc w:val="both"/>
        <w:rPr>
          <w:rFonts w:ascii="Arial" w:hAnsi="Arial" w:cs="Arial"/>
          <w:color w:val="231F20"/>
          <w:sz w:val="24"/>
          <w:szCs w:val="24"/>
        </w:rPr>
      </w:pPr>
      <w:r w:rsidRPr="009F4BC1">
        <w:rPr>
          <w:rFonts w:ascii="Arial" w:hAnsi="Arial" w:cs="Arial"/>
          <w:color w:val="231F20"/>
          <w:sz w:val="24"/>
          <w:szCs w:val="24"/>
        </w:rPr>
        <w:t>the deliberate falsification or destruction of information or data;</w:t>
      </w:r>
    </w:p>
    <w:p w14:paraId="5F860148" w14:textId="77777777" w:rsidR="009F4BC1" w:rsidRDefault="009F4BC1" w:rsidP="009F4BC1">
      <w:pPr>
        <w:widowControl w:val="0"/>
        <w:numPr>
          <w:ilvl w:val="0"/>
          <w:numId w:val="21"/>
        </w:numPr>
        <w:autoSpaceDE w:val="0"/>
        <w:autoSpaceDN w:val="0"/>
        <w:adjustRightInd w:val="0"/>
        <w:spacing w:after="0" w:line="243" w:lineRule="auto"/>
        <w:ind w:right="91"/>
        <w:jc w:val="both"/>
        <w:rPr>
          <w:rFonts w:ascii="Arial" w:hAnsi="Arial" w:cs="Arial"/>
          <w:color w:val="231F20"/>
          <w:sz w:val="24"/>
          <w:szCs w:val="24"/>
        </w:rPr>
      </w:pPr>
      <w:r w:rsidRPr="009F4BC1">
        <w:rPr>
          <w:rFonts w:ascii="Arial" w:hAnsi="Arial" w:cs="Arial"/>
          <w:color w:val="231F20"/>
          <w:sz w:val="24"/>
          <w:szCs w:val="24"/>
        </w:rPr>
        <w:t>the deliberate concealment of information in relation to any of the items on this list.</w:t>
      </w:r>
    </w:p>
    <w:p w14:paraId="32EC21AA" w14:textId="77777777" w:rsidR="009F4BC1" w:rsidRPr="009F4BC1" w:rsidRDefault="009F4BC1" w:rsidP="009F4BC1">
      <w:pPr>
        <w:widowControl w:val="0"/>
        <w:autoSpaceDE w:val="0"/>
        <w:autoSpaceDN w:val="0"/>
        <w:adjustRightInd w:val="0"/>
        <w:spacing w:after="0" w:line="243" w:lineRule="auto"/>
        <w:ind w:left="720" w:right="91"/>
        <w:jc w:val="both"/>
        <w:rPr>
          <w:rFonts w:ascii="Arial" w:hAnsi="Arial" w:cs="Arial"/>
          <w:color w:val="231F20"/>
          <w:sz w:val="24"/>
          <w:szCs w:val="24"/>
        </w:rPr>
      </w:pPr>
    </w:p>
    <w:p w14:paraId="27D44FED" w14:textId="24D2BD94" w:rsidR="009F4BC1" w:rsidRPr="009F4BC1" w:rsidRDefault="009F4BC1" w:rsidP="009F4BC1">
      <w:pPr>
        <w:widowControl w:val="0"/>
        <w:autoSpaceDE w:val="0"/>
        <w:autoSpaceDN w:val="0"/>
        <w:adjustRightInd w:val="0"/>
        <w:spacing w:after="0" w:line="243" w:lineRule="auto"/>
        <w:ind w:right="91"/>
        <w:jc w:val="both"/>
        <w:rPr>
          <w:rFonts w:ascii="Arial" w:hAnsi="Arial" w:cs="Arial"/>
          <w:color w:val="231F20"/>
          <w:sz w:val="24"/>
          <w:szCs w:val="24"/>
        </w:rPr>
      </w:pPr>
      <w:r w:rsidRPr="009F4BC1">
        <w:rPr>
          <w:rFonts w:ascii="Arial" w:hAnsi="Arial" w:cs="Arial"/>
          <w:color w:val="231F20"/>
          <w:sz w:val="24"/>
          <w:szCs w:val="24"/>
        </w:rPr>
        <w:t xml:space="preserve">This Whistleblowing Policy is primarily intended for people to raise concerns that are in the public interest and where the interests of others or of the organisation itself are at risk. It is intended to supplement, rather than to replace, the existing grievance procedures whereby employees of the </w:t>
      </w:r>
      <w:r w:rsidR="009F4ED0">
        <w:rPr>
          <w:rFonts w:ascii="Arial" w:hAnsi="Arial" w:cs="Arial"/>
          <w:color w:val="231F20"/>
          <w:sz w:val="24"/>
          <w:szCs w:val="24"/>
        </w:rPr>
        <w:t>Council</w:t>
      </w:r>
      <w:r w:rsidRPr="009F4BC1">
        <w:rPr>
          <w:rFonts w:ascii="Arial" w:hAnsi="Arial" w:cs="Arial"/>
          <w:color w:val="231F20"/>
          <w:sz w:val="24"/>
          <w:szCs w:val="24"/>
        </w:rPr>
        <w:t xml:space="preserve"> may already raise complaints or matters of genuine concern relating to their own employment.  </w:t>
      </w:r>
    </w:p>
    <w:p w14:paraId="170AF06C" w14:textId="77777777" w:rsidR="00B102E4" w:rsidRDefault="00B102E4" w:rsidP="00B102E4">
      <w:pPr>
        <w:widowControl w:val="0"/>
        <w:autoSpaceDE w:val="0"/>
        <w:autoSpaceDN w:val="0"/>
        <w:adjustRightInd w:val="0"/>
        <w:spacing w:after="0" w:line="243" w:lineRule="auto"/>
        <w:ind w:right="91"/>
        <w:jc w:val="both"/>
        <w:rPr>
          <w:rFonts w:ascii="Arial" w:hAnsi="Arial" w:cs="Arial"/>
          <w:color w:val="231F20"/>
          <w:sz w:val="24"/>
          <w:szCs w:val="24"/>
        </w:rPr>
      </w:pPr>
    </w:p>
    <w:tbl>
      <w:tblPr>
        <w:tblStyle w:val="TableGrid"/>
        <w:tblW w:w="0" w:type="auto"/>
        <w:tblLook w:val="04A0" w:firstRow="1" w:lastRow="0" w:firstColumn="1" w:lastColumn="0" w:noHBand="0" w:noVBand="1"/>
      </w:tblPr>
      <w:tblGrid>
        <w:gridCol w:w="10201"/>
      </w:tblGrid>
      <w:tr w:rsidR="00B102E4" w14:paraId="78B684C3" w14:textId="77777777" w:rsidTr="00B102E4">
        <w:tc>
          <w:tcPr>
            <w:tcW w:w="10201" w:type="dxa"/>
            <w:shd w:val="clear" w:color="auto" w:fill="FF0000"/>
          </w:tcPr>
          <w:p w14:paraId="19B610FD" w14:textId="77777777" w:rsidR="00B102E4" w:rsidRPr="00B102E4" w:rsidRDefault="009F4BC1" w:rsidP="00B102E4">
            <w:pPr>
              <w:widowControl w:val="0"/>
              <w:autoSpaceDE w:val="0"/>
              <w:autoSpaceDN w:val="0"/>
              <w:adjustRightInd w:val="0"/>
              <w:spacing w:line="243" w:lineRule="auto"/>
              <w:ind w:right="113"/>
              <w:jc w:val="both"/>
              <w:rPr>
                <w:rFonts w:ascii="Arial" w:hAnsi="Arial" w:cs="Arial"/>
                <w:b/>
                <w:color w:val="FFFFFF" w:themeColor="background1"/>
                <w:szCs w:val="24"/>
              </w:rPr>
            </w:pPr>
            <w:r w:rsidRPr="009F4BC1">
              <w:rPr>
                <w:rFonts w:ascii="Arial" w:hAnsi="Arial" w:cs="Arial"/>
                <w:b/>
                <w:color w:val="FFFFFF" w:themeColor="background1"/>
                <w:sz w:val="28"/>
                <w:szCs w:val="24"/>
              </w:rPr>
              <w:t>Employee Co-Operation and Safeguards</w:t>
            </w:r>
          </w:p>
        </w:tc>
      </w:tr>
    </w:tbl>
    <w:p w14:paraId="0D10184A" w14:textId="3B2F23B1" w:rsidR="009F4BC1" w:rsidRDefault="009F4BC1" w:rsidP="009F4BC1">
      <w:pPr>
        <w:widowControl w:val="0"/>
        <w:autoSpaceDE w:val="0"/>
        <w:autoSpaceDN w:val="0"/>
        <w:adjustRightInd w:val="0"/>
        <w:spacing w:after="0" w:line="243" w:lineRule="auto"/>
        <w:ind w:right="227"/>
        <w:jc w:val="both"/>
        <w:rPr>
          <w:rFonts w:ascii="Arial" w:hAnsi="Arial" w:cs="Arial"/>
          <w:bCs/>
          <w:color w:val="231F20"/>
          <w:sz w:val="24"/>
          <w:szCs w:val="24"/>
        </w:rPr>
      </w:pPr>
      <w:r w:rsidRPr="009F4BC1">
        <w:rPr>
          <w:rFonts w:ascii="Arial" w:hAnsi="Arial" w:cs="Arial"/>
          <w:bCs/>
          <w:color w:val="231F20"/>
          <w:sz w:val="24"/>
          <w:szCs w:val="24"/>
        </w:rPr>
        <w:t xml:space="preserve">In many cases it is employees who are most likely to be in the best position to learn of any malpractice or wrongdoing within the </w:t>
      </w:r>
      <w:r w:rsidR="009F4ED0">
        <w:rPr>
          <w:rFonts w:ascii="Arial" w:hAnsi="Arial" w:cs="Arial"/>
          <w:bCs/>
          <w:color w:val="231F20"/>
          <w:sz w:val="24"/>
          <w:szCs w:val="24"/>
        </w:rPr>
        <w:t>Council</w:t>
      </w:r>
      <w:r w:rsidRPr="009F4BC1">
        <w:rPr>
          <w:rFonts w:ascii="Arial" w:hAnsi="Arial" w:cs="Arial"/>
          <w:bCs/>
          <w:color w:val="231F20"/>
          <w:sz w:val="24"/>
          <w:szCs w:val="24"/>
        </w:rPr>
        <w:t xml:space="preserve"> or school setting and to identify something which falls below the standards which the </w:t>
      </w:r>
      <w:r w:rsidR="009F4ED0">
        <w:rPr>
          <w:rFonts w:ascii="Arial" w:hAnsi="Arial" w:cs="Arial"/>
          <w:bCs/>
          <w:color w:val="231F20"/>
          <w:sz w:val="24"/>
          <w:szCs w:val="24"/>
        </w:rPr>
        <w:t>Council</w:t>
      </w:r>
      <w:r w:rsidRPr="009F4BC1">
        <w:rPr>
          <w:rFonts w:ascii="Arial" w:hAnsi="Arial" w:cs="Arial"/>
          <w:bCs/>
          <w:color w:val="231F20"/>
          <w:sz w:val="24"/>
          <w:szCs w:val="24"/>
        </w:rPr>
        <w:t xml:space="preserve"> and the public are entitled to expect. </w:t>
      </w:r>
    </w:p>
    <w:p w14:paraId="3D8094A4" w14:textId="2C1CD42F" w:rsidR="009F4BC1" w:rsidRDefault="009F4BC1" w:rsidP="009F4BC1">
      <w:pPr>
        <w:widowControl w:val="0"/>
        <w:autoSpaceDE w:val="0"/>
        <w:autoSpaceDN w:val="0"/>
        <w:adjustRightInd w:val="0"/>
        <w:spacing w:after="0" w:line="243" w:lineRule="auto"/>
        <w:ind w:right="227"/>
        <w:jc w:val="both"/>
        <w:rPr>
          <w:rFonts w:ascii="Arial" w:hAnsi="Arial" w:cs="Arial"/>
          <w:bCs/>
          <w:color w:val="231F20"/>
          <w:sz w:val="24"/>
          <w:szCs w:val="24"/>
        </w:rPr>
      </w:pPr>
      <w:r w:rsidRPr="009F4BC1">
        <w:rPr>
          <w:rFonts w:ascii="Arial" w:hAnsi="Arial" w:cs="Arial"/>
          <w:bCs/>
          <w:color w:val="231F20"/>
          <w:sz w:val="24"/>
          <w:szCs w:val="24"/>
        </w:rPr>
        <w:lastRenderedPageBreak/>
        <w:t xml:space="preserve">The </w:t>
      </w:r>
      <w:r w:rsidR="009F4ED0">
        <w:rPr>
          <w:rFonts w:ascii="Arial" w:hAnsi="Arial" w:cs="Arial"/>
          <w:bCs/>
          <w:color w:val="231F20"/>
          <w:sz w:val="24"/>
          <w:szCs w:val="24"/>
        </w:rPr>
        <w:t>Council</w:t>
      </w:r>
      <w:r w:rsidRPr="009F4BC1">
        <w:rPr>
          <w:rFonts w:ascii="Arial" w:hAnsi="Arial" w:cs="Arial"/>
          <w:bCs/>
          <w:color w:val="231F20"/>
          <w:sz w:val="24"/>
          <w:szCs w:val="24"/>
        </w:rPr>
        <w:t xml:space="preserve"> expects the fullest co-operation of all employees in securing the highest standards of service to local residents. This means that, where an employee or Member becomes aware of, or suspects, malpractice, the </w:t>
      </w:r>
      <w:r w:rsidR="009F4ED0">
        <w:rPr>
          <w:rFonts w:ascii="Arial" w:hAnsi="Arial" w:cs="Arial"/>
          <w:bCs/>
          <w:color w:val="231F20"/>
          <w:sz w:val="24"/>
          <w:szCs w:val="24"/>
        </w:rPr>
        <w:t>Council</w:t>
      </w:r>
      <w:r w:rsidRPr="009F4BC1">
        <w:rPr>
          <w:rFonts w:ascii="Arial" w:hAnsi="Arial" w:cs="Arial"/>
          <w:bCs/>
          <w:color w:val="231F20"/>
          <w:sz w:val="24"/>
          <w:szCs w:val="24"/>
        </w:rPr>
        <w:t xml:space="preserve"> and school governors will expect them to report these suspicions. The </w:t>
      </w:r>
      <w:r w:rsidR="009F4ED0">
        <w:rPr>
          <w:rFonts w:ascii="Arial" w:hAnsi="Arial" w:cs="Arial"/>
          <w:bCs/>
          <w:color w:val="231F20"/>
          <w:sz w:val="24"/>
          <w:szCs w:val="24"/>
        </w:rPr>
        <w:t>Council</w:t>
      </w:r>
      <w:r w:rsidRPr="009F4BC1">
        <w:rPr>
          <w:rFonts w:ascii="Arial" w:hAnsi="Arial" w:cs="Arial"/>
          <w:bCs/>
          <w:color w:val="231F20"/>
          <w:sz w:val="24"/>
          <w:szCs w:val="24"/>
        </w:rPr>
        <w:t xml:space="preserve"> and school governors will treat any failure to report such matters as a serious matter which may, in the case of an employee, result in disciplinary action being taken or may, in the case of a </w:t>
      </w:r>
      <w:proofErr w:type="gramStart"/>
      <w:r w:rsidRPr="009F4BC1">
        <w:rPr>
          <w:rFonts w:ascii="Arial" w:hAnsi="Arial" w:cs="Arial"/>
          <w:bCs/>
          <w:color w:val="231F20"/>
          <w:sz w:val="24"/>
          <w:szCs w:val="24"/>
        </w:rPr>
        <w:t>Member</w:t>
      </w:r>
      <w:proofErr w:type="gramEnd"/>
      <w:r w:rsidRPr="009F4BC1">
        <w:rPr>
          <w:rFonts w:ascii="Arial" w:hAnsi="Arial" w:cs="Arial"/>
          <w:bCs/>
          <w:color w:val="231F20"/>
          <w:sz w:val="24"/>
          <w:szCs w:val="24"/>
        </w:rPr>
        <w:t xml:space="preserve"> be regarded as a breach of the Members’ Code of Conduct.</w:t>
      </w:r>
    </w:p>
    <w:p w14:paraId="08D3358B" w14:textId="77777777" w:rsidR="009F4BC1" w:rsidRPr="009F4BC1" w:rsidRDefault="009F4BC1" w:rsidP="009F4BC1">
      <w:pPr>
        <w:widowControl w:val="0"/>
        <w:autoSpaceDE w:val="0"/>
        <w:autoSpaceDN w:val="0"/>
        <w:adjustRightInd w:val="0"/>
        <w:spacing w:after="0" w:line="243" w:lineRule="auto"/>
        <w:ind w:right="227"/>
        <w:jc w:val="both"/>
        <w:rPr>
          <w:rFonts w:ascii="Arial" w:hAnsi="Arial" w:cs="Arial"/>
          <w:bCs/>
          <w:color w:val="231F20"/>
          <w:sz w:val="24"/>
          <w:szCs w:val="24"/>
        </w:rPr>
      </w:pPr>
    </w:p>
    <w:p w14:paraId="29B9C06F" w14:textId="77777777" w:rsidR="009F4BC1" w:rsidRPr="009F4BC1" w:rsidRDefault="009F4BC1" w:rsidP="009F4BC1">
      <w:pPr>
        <w:widowControl w:val="0"/>
        <w:autoSpaceDE w:val="0"/>
        <w:autoSpaceDN w:val="0"/>
        <w:adjustRightInd w:val="0"/>
        <w:spacing w:after="0" w:line="243" w:lineRule="auto"/>
        <w:ind w:right="227"/>
        <w:jc w:val="both"/>
        <w:rPr>
          <w:rFonts w:ascii="Arial" w:hAnsi="Arial" w:cs="Arial"/>
          <w:bCs/>
          <w:color w:val="231F20"/>
          <w:sz w:val="24"/>
          <w:szCs w:val="24"/>
        </w:rPr>
      </w:pPr>
      <w:r w:rsidRPr="009F4BC1">
        <w:rPr>
          <w:rFonts w:ascii="Arial" w:hAnsi="Arial" w:cs="Arial"/>
          <w:bCs/>
          <w:color w:val="231F20"/>
          <w:sz w:val="24"/>
          <w:szCs w:val="24"/>
        </w:rPr>
        <w:t>This Policy has been discussed with the relevant trade unions and professional associations.</w:t>
      </w:r>
    </w:p>
    <w:p w14:paraId="561818DF" w14:textId="7BDE30E2" w:rsidR="009F4BC1" w:rsidRDefault="009F4BC1" w:rsidP="009F4BC1">
      <w:pPr>
        <w:widowControl w:val="0"/>
        <w:autoSpaceDE w:val="0"/>
        <w:autoSpaceDN w:val="0"/>
        <w:adjustRightInd w:val="0"/>
        <w:spacing w:after="0" w:line="243" w:lineRule="auto"/>
        <w:ind w:right="227"/>
        <w:jc w:val="both"/>
        <w:rPr>
          <w:rFonts w:ascii="Arial" w:hAnsi="Arial" w:cs="Arial"/>
          <w:bCs/>
          <w:color w:val="231F20"/>
          <w:sz w:val="24"/>
          <w:szCs w:val="24"/>
        </w:rPr>
      </w:pPr>
      <w:r w:rsidRPr="009F4BC1">
        <w:rPr>
          <w:rFonts w:ascii="Arial" w:hAnsi="Arial" w:cs="Arial"/>
          <w:bCs/>
          <w:color w:val="231F20"/>
          <w:sz w:val="24"/>
          <w:szCs w:val="24"/>
        </w:rPr>
        <w:t xml:space="preserve">The </w:t>
      </w:r>
      <w:r w:rsidR="009F4ED0">
        <w:rPr>
          <w:rFonts w:ascii="Arial" w:hAnsi="Arial" w:cs="Arial"/>
          <w:bCs/>
          <w:color w:val="231F20"/>
          <w:sz w:val="24"/>
          <w:szCs w:val="24"/>
        </w:rPr>
        <w:t>Council</w:t>
      </w:r>
      <w:r w:rsidRPr="009F4BC1">
        <w:rPr>
          <w:rFonts w:ascii="Arial" w:hAnsi="Arial" w:cs="Arial"/>
          <w:bCs/>
          <w:color w:val="231F20"/>
          <w:sz w:val="24"/>
          <w:szCs w:val="24"/>
        </w:rPr>
        <w:t xml:space="preserve"> will respect (so far as it can legally) the confidentiality of any whistleblowing complaint received, where the complainant requests that confidentiality but cannot guarantee that the investigation process will not result in colleagues speculating on the identity of the whistleblower. It will be easier to follow up and to verify the facts of a case if the complainant is prepared to give his/her name. Unsupported anonymous complaints and allegations are much less powerful and therefore will have to be treated with caution. There will be circumstances where information must be disclosed for legal reasons, or to enable legal steps to be taken, e.g. there may be an obligation to disclose under the Freedom of Information Act provisions, or if the circumstances amount to a serious crime there may be circumstances where information will have to be passed to senior officers or to external agencies such as the police or external auditors.</w:t>
      </w:r>
    </w:p>
    <w:p w14:paraId="757F05D7" w14:textId="77777777" w:rsidR="009F4BC1" w:rsidRPr="009F4BC1" w:rsidRDefault="009F4BC1" w:rsidP="009F4BC1">
      <w:pPr>
        <w:widowControl w:val="0"/>
        <w:autoSpaceDE w:val="0"/>
        <w:autoSpaceDN w:val="0"/>
        <w:adjustRightInd w:val="0"/>
        <w:spacing w:after="0" w:line="243" w:lineRule="auto"/>
        <w:ind w:right="227"/>
        <w:jc w:val="both"/>
        <w:rPr>
          <w:rFonts w:ascii="Arial" w:hAnsi="Arial" w:cs="Arial"/>
          <w:bCs/>
          <w:color w:val="231F20"/>
          <w:sz w:val="24"/>
          <w:szCs w:val="24"/>
        </w:rPr>
      </w:pPr>
    </w:p>
    <w:p w14:paraId="250FF95A" w14:textId="46194C05" w:rsidR="009F4BC1" w:rsidRDefault="009F4BC1" w:rsidP="009F4BC1">
      <w:pPr>
        <w:widowControl w:val="0"/>
        <w:autoSpaceDE w:val="0"/>
        <w:autoSpaceDN w:val="0"/>
        <w:adjustRightInd w:val="0"/>
        <w:spacing w:after="0" w:line="243" w:lineRule="auto"/>
        <w:ind w:right="227"/>
        <w:jc w:val="both"/>
        <w:rPr>
          <w:rFonts w:ascii="Arial" w:hAnsi="Arial" w:cs="Arial"/>
          <w:bCs/>
          <w:color w:val="231F20"/>
          <w:sz w:val="24"/>
          <w:szCs w:val="24"/>
        </w:rPr>
      </w:pPr>
      <w:r w:rsidRPr="009F4BC1">
        <w:rPr>
          <w:rFonts w:ascii="Arial" w:hAnsi="Arial" w:cs="Arial"/>
          <w:bCs/>
          <w:color w:val="231F20"/>
          <w:sz w:val="24"/>
          <w:szCs w:val="24"/>
        </w:rPr>
        <w:t xml:space="preserve">Any reporting system will be of little effect if those who should use it are afraid that, as the result of making their report, they may experience recriminations, victimisation or harassment. The </w:t>
      </w:r>
      <w:r w:rsidR="009F4ED0">
        <w:rPr>
          <w:rFonts w:ascii="Arial" w:hAnsi="Arial" w:cs="Arial"/>
          <w:bCs/>
          <w:color w:val="231F20"/>
          <w:sz w:val="24"/>
          <w:szCs w:val="24"/>
        </w:rPr>
        <w:t>Council</w:t>
      </w:r>
      <w:r w:rsidRPr="009F4BC1">
        <w:rPr>
          <w:rFonts w:ascii="Arial" w:hAnsi="Arial" w:cs="Arial"/>
          <w:bCs/>
          <w:color w:val="231F20"/>
          <w:sz w:val="24"/>
          <w:szCs w:val="24"/>
        </w:rPr>
        <w:t xml:space="preserve"> will therefore not tolerate any attempt to take reprisals against any person who has reported a serious and genuine concern. The </w:t>
      </w:r>
      <w:r w:rsidR="009F4ED0">
        <w:rPr>
          <w:rFonts w:ascii="Arial" w:hAnsi="Arial" w:cs="Arial"/>
          <w:bCs/>
          <w:color w:val="231F20"/>
          <w:sz w:val="24"/>
          <w:szCs w:val="24"/>
        </w:rPr>
        <w:t>Council</w:t>
      </w:r>
      <w:r w:rsidRPr="009F4BC1">
        <w:rPr>
          <w:rFonts w:ascii="Arial" w:hAnsi="Arial" w:cs="Arial"/>
          <w:bCs/>
          <w:color w:val="231F20"/>
          <w:sz w:val="24"/>
          <w:szCs w:val="24"/>
        </w:rPr>
        <w:t xml:space="preserve"> will treat any such recriminations, victimisation or harassment as a serious matter which may, in the case of an employee, result in disciplinary action being taken or which may, in the case of a </w:t>
      </w:r>
      <w:proofErr w:type="gramStart"/>
      <w:r w:rsidRPr="009F4BC1">
        <w:rPr>
          <w:rFonts w:ascii="Arial" w:hAnsi="Arial" w:cs="Arial"/>
          <w:bCs/>
          <w:color w:val="231F20"/>
          <w:sz w:val="24"/>
          <w:szCs w:val="24"/>
        </w:rPr>
        <w:t>Member</w:t>
      </w:r>
      <w:proofErr w:type="gramEnd"/>
      <w:r w:rsidRPr="009F4BC1">
        <w:rPr>
          <w:rFonts w:ascii="Arial" w:hAnsi="Arial" w:cs="Arial"/>
          <w:bCs/>
          <w:color w:val="231F20"/>
          <w:sz w:val="24"/>
          <w:szCs w:val="24"/>
        </w:rPr>
        <w:t xml:space="preserve">, be regarded as a breach of the Members’ Code of Conduct. Individuals may also have statutory protection under the Public Interest Disclosure Act 1998, which aims to protect individuals who make certain disclosures of information in the public interest and who are then victimised in their employment. If a whistleblower who has made a valid complaint feels that they have been victimised as a result of raising concerns they can raise the matter directly with the Head of Internal Audit, </w:t>
      </w:r>
      <w:proofErr w:type="spellStart"/>
      <w:r w:rsidRPr="009F4BC1">
        <w:rPr>
          <w:rFonts w:ascii="Arial" w:hAnsi="Arial" w:cs="Arial"/>
          <w:bCs/>
          <w:color w:val="231F20"/>
          <w:sz w:val="24"/>
          <w:szCs w:val="24"/>
        </w:rPr>
        <w:t>Veritau</w:t>
      </w:r>
      <w:proofErr w:type="spellEnd"/>
      <w:r w:rsidRPr="009F4BC1">
        <w:rPr>
          <w:rFonts w:ascii="Arial" w:hAnsi="Arial" w:cs="Arial"/>
          <w:bCs/>
          <w:color w:val="231F20"/>
          <w:sz w:val="24"/>
          <w:szCs w:val="24"/>
        </w:rPr>
        <w:t xml:space="preserve"> who will raise the matter immediately with the appropriate Corporate Director, or the Chief Executive Officer if the complaint relates to a Corporate Director, who will take appropriate action.</w:t>
      </w:r>
    </w:p>
    <w:p w14:paraId="70DDA911" w14:textId="77777777" w:rsidR="009F4BC1" w:rsidRPr="009F4BC1" w:rsidRDefault="009F4BC1" w:rsidP="009F4BC1">
      <w:pPr>
        <w:widowControl w:val="0"/>
        <w:autoSpaceDE w:val="0"/>
        <w:autoSpaceDN w:val="0"/>
        <w:adjustRightInd w:val="0"/>
        <w:spacing w:after="0" w:line="243" w:lineRule="auto"/>
        <w:ind w:right="227"/>
        <w:jc w:val="both"/>
        <w:rPr>
          <w:rFonts w:ascii="Arial" w:hAnsi="Arial" w:cs="Arial"/>
          <w:bCs/>
          <w:color w:val="231F20"/>
          <w:sz w:val="24"/>
          <w:szCs w:val="24"/>
        </w:rPr>
      </w:pPr>
    </w:p>
    <w:p w14:paraId="02ABD3EF" w14:textId="5DE7E9A9" w:rsidR="009F4BC1" w:rsidRPr="009F4BC1" w:rsidRDefault="009F4BC1" w:rsidP="009F4BC1">
      <w:pPr>
        <w:widowControl w:val="0"/>
        <w:autoSpaceDE w:val="0"/>
        <w:autoSpaceDN w:val="0"/>
        <w:adjustRightInd w:val="0"/>
        <w:spacing w:after="0" w:line="243" w:lineRule="auto"/>
        <w:ind w:right="227"/>
        <w:jc w:val="both"/>
        <w:rPr>
          <w:rFonts w:ascii="Arial" w:hAnsi="Arial" w:cs="Arial"/>
          <w:bCs/>
          <w:color w:val="231F20"/>
          <w:sz w:val="24"/>
          <w:szCs w:val="24"/>
        </w:rPr>
      </w:pPr>
      <w:r w:rsidRPr="009F4BC1">
        <w:rPr>
          <w:rFonts w:ascii="Arial" w:hAnsi="Arial" w:cs="Arial"/>
          <w:bCs/>
          <w:color w:val="231F20"/>
          <w:sz w:val="24"/>
          <w:szCs w:val="24"/>
        </w:rPr>
        <w:t xml:space="preserve">The </w:t>
      </w:r>
      <w:r w:rsidR="009F4ED0">
        <w:rPr>
          <w:rFonts w:ascii="Arial" w:hAnsi="Arial" w:cs="Arial"/>
          <w:bCs/>
          <w:color w:val="231F20"/>
          <w:sz w:val="24"/>
          <w:szCs w:val="24"/>
        </w:rPr>
        <w:t>Council</w:t>
      </w:r>
      <w:r w:rsidRPr="009F4BC1">
        <w:rPr>
          <w:rFonts w:ascii="Arial" w:hAnsi="Arial" w:cs="Arial"/>
          <w:bCs/>
          <w:color w:val="231F20"/>
          <w:sz w:val="24"/>
          <w:szCs w:val="24"/>
        </w:rPr>
        <w:t xml:space="preserve"> will ensure that the necessary resources are applied to investigating any complaints received. As a consequence of this it will view seriously any knowingly false or malicious allegations which it receives, and will regard the making of any deliberately malicious or vexatious allegations by any employee as a serious disciplinary offence.</w:t>
      </w:r>
    </w:p>
    <w:p w14:paraId="14EE3AE3" w14:textId="77777777" w:rsidR="009F4BC1" w:rsidRPr="009F4BC1" w:rsidRDefault="009F4BC1" w:rsidP="009F4BC1">
      <w:pPr>
        <w:widowControl w:val="0"/>
        <w:autoSpaceDE w:val="0"/>
        <w:autoSpaceDN w:val="0"/>
        <w:adjustRightInd w:val="0"/>
        <w:spacing w:after="0" w:line="243" w:lineRule="auto"/>
        <w:ind w:right="227"/>
        <w:jc w:val="both"/>
        <w:rPr>
          <w:rFonts w:ascii="Arial" w:hAnsi="Arial" w:cs="Arial"/>
          <w:bCs/>
          <w:color w:val="231F20"/>
          <w:sz w:val="24"/>
          <w:szCs w:val="24"/>
        </w:rPr>
      </w:pPr>
      <w:r w:rsidRPr="009F4BC1">
        <w:rPr>
          <w:rFonts w:ascii="Arial" w:hAnsi="Arial" w:cs="Arial"/>
          <w:bCs/>
          <w:color w:val="231F20"/>
          <w:sz w:val="24"/>
          <w:szCs w:val="24"/>
        </w:rPr>
        <w:t>The Whistleblowing Policy will be publicised to all staff, schools’ employees, Members and contractors via appropriate communication channels. </w:t>
      </w:r>
    </w:p>
    <w:p w14:paraId="1255DFC0" w14:textId="77777777" w:rsidR="008279E5" w:rsidRDefault="008279E5" w:rsidP="008279E5">
      <w:pPr>
        <w:widowControl w:val="0"/>
        <w:autoSpaceDE w:val="0"/>
        <w:autoSpaceDN w:val="0"/>
        <w:adjustRightInd w:val="0"/>
        <w:spacing w:after="0" w:line="243" w:lineRule="auto"/>
        <w:ind w:right="227"/>
        <w:jc w:val="both"/>
        <w:rPr>
          <w:rFonts w:ascii="Arial" w:hAnsi="Arial" w:cs="Arial"/>
          <w:color w:val="231F20"/>
          <w:sz w:val="24"/>
          <w:szCs w:val="24"/>
        </w:rPr>
      </w:pPr>
    </w:p>
    <w:tbl>
      <w:tblPr>
        <w:tblStyle w:val="TableGrid"/>
        <w:tblW w:w="0" w:type="auto"/>
        <w:tblLook w:val="04A0" w:firstRow="1" w:lastRow="0" w:firstColumn="1" w:lastColumn="0" w:noHBand="0" w:noVBand="1"/>
      </w:tblPr>
      <w:tblGrid>
        <w:gridCol w:w="10201"/>
      </w:tblGrid>
      <w:tr w:rsidR="00B102E4" w14:paraId="4E92DE93" w14:textId="77777777" w:rsidTr="00B102E4">
        <w:tc>
          <w:tcPr>
            <w:tcW w:w="10201" w:type="dxa"/>
            <w:shd w:val="clear" w:color="auto" w:fill="FF0000"/>
          </w:tcPr>
          <w:p w14:paraId="03758599" w14:textId="77777777" w:rsidR="00B102E4" w:rsidRPr="00B102E4" w:rsidRDefault="00C562C4" w:rsidP="00B102E4">
            <w:pPr>
              <w:widowControl w:val="0"/>
              <w:autoSpaceDE w:val="0"/>
              <w:autoSpaceDN w:val="0"/>
              <w:adjustRightInd w:val="0"/>
              <w:spacing w:line="243" w:lineRule="auto"/>
              <w:ind w:right="91"/>
              <w:jc w:val="both"/>
              <w:rPr>
                <w:rFonts w:ascii="Arial" w:hAnsi="Arial" w:cs="Arial"/>
                <w:b/>
                <w:color w:val="FFFFFF" w:themeColor="background1"/>
                <w:szCs w:val="24"/>
              </w:rPr>
            </w:pPr>
            <w:r>
              <w:rPr>
                <w:rFonts w:ascii="Arial" w:hAnsi="Arial" w:cs="Arial"/>
                <w:b/>
                <w:bCs/>
                <w:color w:val="FFFFFF" w:themeColor="background1"/>
                <w:sz w:val="28"/>
                <w:szCs w:val="24"/>
              </w:rPr>
              <w:t>How to Raise a C</w:t>
            </w:r>
            <w:r w:rsidRPr="00C562C4">
              <w:rPr>
                <w:rFonts w:ascii="Arial" w:hAnsi="Arial" w:cs="Arial"/>
                <w:b/>
                <w:bCs/>
                <w:color w:val="FFFFFF" w:themeColor="background1"/>
                <w:sz w:val="28"/>
                <w:szCs w:val="24"/>
              </w:rPr>
              <w:t>oncern</w:t>
            </w:r>
          </w:p>
        </w:tc>
      </w:tr>
    </w:tbl>
    <w:p w14:paraId="73719CBE" w14:textId="77777777" w:rsidR="00C562C4" w:rsidRPr="00C562C4" w:rsidRDefault="00C562C4" w:rsidP="00C562C4">
      <w:pPr>
        <w:widowControl w:val="0"/>
        <w:autoSpaceDE w:val="0"/>
        <w:autoSpaceDN w:val="0"/>
        <w:adjustRightInd w:val="0"/>
        <w:spacing w:after="0" w:line="243" w:lineRule="auto"/>
        <w:ind w:right="227"/>
        <w:jc w:val="both"/>
        <w:rPr>
          <w:rFonts w:ascii="Arial" w:hAnsi="Arial" w:cs="Arial"/>
          <w:color w:val="231F20"/>
          <w:sz w:val="24"/>
          <w:szCs w:val="24"/>
        </w:rPr>
      </w:pPr>
      <w:r w:rsidRPr="00C562C4">
        <w:rPr>
          <w:rFonts w:ascii="Arial" w:hAnsi="Arial" w:cs="Arial"/>
          <w:color w:val="231F20"/>
          <w:sz w:val="24"/>
          <w:szCs w:val="24"/>
        </w:rPr>
        <w:t xml:space="preserve">Employees are expected to initially report any concerns to their line manager. If an employee feels unable to do this, their trade union representative or professional association may submit the instance of whistleblowing for them. For </w:t>
      </w:r>
      <w:proofErr w:type="gramStart"/>
      <w:r w:rsidRPr="00C562C4">
        <w:rPr>
          <w:rFonts w:ascii="Arial" w:hAnsi="Arial" w:cs="Arial"/>
          <w:color w:val="231F20"/>
          <w:sz w:val="24"/>
          <w:szCs w:val="24"/>
        </w:rPr>
        <w:t>school based</w:t>
      </w:r>
      <w:proofErr w:type="gramEnd"/>
      <w:r w:rsidRPr="00C562C4">
        <w:rPr>
          <w:rFonts w:ascii="Arial" w:hAnsi="Arial" w:cs="Arial"/>
          <w:color w:val="231F20"/>
          <w:sz w:val="24"/>
          <w:szCs w:val="24"/>
        </w:rPr>
        <w:t xml:space="preserve"> staff this will normally be the relevant head of department, head teacher or principal. It will be their responsibility to initially investigate all matters reported to them promptly in accordance with the procedure notes issued. If employees feel unable to report concerns in this </w:t>
      </w:r>
      <w:proofErr w:type="gramStart"/>
      <w:r w:rsidRPr="00C562C4">
        <w:rPr>
          <w:rFonts w:ascii="Arial" w:hAnsi="Arial" w:cs="Arial"/>
          <w:color w:val="231F20"/>
          <w:sz w:val="24"/>
          <w:szCs w:val="24"/>
        </w:rPr>
        <w:t>manner</w:t>
      </w:r>
      <w:proofErr w:type="gramEnd"/>
      <w:r w:rsidRPr="00C562C4">
        <w:rPr>
          <w:rFonts w:ascii="Arial" w:hAnsi="Arial" w:cs="Arial"/>
          <w:color w:val="231F20"/>
          <w:sz w:val="24"/>
          <w:szCs w:val="24"/>
        </w:rPr>
        <w:t xml:space="preserve"> then they should contact their Assistant Director, or in the case of school based staff, the Chair of Governors.</w:t>
      </w:r>
    </w:p>
    <w:p w14:paraId="68972214" w14:textId="77777777" w:rsidR="00C562C4" w:rsidRPr="00C562C4" w:rsidRDefault="00C562C4" w:rsidP="00C562C4">
      <w:pPr>
        <w:widowControl w:val="0"/>
        <w:autoSpaceDE w:val="0"/>
        <w:autoSpaceDN w:val="0"/>
        <w:adjustRightInd w:val="0"/>
        <w:spacing w:after="0" w:line="243" w:lineRule="auto"/>
        <w:ind w:right="227"/>
        <w:jc w:val="both"/>
        <w:rPr>
          <w:rFonts w:ascii="Arial" w:hAnsi="Arial" w:cs="Arial"/>
          <w:color w:val="231F20"/>
          <w:sz w:val="24"/>
          <w:szCs w:val="24"/>
        </w:rPr>
      </w:pPr>
      <w:r w:rsidRPr="00C562C4">
        <w:rPr>
          <w:rFonts w:ascii="Arial" w:hAnsi="Arial" w:cs="Arial"/>
          <w:color w:val="231F20"/>
          <w:sz w:val="24"/>
          <w:szCs w:val="24"/>
        </w:rPr>
        <w:t xml:space="preserve"> </w:t>
      </w:r>
    </w:p>
    <w:p w14:paraId="09033941" w14:textId="635A3B39" w:rsidR="00C562C4" w:rsidRDefault="00C562C4" w:rsidP="00C562C4">
      <w:pPr>
        <w:widowControl w:val="0"/>
        <w:autoSpaceDE w:val="0"/>
        <w:autoSpaceDN w:val="0"/>
        <w:adjustRightInd w:val="0"/>
        <w:spacing w:after="0" w:line="243" w:lineRule="auto"/>
        <w:ind w:right="227"/>
        <w:jc w:val="both"/>
        <w:rPr>
          <w:rFonts w:ascii="Arial" w:hAnsi="Arial" w:cs="Arial"/>
          <w:color w:val="231F20"/>
          <w:sz w:val="24"/>
          <w:szCs w:val="24"/>
        </w:rPr>
      </w:pPr>
      <w:r w:rsidRPr="00C562C4">
        <w:rPr>
          <w:rFonts w:ascii="Arial" w:hAnsi="Arial" w:cs="Arial"/>
          <w:color w:val="231F20"/>
          <w:sz w:val="24"/>
          <w:szCs w:val="24"/>
        </w:rPr>
        <w:t xml:space="preserve">It is, however, appreciated that there may be times when an employee feels unable to use the above procedure, for example when the Whistleblower feels that their line manager may be </w:t>
      </w:r>
      <w:r w:rsidRPr="00C562C4">
        <w:rPr>
          <w:rFonts w:ascii="Arial" w:hAnsi="Arial" w:cs="Arial"/>
          <w:color w:val="231F20"/>
          <w:sz w:val="24"/>
          <w:szCs w:val="24"/>
        </w:rPr>
        <w:lastRenderedPageBreak/>
        <w:t xml:space="preserve">involved in the malpractice or has failed to take appropriate action when the matter has been raised previously. In such circumstances the Whistleblower may wish to make a whistleblowing complaint under this Policy. The </w:t>
      </w:r>
      <w:r w:rsidR="009F4ED0">
        <w:rPr>
          <w:rFonts w:ascii="Arial" w:hAnsi="Arial" w:cs="Arial"/>
          <w:color w:val="231F20"/>
          <w:sz w:val="24"/>
          <w:szCs w:val="24"/>
        </w:rPr>
        <w:t>Council</w:t>
      </w:r>
      <w:r w:rsidRPr="00C562C4">
        <w:rPr>
          <w:rFonts w:ascii="Arial" w:hAnsi="Arial" w:cs="Arial"/>
          <w:color w:val="231F20"/>
          <w:sz w:val="24"/>
          <w:szCs w:val="24"/>
        </w:rPr>
        <w:t xml:space="preserve"> has therefore appointed the Head of Internal Audit, </w:t>
      </w:r>
      <w:proofErr w:type="spellStart"/>
      <w:r w:rsidRPr="00C562C4">
        <w:rPr>
          <w:rFonts w:ascii="Arial" w:hAnsi="Arial" w:cs="Arial"/>
          <w:color w:val="231F20"/>
          <w:sz w:val="24"/>
          <w:szCs w:val="24"/>
        </w:rPr>
        <w:t>Veritau</w:t>
      </w:r>
      <w:proofErr w:type="spellEnd"/>
      <w:r w:rsidRPr="00C562C4">
        <w:rPr>
          <w:rFonts w:ascii="Arial" w:hAnsi="Arial" w:cs="Arial"/>
          <w:color w:val="231F20"/>
          <w:sz w:val="24"/>
          <w:szCs w:val="24"/>
        </w:rPr>
        <w:t xml:space="preserve"> to act as its Whistleblowing Officer, with the following remit:</w:t>
      </w:r>
    </w:p>
    <w:p w14:paraId="5BB819E0" w14:textId="77777777" w:rsidR="00B15D98" w:rsidRPr="00C562C4" w:rsidRDefault="00B15D98" w:rsidP="00C562C4">
      <w:pPr>
        <w:widowControl w:val="0"/>
        <w:autoSpaceDE w:val="0"/>
        <w:autoSpaceDN w:val="0"/>
        <w:adjustRightInd w:val="0"/>
        <w:spacing w:after="0" w:line="243" w:lineRule="auto"/>
        <w:ind w:right="227"/>
        <w:jc w:val="both"/>
        <w:rPr>
          <w:rFonts w:ascii="Arial" w:hAnsi="Arial" w:cs="Arial"/>
          <w:color w:val="231F20"/>
          <w:sz w:val="24"/>
          <w:szCs w:val="24"/>
        </w:rPr>
      </w:pPr>
    </w:p>
    <w:p w14:paraId="40C5871C" w14:textId="77777777" w:rsidR="00C562C4" w:rsidRPr="00C562C4" w:rsidRDefault="00C562C4" w:rsidP="00C562C4">
      <w:pPr>
        <w:pStyle w:val="ListParagraph"/>
        <w:widowControl w:val="0"/>
        <w:numPr>
          <w:ilvl w:val="1"/>
          <w:numId w:val="20"/>
        </w:numPr>
        <w:autoSpaceDE w:val="0"/>
        <w:autoSpaceDN w:val="0"/>
        <w:adjustRightInd w:val="0"/>
        <w:spacing w:after="0" w:line="243" w:lineRule="auto"/>
        <w:ind w:right="227"/>
        <w:jc w:val="both"/>
        <w:rPr>
          <w:rFonts w:ascii="Arial" w:hAnsi="Arial" w:cs="Arial"/>
          <w:color w:val="231F20"/>
          <w:sz w:val="24"/>
          <w:szCs w:val="24"/>
        </w:rPr>
      </w:pPr>
      <w:r w:rsidRPr="00C562C4">
        <w:rPr>
          <w:rFonts w:ascii="Arial" w:hAnsi="Arial" w:cs="Arial"/>
          <w:color w:val="231F20"/>
          <w:sz w:val="24"/>
          <w:szCs w:val="24"/>
        </w:rPr>
        <w:t>to receive and record any complaints made under this Policy;</w:t>
      </w:r>
    </w:p>
    <w:p w14:paraId="74DD03C0" w14:textId="77777777" w:rsidR="00C562C4" w:rsidRPr="00C562C4" w:rsidRDefault="00C562C4" w:rsidP="00C562C4">
      <w:pPr>
        <w:pStyle w:val="ListParagraph"/>
        <w:widowControl w:val="0"/>
        <w:numPr>
          <w:ilvl w:val="1"/>
          <w:numId w:val="20"/>
        </w:numPr>
        <w:autoSpaceDE w:val="0"/>
        <w:autoSpaceDN w:val="0"/>
        <w:adjustRightInd w:val="0"/>
        <w:spacing w:after="0" w:line="243" w:lineRule="auto"/>
        <w:ind w:right="227"/>
        <w:jc w:val="both"/>
        <w:rPr>
          <w:rFonts w:ascii="Arial" w:hAnsi="Arial" w:cs="Arial"/>
          <w:color w:val="231F20"/>
          <w:sz w:val="24"/>
          <w:szCs w:val="24"/>
        </w:rPr>
      </w:pPr>
      <w:r w:rsidRPr="00C562C4">
        <w:rPr>
          <w:rFonts w:ascii="Arial" w:hAnsi="Arial" w:cs="Arial"/>
          <w:color w:val="231F20"/>
          <w:sz w:val="24"/>
          <w:szCs w:val="24"/>
        </w:rPr>
        <w:t>to ensure, as far as possible, the confidentiality of any whistleblowing complainant who requests that their complaint be treated in confidence subject to paragraph 3.3 above;</w:t>
      </w:r>
    </w:p>
    <w:p w14:paraId="5DE5E0FF" w14:textId="23573CE4" w:rsidR="00C562C4" w:rsidRPr="00C562C4" w:rsidRDefault="00C562C4" w:rsidP="00C562C4">
      <w:pPr>
        <w:pStyle w:val="ListParagraph"/>
        <w:widowControl w:val="0"/>
        <w:numPr>
          <w:ilvl w:val="1"/>
          <w:numId w:val="20"/>
        </w:numPr>
        <w:autoSpaceDE w:val="0"/>
        <w:autoSpaceDN w:val="0"/>
        <w:adjustRightInd w:val="0"/>
        <w:spacing w:after="0" w:line="243" w:lineRule="auto"/>
        <w:ind w:right="227"/>
        <w:jc w:val="both"/>
        <w:rPr>
          <w:rFonts w:ascii="Arial" w:hAnsi="Arial" w:cs="Arial"/>
          <w:color w:val="231F20"/>
          <w:sz w:val="24"/>
          <w:szCs w:val="24"/>
        </w:rPr>
      </w:pPr>
      <w:r w:rsidRPr="00C562C4">
        <w:rPr>
          <w:rFonts w:ascii="Arial" w:hAnsi="Arial" w:cs="Arial"/>
          <w:color w:val="231F20"/>
          <w:sz w:val="24"/>
          <w:szCs w:val="24"/>
        </w:rPr>
        <w:t xml:space="preserve">to investigate promptly any whistleblowing complaint and to respond directly to the complainant, with a right of access to the Chief Executive Officer and all Members and employees of the </w:t>
      </w:r>
      <w:r w:rsidR="009F4ED0">
        <w:rPr>
          <w:rFonts w:ascii="Arial" w:hAnsi="Arial" w:cs="Arial"/>
          <w:color w:val="231F20"/>
          <w:sz w:val="24"/>
          <w:szCs w:val="24"/>
        </w:rPr>
        <w:t>Council</w:t>
      </w:r>
      <w:r w:rsidRPr="00C562C4">
        <w:rPr>
          <w:rFonts w:ascii="Arial" w:hAnsi="Arial" w:cs="Arial"/>
          <w:color w:val="231F20"/>
          <w:sz w:val="24"/>
          <w:szCs w:val="24"/>
        </w:rPr>
        <w:t xml:space="preserve"> or school and to all documents and records of the </w:t>
      </w:r>
      <w:r w:rsidR="009F4ED0">
        <w:rPr>
          <w:rFonts w:ascii="Arial" w:hAnsi="Arial" w:cs="Arial"/>
          <w:color w:val="231F20"/>
          <w:sz w:val="24"/>
          <w:szCs w:val="24"/>
        </w:rPr>
        <w:t>Council</w:t>
      </w:r>
      <w:r w:rsidRPr="00C562C4">
        <w:rPr>
          <w:rFonts w:ascii="Arial" w:hAnsi="Arial" w:cs="Arial"/>
          <w:color w:val="231F20"/>
          <w:sz w:val="24"/>
          <w:szCs w:val="24"/>
        </w:rPr>
        <w:t xml:space="preserve"> or school;</w:t>
      </w:r>
    </w:p>
    <w:p w14:paraId="56F58767" w14:textId="77777777" w:rsidR="00C562C4" w:rsidRPr="00C562C4" w:rsidRDefault="00C562C4" w:rsidP="00C562C4">
      <w:pPr>
        <w:pStyle w:val="ListParagraph"/>
        <w:widowControl w:val="0"/>
        <w:numPr>
          <w:ilvl w:val="1"/>
          <w:numId w:val="20"/>
        </w:numPr>
        <w:autoSpaceDE w:val="0"/>
        <w:autoSpaceDN w:val="0"/>
        <w:adjustRightInd w:val="0"/>
        <w:spacing w:after="0" w:line="243" w:lineRule="auto"/>
        <w:ind w:right="227"/>
        <w:jc w:val="both"/>
        <w:rPr>
          <w:rFonts w:ascii="Arial" w:hAnsi="Arial" w:cs="Arial"/>
          <w:color w:val="231F20"/>
          <w:sz w:val="24"/>
          <w:szCs w:val="24"/>
        </w:rPr>
      </w:pPr>
      <w:r w:rsidRPr="00C562C4">
        <w:rPr>
          <w:rFonts w:ascii="Arial" w:hAnsi="Arial" w:cs="Arial"/>
          <w:color w:val="231F20"/>
          <w:sz w:val="24"/>
          <w:szCs w:val="24"/>
        </w:rPr>
        <w:t xml:space="preserve">to report to the appropriate Corporate Director or head teacher where </w:t>
      </w:r>
      <w:proofErr w:type="gramStart"/>
      <w:r w:rsidRPr="00C562C4">
        <w:rPr>
          <w:rFonts w:ascii="Arial" w:hAnsi="Arial" w:cs="Arial"/>
          <w:color w:val="231F20"/>
          <w:sz w:val="24"/>
          <w:szCs w:val="24"/>
        </w:rPr>
        <w:t>the  investigation</w:t>
      </w:r>
      <w:proofErr w:type="gramEnd"/>
      <w:r w:rsidRPr="00C562C4">
        <w:rPr>
          <w:rFonts w:ascii="Arial" w:hAnsi="Arial" w:cs="Arial"/>
          <w:color w:val="231F20"/>
          <w:sz w:val="24"/>
          <w:szCs w:val="24"/>
        </w:rPr>
        <w:t xml:space="preserve"> identifies a serious cause for concern within the responsibilities of that officer and to recommend the use of any relevant statutory powers or duties. Where the complaint relates to the conduct of a </w:t>
      </w:r>
      <w:proofErr w:type="gramStart"/>
      <w:r w:rsidRPr="00C562C4">
        <w:rPr>
          <w:rFonts w:ascii="Arial" w:hAnsi="Arial" w:cs="Arial"/>
          <w:color w:val="231F20"/>
          <w:sz w:val="24"/>
          <w:szCs w:val="24"/>
        </w:rPr>
        <w:t>Member</w:t>
      </w:r>
      <w:proofErr w:type="gramEnd"/>
      <w:r w:rsidRPr="00C562C4">
        <w:rPr>
          <w:rFonts w:ascii="Arial" w:hAnsi="Arial" w:cs="Arial"/>
          <w:color w:val="231F20"/>
          <w:sz w:val="24"/>
          <w:szCs w:val="24"/>
        </w:rPr>
        <w:t xml:space="preserve"> or a Corporate Director, he/she should report to the Chief Executive Officer (and also to the Monitoring Officer in case of complaints in relation to Member conduct). Where the complaint relates to the Chief Executive Officer, he/she should report to the Corporate Director – Strategic Resources.  Where the complaint relates to a head teacher or principal, he/she should report to the Chair of Governors;</w:t>
      </w:r>
    </w:p>
    <w:p w14:paraId="2458626C" w14:textId="6AD65782" w:rsidR="00C562C4" w:rsidRPr="00C562C4" w:rsidRDefault="00C562C4" w:rsidP="00C562C4">
      <w:pPr>
        <w:pStyle w:val="ListParagraph"/>
        <w:widowControl w:val="0"/>
        <w:numPr>
          <w:ilvl w:val="1"/>
          <w:numId w:val="20"/>
        </w:numPr>
        <w:autoSpaceDE w:val="0"/>
        <w:autoSpaceDN w:val="0"/>
        <w:adjustRightInd w:val="0"/>
        <w:spacing w:after="0" w:line="243" w:lineRule="auto"/>
        <w:ind w:right="227"/>
        <w:jc w:val="both"/>
        <w:rPr>
          <w:rFonts w:ascii="Arial" w:hAnsi="Arial" w:cs="Arial"/>
          <w:color w:val="231F20"/>
          <w:sz w:val="24"/>
          <w:szCs w:val="24"/>
        </w:rPr>
      </w:pPr>
      <w:r w:rsidRPr="00C562C4">
        <w:rPr>
          <w:rFonts w:ascii="Arial" w:hAnsi="Arial" w:cs="Arial"/>
          <w:color w:val="231F20"/>
          <w:sz w:val="24"/>
          <w:szCs w:val="24"/>
        </w:rPr>
        <w:t xml:space="preserve">to report as appropriate, either jointly with the Corporate Director(s) concerned or in his/her own right, to the </w:t>
      </w:r>
      <w:r w:rsidR="009F4ED0">
        <w:rPr>
          <w:rFonts w:ascii="Arial" w:hAnsi="Arial" w:cs="Arial"/>
          <w:color w:val="231F20"/>
          <w:sz w:val="24"/>
          <w:szCs w:val="24"/>
        </w:rPr>
        <w:t>Council</w:t>
      </w:r>
      <w:r w:rsidRPr="00C562C4">
        <w:rPr>
          <w:rFonts w:ascii="Arial" w:hAnsi="Arial" w:cs="Arial"/>
          <w:color w:val="231F20"/>
          <w:sz w:val="24"/>
          <w:szCs w:val="24"/>
        </w:rPr>
        <w:t xml:space="preserve">, the Executive and/or any Committee or Sub-Committee of the </w:t>
      </w:r>
      <w:r w:rsidR="009F4ED0">
        <w:rPr>
          <w:rFonts w:ascii="Arial" w:hAnsi="Arial" w:cs="Arial"/>
          <w:color w:val="231F20"/>
          <w:sz w:val="24"/>
          <w:szCs w:val="24"/>
        </w:rPr>
        <w:t>Council</w:t>
      </w:r>
      <w:r w:rsidRPr="00C562C4">
        <w:rPr>
          <w:rFonts w:ascii="Arial" w:hAnsi="Arial" w:cs="Arial"/>
          <w:color w:val="231F20"/>
          <w:sz w:val="24"/>
          <w:szCs w:val="24"/>
        </w:rPr>
        <w:t>;</w:t>
      </w:r>
    </w:p>
    <w:p w14:paraId="6DC48134" w14:textId="77777777" w:rsidR="00C562C4" w:rsidRPr="00C562C4" w:rsidRDefault="00C562C4" w:rsidP="00C562C4">
      <w:pPr>
        <w:pStyle w:val="ListParagraph"/>
        <w:widowControl w:val="0"/>
        <w:numPr>
          <w:ilvl w:val="1"/>
          <w:numId w:val="20"/>
        </w:numPr>
        <w:autoSpaceDE w:val="0"/>
        <w:autoSpaceDN w:val="0"/>
        <w:adjustRightInd w:val="0"/>
        <w:spacing w:after="0" w:line="243" w:lineRule="auto"/>
        <w:ind w:right="227"/>
        <w:jc w:val="both"/>
        <w:rPr>
          <w:rFonts w:ascii="Arial" w:hAnsi="Arial" w:cs="Arial"/>
          <w:color w:val="231F20"/>
          <w:sz w:val="24"/>
          <w:szCs w:val="24"/>
        </w:rPr>
      </w:pPr>
      <w:r w:rsidRPr="00C562C4">
        <w:rPr>
          <w:rFonts w:ascii="Arial" w:hAnsi="Arial" w:cs="Arial"/>
          <w:color w:val="231F20"/>
          <w:sz w:val="24"/>
          <w:szCs w:val="24"/>
        </w:rPr>
        <w:t>to recommend, in conjunction with the Chief Executive Officer or Assistant Chief Executive (Legal and Democratic Services), to settle appropriate action to resolve a complaint or recompense a complainant; and</w:t>
      </w:r>
    </w:p>
    <w:p w14:paraId="269D9C08" w14:textId="77777777" w:rsidR="00C562C4" w:rsidRPr="00C562C4" w:rsidRDefault="00C562C4" w:rsidP="00C562C4">
      <w:pPr>
        <w:pStyle w:val="ListParagraph"/>
        <w:widowControl w:val="0"/>
        <w:numPr>
          <w:ilvl w:val="1"/>
          <w:numId w:val="20"/>
        </w:numPr>
        <w:autoSpaceDE w:val="0"/>
        <w:autoSpaceDN w:val="0"/>
        <w:adjustRightInd w:val="0"/>
        <w:spacing w:after="0" w:line="243" w:lineRule="auto"/>
        <w:ind w:right="227"/>
        <w:jc w:val="both"/>
        <w:rPr>
          <w:rFonts w:ascii="Arial" w:hAnsi="Arial" w:cs="Arial"/>
          <w:color w:val="231F20"/>
          <w:sz w:val="24"/>
          <w:szCs w:val="24"/>
        </w:rPr>
      </w:pPr>
      <w:r w:rsidRPr="00C562C4">
        <w:rPr>
          <w:rFonts w:ascii="Arial" w:hAnsi="Arial" w:cs="Arial"/>
          <w:color w:val="231F20"/>
          <w:sz w:val="24"/>
          <w:szCs w:val="24"/>
        </w:rPr>
        <w:t xml:space="preserve">to report annually to the Corporate Director – Strategic Resources and, where required, to the Standards and Audit Committees on the number of concerns raised under this Whistleblowing Policy.  </w:t>
      </w:r>
    </w:p>
    <w:p w14:paraId="0777A75E" w14:textId="77777777" w:rsidR="00C562C4" w:rsidRDefault="00C562C4" w:rsidP="00C562C4">
      <w:pPr>
        <w:pStyle w:val="ListParagraph"/>
        <w:widowControl w:val="0"/>
        <w:numPr>
          <w:ilvl w:val="1"/>
          <w:numId w:val="20"/>
        </w:numPr>
        <w:autoSpaceDE w:val="0"/>
        <w:autoSpaceDN w:val="0"/>
        <w:adjustRightInd w:val="0"/>
        <w:spacing w:after="0" w:line="243" w:lineRule="auto"/>
        <w:ind w:right="227"/>
        <w:jc w:val="both"/>
        <w:rPr>
          <w:rFonts w:ascii="Arial" w:hAnsi="Arial" w:cs="Arial"/>
          <w:color w:val="231F20"/>
          <w:sz w:val="24"/>
          <w:szCs w:val="24"/>
        </w:rPr>
      </w:pPr>
      <w:r w:rsidRPr="00C562C4">
        <w:rPr>
          <w:rFonts w:ascii="Arial" w:hAnsi="Arial" w:cs="Arial"/>
          <w:color w:val="231F20"/>
          <w:sz w:val="24"/>
          <w:szCs w:val="24"/>
        </w:rPr>
        <w:t xml:space="preserve">The Head of Internal Audit, </w:t>
      </w:r>
      <w:proofErr w:type="spellStart"/>
      <w:r w:rsidRPr="00C562C4">
        <w:rPr>
          <w:rFonts w:ascii="Arial" w:hAnsi="Arial" w:cs="Arial"/>
          <w:color w:val="231F20"/>
          <w:sz w:val="24"/>
          <w:szCs w:val="24"/>
        </w:rPr>
        <w:t>Veritau</w:t>
      </w:r>
      <w:proofErr w:type="spellEnd"/>
      <w:r w:rsidRPr="00C562C4">
        <w:rPr>
          <w:rFonts w:ascii="Arial" w:hAnsi="Arial" w:cs="Arial"/>
          <w:color w:val="231F20"/>
          <w:sz w:val="24"/>
          <w:szCs w:val="24"/>
        </w:rPr>
        <w:t xml:space="preserve"> can be contacted by writing a letter in a sealed envelope marked Strictly Private and Confidential, addressed to:</w:t>
      </w:r>
    </w:p>
    <w:p w14:paraId="145C6711" w14:textId="77777777" w:rsidR="00C562C4" w:rsidRPr="00C562C4" w:rsidRDefault="00C562C4" w:rsidP="00C562C4">
      <w:pPr>
        <w:pStyle w:val="ListParagraph"/>
        <w:widowControl w:val="0"/>
        <w:autoSpaceDE w:val="0"/>
        <w:autoSpaceDN w:val="0"/>
        <w:adjustRightInd w:val="0"/>
        <w:spacing w:after="0" w:line="243" w:lineRule="auto"/>
        <w:ind w:left="1003" w:right="227"/>
        <w:jc w:val="both"/>
        <w:rPr>
          <w:rFonts w:ascii="Arial" w:hAnsi="Arial" w:cs="Arial"/>
          <w:color w:val="231F20"/>
          <w:sz w:val="24"/>
          <w:szCs w:val="24"/>
        </w:rPr>
      </w:pPr>
    </w:p>
    <w:p w14:paraId="37EAA735" w14:textId="77777777" w:rsidR="00C562C4" w:rsidRPr="00C562C4" w:rsidRDefault="00C562C4" w:rsidP="00C562C4">
      <w:pPr>
        <w:widowControl w:val="0"/>
        <w:autoSpaceDE w:val="0"/>
        <w:autoSpaceDN w:val="0"/>
        <w:adjustRightInd w:val="0"/>
        <w:spacing w:after="0" w:line="243" w:lineRule="auto"/>
        <w:ind w:right="227"/>
        <w:jc w:val="both"/>
        <w:rPr>
          <w:rFonts w:ascii="Arial" w:hAnsi="Arial" w:cs="Arial"/>
          <w:color w:val="231F20"/>
          <w:sz w:val="24"/>
          <w:szCs w:val="24"/>
        </w:rPr>
      </w:pPr>
      <w:r w:rsidRPr="00C562C4">
        <w:rPr>
          <w:rFonts w:ascii="Arial" w:hAnsi="Arial" w:cs="Arial"/>
          <w:color w:val="231F20"/>
          <w:sz w:val="24"/>
          <w:szCs w:val="24"/>
        </w:rPr>
        <w:t>Max Thomas (Head of Internal Audit)</w:t>
      </w:r>
    </w:p>
    <w:p w14:paraId="401D604A" w14:textId="77777777" w:rsidR="00C562C4" w:rsidRPr="00C562C4" w:rsidRDefault="00C562C4" w:rsidP="00C562C4">
      <w:pPr>
        <w:widowControl w:val="0"/>
        <w:autoSpaceDE w:val="0"/>
        <w:autoSpaceDN w:val="0"/>
        <w:adjustRightInd w:val="0"/>
        <w:spacing w:after="0" w:line="243" w:lineRule="auto"/>
        <w:ind w:right="227"/>
        <w:jc w:val="both"/>
        <w:rPr>
          <w:rFonts w:ascii="Arial" w:hAnsi="Arial" w:cs="Arial"/>
          <w:color w:val="231F20"/>
          <w:sz w:val="24"/>
          <w:szCs w:val="24"/>
        </w:rPr>
      </w:pPr>
      <w:proofErr w:type="spellStart"/>
      <w:r w:rsidRPr="00C562C4">
        <w:rPr>
          <w:rFonts w:ascii="Arial" w:hAnsi="Arial" w:cs="Arial"/>
          <w:color w:val="231F20"/>
          <w:sz w:val="24"/>
          <w:szCs w:val="24"/>
        </w:rPr>
        <w:t>Veritau</w:t>
      </w:r>
      <w:proofErr w:type="spellEnd"/>
      <w:r w:rsidRPr="00C562C4">
        <w:rPr>
          <w:rFonts w:ascii="Arial" w:hAnsi="Arial" w:cs="Arial"/>
          <w:color w:val="231F20"/>
          <w:sz w:val="24"/>
          <w:szCs w:val="24"/>
        </w:rPr>
        <w:t xml:space="preserve"> Ltd</w:t>
      </w:r>
    </w:p>
    <w:p w14:paraId="4203CE06" w14:textId="77777777" w:rsidR="00C562C4" w:rsidRPr="00C562C4" w:rsidRDefault="00C562C4" w:rsidP="00C562C4">
      <w:pPr>
        <w:widowControl w:val="0"/>
        <w:autoSpaceDE w:val="0"/>
        <w:autoSpaceDN w:val="0"/>
        <w:adjustRightInd w:val="0"/>
        <w:spacing w:after="0" w:line="243" w:lineRule="auto"/>
        <w:ind w:right="227"/>
        <w:jc w:val="both"/>
        <w:rPr>
          <w:rFonts w:ascii="Arial" w:hAnsi="Arial" w:cs="Arial"/>
          <w:color w:val="231F20"/>
          <w:sz w:val="24"/>
          <w:szCs w:val="24"/>
        </w:rPr>
      </w:pPr>
      <w:r w:rsidRPr="00C562C4">
        <w:rPr>
          <w:rFonts w:ascii="Arial" w:hAnsi="Arial" w:cs="Arial"/>
          <w:color w:val="231F20"/>
          <w:sz w:val="24"/>
          <w:szCs w:val="24"/>
        </w:rPr>
        <w:t>County Hall</w:t>
      </w:r>
    </w:p>
    <w:p w14:paraId="27039F89" w14:textId="77777777" w:rsidR="00C562C4" w:rsidRPr="00C562C4" w:rsidRDefault="00C562C4" w:rsidP="00C562C4">
      <w:pPr>
        <w:widowControl w:val="0"/>
        <w:autoSpaceDE w:val="0"/>
        <w:autoSpaceDN w:val="0"/>
        <w:adjustRightInd w:val="0"/>
        <w:spacing w:after="0" w:line="243" w:lineRule="auto"/>
        <w:ind w:right="227"/>
        <w:jc w:val="both"/>
        <w:rPr>
          <w:rFonts w:ascii="Arial" w:hAnsi="Arial" w:cs="Arial"/>
          <w:color w:val="231F20"/>
          <w:sz w:val="24"/>
          <w:szCs w:val="24"/>
        </w:rPr>
      </w:pPr>
      <w:r w:rsidRPr="00C562C4">
        <w:rPr>
          <w:rFonts w:ascii="Arial" w:hAnsi="Arial" w:cs="Arial"/>
          <w:color w:val="231F20"/>
          <w:sz w:val="24"/>
          <w:szCs w:val="24"/>
        </w:rPr>
        <w:t xml:space="preserve">Racecourse Lane </w:t>
      </w:r>
    </w:p>
    <w:p w14:paraId="510C1F10" w14:textId="77777777" w:rsidR="00C562C4" w:rsidRPr="00C562C4" w:rsidRDefault="00C562C4" w:rsidP="00C562C4">
      <w:pPr>
        <w:widowControl w:val="0"/>
        <w:autoSpaceDE w:val="0"/>
        <w:autoSpaceDN w:val="0"/>
        <w:adjustRightInd w:val="0"/>
        <w:spacing w:after="0" w:line="243" w:lineRule="auto"/>
        <w:ind w:right="227"/>
        <w:jc w:val="both"/>
        <w:rPr>
          <w:rFonts w:ascii="Arial" w:hAnsi="Arial" w:cs="Arial"/>
          <w:color w:val="231F20"/>
          <w:sz w:val="24"/>
          <w:szCs w:val="24"/>
        </w:rPr>
      </w:pPr>
      <w:r w:rsidRPr="00C562C4">
        <w:rPr>
          <w:rFonts w:ascii="Arial" w:hAnsi="Arial" w:cs="Arial"/>
          <w:color w:val="231F20"/>
          <w:sz w:val="24"/>
          <w:szCs w:val="24"/>
        </w:rPr>
        <w:t>Northallerton</w:t>
      </w:r>
    </w:p>
    <w:p w14:paraId="59108FEA" w14:textId="77777777" w:rsidR="00C562C4" w:rsidRPr="00C562C4" w:rsidRDefault="00C562C4" w:rsidP="00C562C4">
      <w:pPr>
        <w:widowControl w:val="0"/>
        <w:autoSpaceDE w:val="0"/>
        <w:autoSpaceDN w:val="0"/>
        <w:adjustRightInd w:val="0"/>
        <w:spacing w:after="0" w:line="243" w:lineRule="auto"/>
        <w:ind w:right="227"/>
        <w:jc w:val="both"/>
        <w:rPr>
          <w:rFonts w:ascii="Arial" w:hAnsi="Arial" w:cs="Arial"/>
          <w:color w:val="231F20"/>
          <w:sz w:val="24"/>
          <w:szCs w:val="24"/>
        </w:rPr>
      </w:pPr>
      <w:r w:rsidRPr="00C562C4">
        <w:rPr>
          <w:rFonts w:ascii="Arial" w:hAnsi="Arial" w:cs="Arial"/>
          <w:color w:val="231F20"/>
          <w:sz w:val="24"/>
          <w:szCs w:val="24"/>
        </w:rPr>
        <w:t>North Yorkshire</w:t>
      </w:r>
    </w:p>
    <w:p w14:paraId="6B6DDB72" w14:textId="77777777" w:rsidR="00C562C4" w:rsidRDefault="00C562C4" w:rsidP="00C562C4">
      <w:pPr>
        <w:widowControl w:val="0"/>
        <w:autoSpaceDE w:val="0"/>
        <w:autoSpaceDN w:val="0"/>
        <w:adjustRightInd w:val="0"/>
        <w:spacing w:after="0" w:line="243" w:lineRule="auto"/>
        <w:ind w:right="227"/>
        <w:jc w:val="both"/>
        <w:rPr>
          <w:rFonts w:ascii="Arial" w:hAnsi="Arial" w:cs="Arial"/>
          <w:color w:val="231F20"/>
          <w:sz w:val="24"/>
          <w:szCs w:val="24"/>
        </w:rPr>
      </w:pPr>
      <w:r w:rsidRPr="00C562C4">
        <w:rPr>
          <w:rFonts w:ascii="Arial" w:hAnsi="Arial" w:cs="Arial"/>
          <w:color w:val="231F20"/>
          <w:sz w:val="24"/>
          <w:szCs w:val="24"/>
        </w:rPr>
        <w:t>DL7 8AL</w:t>
      </w:r>
    </w:p>
    <w:p w14:paraId="7088A3A4" w14:textId="77777777" w:rsidR="00C562C4" w:rsidRPr="00C562C4" w:rsidRDefault="00C562C4" w:rsidP="00C562C4">
      <w:pPr>
        <w:widowControl w:val="0"/>
        <w:autoSpaceDE w:val="0"/>
        <w:autoSpaceDN w:val="0"/>
        <w:adjustRightInd w:val="0"/>
        <w:spacing w:after="0" w:line="243" w:lineRule="auto"/>
        <w:ind w:right="227"/>
        <w:jc w:val="both"/>
        <w:rPr>
          <w:rFonts w:ascii="Arial" w:hAnsi="Arial" w:cs="Arial"/>
          <w:color w:val="231F20"/>
          <w:sz w:val="24"/>
          <w:szCs w:val="24"/>
        </w:rPr>
      </w:pPr>
    </w:p>
    <w:p w14:paraId="60FAD22A" w14:textId="1DC87C60" w:rsidR="00B313D5" w:rsidRDefault="005161C1" w:rsidP="00C562C4">
      <w:pPr>
        <w:widowControl w:val="0"/>
        <w:autoSpaceDE w:val="0"/>
        <w:autoSpaceDN w:val="0"/>
        <w:adjustRightInd w:val="0"/>
        <w:spacing w:after="0" w:line="243" w:lineRule="auto"/>
        <w:ind w:right="227"/>
        <w:jc w:val="both"/>
        <w:rPr>
          <w:rFonts w:ascii="Arial" w:hAnsi="Arial" w:cs="Arial"/>
          <w:color w:val="231F20"/>
          <w:sz w:val="24"/>
          <w:szCs w:val="24"/>
        </w:rPr>
      </w:pPr>
      <w:proofErr w:type="gramStart"/>
      <w:r>
        <w:rPr>
          <w:rFonts w:ascii="Arial" w:hAnsi="Arial" w:cs="Arial"/>
          <w:color w:val="231F20"/>
          <w:sz w:val="24"/>
          <w:szCs w:val="24"/>
        </w:rPr>
        <w:t>Alternatively</w:t>
      </w:r>
      <w:proofErr w:type="gramEnd"/>
      <w:r>
        <w:rPr>
          <w:rFonts w:ascii="Arial" w:hAnsi="Arial" w:cs="Arial"/>
          <w:color w:val="231F20"/>
          <w:sz w:val="24"/>
          <w:szCs w:val="24"/>
        </w:rPr>
        <w:t xml:space="preserve"> </w:t>
      </w:r>
      <w:r w:rsidRPr="005161C1">
        <w:rPr>
          <w:rFonts w:ascii="Arial" w:hAnsi="Arial" w:cs="Arial"/>
          <w:color w:val="231F20"/>
          <w:sz w:val="24"/>
          <w:szCs w:val="24"/>
        </w:rPr>
        <w:t xml:space="preserve">workers can contact the council’s independent whistleblowing hotline on 0800 9179 247, which is overseen by </w:t>
      </w:r>
      <w:proofErr w:type="spellStart"/>
      <w:r w:rsidRPr="005161C1">
        <w:rPr>
          <w:rFonts w:ascii="Arial" w:hAnsi="Arial" w:cs="Arial"/>
          <w:color w:val="231F20"/>
          <w:sz w:val="24"/>
          <w:szCs w:val="24"/>
        </w:rPr>
        <w:t>Veritau</w:t>
      </w:r>
      <w:proofErr w:type="spellEnd"/>
      <w:r w:rsidRPr="005161C1">
        <w:rPr>
          <w:rFonts w:ascii="Arial" w:hAnsi="Arial" w:cs="Arial"/>
          <w:color w:val="231F20"/>
          <w:sz w:val="24"/>
          <w:szCs w:val="24"/>
        </w:rPr>
        <w:t>.</w:t>
      </w:r>
    </w:p>
    <w:p w14:paraId="7D1168A6" w14:textId="77777777" w:rsidR="00CC39E2" w:rsidRPr="00C562C4" w:rsidRDefault="00CC39E2" w:rsidP="00C562C4">
      <w:pPr>
        <w:widowControl w:val="0"/>
        <w:autoSpaceDE w:val="0"/>
        <w:autoSpaceDN w:val="0"/>
        <w:adjustRightInd w:val="0"/>
        <w:spacing w:after="0" w:line="243" w:lineRule="auto"/>
        <w:ind w:right="227"/>
        <w:jc w:val="both"/>
        <w:rPr>
          <w:rFonts w:ascii="Arial" w:hAnsi="Arial" w:cs="Arial"/>
          <w:color w:val="231F20"/>
          <w:sz w:val="24"/>
          <w:szCs w:val="24"/>
        </w:rPr>
      </w:pPr>
    </w:p>
    <w:tbl>
      <w:tblPr>
        <w:tblStyle w:val="TableGrid"/>
        <w:tblW w:w="0" w:type="auto"/>
        <w:tblLook w:val="04A0" w:firstRow="1" w:lastRow="0" w:firstColumn="1" w:lastColumn="0" w:noHBand="0" w:noVBand="1"/>
      </w:tblPr>
      <w:tblGrid>
        <w:gridCol w:w="10201"/>
      </w:tblGrid>
      <w:tr w:rsidR="00C562C4" w14:paraId="4B926030" w14:textId="77777777" w:rsidTr="007110AE">
        <w:tc>
          <w:tcPr>
            <w:tcW w:w="10201" w:type="dxa"/>
            <w:shd w:val="clear" w:color="auto" w:fill="FF0000"/>
          </w:tcPr>
          <w:p w14:paraId="115D83B5" w14:textId="50E534D0" w:rsidR="00C562C4" w:rsidRPr="00B102E4" w:rsidRDefault="00C562C4" w:rsidP="00C562C4">
            <w:pPr>
              <w:widowControl w:val="0"/>
              <w:autoSpaceDE w:val="0"/>
              <w:autoSpaceDN w:val="0"/>
              <w:adjustRightInd w:val="0"/>
              <w:spacing w:line="243" w:lineRule="auto"/>
              <w:ind w:right="91"/>
              <w:jc w:val="both"/>
              <w:rPr>
                <w:rFonts w:ascii="Arial" w:hAnsi="Arial" w:cs="Arial"/>
                <w:b/>
                <w:color w:val="FFFFFF" w:themeColor="background1"/>
                <w:szCs w:val="24"/>
              </w:rPr>
            </w:pPr>
            <w:r>
              <w:rPr>
                <w:rFonts w:ascii="Arial" w:hAnsi="Arial" w:cs="Arial"/>
                <w:b/>
                <w:bCs/>
                <w:color w:val="FFFFFF" w:themeColor="background1"/>
                <w:sz w:val="28"/>
                <w:szCs w:val="24"/>
              </w:rPr>
              <w:t xml:space="preserve">How the </w:t>
            </w:r>
            <w:r w:rsidR="009F4ED0">
              <w:rPr>
                <w:rFonts w:ascii="Arial" w:hAnsi="Arial" w:cs="Arial"/>
                <w:b/>
                <w:bCs/>
                <w:color w:val="FFFFFF" w:themeColor="background1"/>
                <w:sz w:val="28"/>
                <w:szCs w:val="24"/>
              </w:rPr>
              <w:t>Council</w:t>
            </w:r>
            <w:r w:rsidRPr="00C562C4">
              <w:rPr>
                <w:rFonts w:ascii="Arial" w:hAnsi="Arial" w:cs="Arial"/>
                <w:b/>
                <w:bCs/>
                <w:color w:val="FFFFFF" w:themeColor="background1"/>
                <w:sz w:val="28"/>
                <w:szCs w:val="24"/>
              </w:rPr>
              <w:t xml:space="preserve"> will respond</w:t>
            </w:r>
          </w:p>
        </w:tc>
      </w:tr>
    </w:tbl>
    <w:p w14:paraId="4980FC6F" w14:textId="0DBB5D5B" w:rsidR="00C562C4" w:rsidRDefault="00C562C4" w:rsidP="00C562C4">
      <w:pPr>
        <w:widowControl w:val="0"/>
        <w:autoSpaceDE w:val="0"/>
        <w:autoSpaceDN w:val="0"/>
        <w:adjustRightInd w:val="0"/>
        <w:spacing w:after="0" w:line="271" w:lineRule="auto"/>
        <w:ind w:right="283"/>
        <w:jc w:val="both"/>
        <w:rPr>
          <w:rFonts w:ascii="Arial" w:hAnsi="Arial" w:cs="Arial"/>
          <w:color w:val="000000"/>
          <w:sz w:val="24"/>
          <w:szCs w:val="24"/>
        </w:rPr>
      </w:pPr>
      <w:r w:rsidRPr="00C562C4">
        <w:rPr>
          <w:rFonts w:ascii="Arial" w:hAnsi="Arial" w:cs="Arial"/>
          <w:color w:val="000000"/>
          <w:sz w:val="24"/>
          <w:szCs w:val="24"/>
        </w:rPr>
        <w:t xml:space="preserve">In order to protect both individuals and the </w:t>
      </w:r>
      <w:r w:rsidR="009F4ED0">
        <w:rPr>
          <w:rFonts w:ascii="Arial" w:hAnsi="Arial" w:cs="Arial"/>
          <w:color w:val="000000"/>
          <w:sz w:val="24"/>
          <w:szCs w:val="24"/>
        </w:rPr>
        <w:t>Council</w:t>
      </w:r>
      <w:r w:rsidRPr="00C562C4">
        <w:rPr>
          <w:rFonts w:ascii="Arial" w:hAnsi="Arial" w:cs="Arial"/>
          <w:color w:val="000000"/>
          <w:sz w:val="24"/>
          <w:szCs w:val="24"/>
        </w:rPr>
        <w:t>, initial enquiries will be made to decide whether an investigation is appropriate and, if so, what form it should take. Concerns or allegations which fall within the scope of specific policies or procedures (for example child protection or discrimination issues) will normally be referred to the appropriate department for separate consideration under those procedures.</w:t>
      </w:r>
    </w:p>
    <w:p w14:paraId="746116D9" w14:textId="77777777" w:rsidR="00C562C4" w:rsidRPr="00C562C4" w:rsidRDefault="00C562C4" w:rsidP="00C562C4">
      <w:pPr>
        <w:widowControl w:val="0"/>
        <w:autoSpaceDE w:val="0"/>
        <w:autoSpaceDN w:val="0"/>
        <w:adjustRightInd w:val="0"/>
        <w:spacing w:after="0" w:line="271" w:lineRule="auto"/>
        <w:ind w:right="283"/>
        <w:jc w:val="both"/>
        <w:rPr>
          <w:rFonts w:ascii="Arial" w:hAnsi="Arial" w:cs="Arial"/>
          <w:color w:val="000000"/>
          <w:sz w:val="24"/>
          <w:szCs w:val="24"/>
        </w:rPr>
      </w:pPr>
    </w:p>
    <w:p w14:paraId="4BB66B95" w14:textId="77777777" w:rsidR="00C562C4" w:rsidRPr="00C562C4" w:rsidRDefault="00C562C4" w:rsidP="00C562C4">
      <w:pPr>
        <w:widowControl w:val="0"/>
        <w:autoSpaceDE w:val="0"/>
        <w:autoSpaceDN w:val="0"/>
        <w:adjustRightInd w:val="0"/>
        <w:spacing w:after="0" w:line="271" w:lineRule="auto"/>
        <w:ind w:right="283"/>
        <w:jc w:val="both"/>
        <w:rPr>
          <w:rFonts w:ascii="Arial" w:hAnsi="Arial" w:cs="Arial"/>
          <w:color w:val="000000"/>
          <w:sz w:val="24"/>
          <w:szCs w:val="24"/>
        </w:rPr>
      </w:pPr>
      <w:r w:rsidRPr="00C562C4">
        <w:rPr>
          <w:rFonts w:ascii="Arial" w:hAnsi="Arial" w:cs="Arial"/>
          <w:color w:val="000000"/>
          <w:sz w:val="24"/>
          <w:szCs w:val="24"/>
        </w:rPr>
        <w:t>Some concerns may be resolved by agreed action without the need for detailed investigation.</w:t>
      </w:r>
    </w:p>
    <w:p w14:paraId="304A0A92" w14:textId="77777777" w:rsidR="00C562C4" w:rsidRPr="00C562C4" w:rsidRDefault="00C562C4" w:rsidP="00C562C4">
      <w:pPr>
        <w:widowControl w:val="0"/>
        <w:autoSpaceDE w:val="0"/>
        <w:autoSpaceDN w:val="0"/>
        <w:adjustRightInd w:val="0"/>
        <w:spacing w:after="0" w:line="271" w:lineRule="auto"/>
        <w:ind w:right="283"/>
        <w:jc w:val="both"/>
        <w:rPr>
          <w:rFonts w:ascii="Arial" w:hAnsi="Arial" w:cs="Arial"/>
          <w:color w:val="000000"/>
          <w:sz w:val="24"/>
          <w:szCs w:val="24"/>
        </w:rPr>
      </w:pPr>
      <w:r w:rsidRPr="00C562C4">
        <w:rPr>
          <w:rFonts w:ascii="Arial" w:hAnsi="Arial" w:cs="Arial"/>
          <w:color w:val="000000"/>
          <w:sz w:val="24"/>
          <w:szCs w:val="24"/>
        </w:rPr>
        <w:t>Within 10 working days of a concern being received, the line manager or the officer who is designated to carry out the whistleblowing investigation (on behalf of the Head of Internal Audit) will write to the whistleblower:</w:t>
      </w:r>
    </w:p>
    <w:p w14:paraId="23845BE8" w14:textId="77777777" w:rsidR="00C562C4" w:rsidRPr="00C562C4" w:rsidRDefault="00C562C4" w:rsidP="00C562C4">
      <w:pPr>
        <w:pStyle w:val="ListParagraph"/>
        <w:widowControl w:val="0"/>
        <w:numPr>
          <w:ilvl w:val="0"/>
          <w:numId w:val="27"/>
        </w:numPr>
        <w:autoSpaceDE w:val="0"/>
        <w:autoSpaceDN w:val="0"/>
        <w:adjustRightInd w:val="0"/>
        <w:spacing w:after="0" w:line="271" w:lineRule="auto"/>
        <w:ind w:right="283"/>
        <w:jc w:val="both"/>
        <w:rPr>
          <w:rFonts w:ascii="Arial" w:hAnsi="Arial" w:cs="Arial"/>
          <w:color w:val="000000"/>
          <w:sz w:val="24"/>
          <w:szCs w:val="24"/>
        </w:rPr>
      </w:pPr>
      <w:r w:rsidRPr="00C562C4">
        <w:rPr>
          <w:rFonts w:ascii="Arial" w:hAnsi="Arial" w:cs="Arial"/>
          <w:color w:val="000000"/>
          <w:sz w:val="24"/>
          <w:szCs w:val="24"/>
        </w:rPr>
        <w:t>acknowledging that the concern has been received;</w:t>
      </w:r>
    </w:p>
    <w:p w14:paraId="27C69718" w14:textId="77777777" w:rsidR="00C562C4" w:rsidRPr="00C562C4" w:rsidRDefault="00C562C4" w:rsidP="00C562C4">
      <w:pPr>
        <w:pStyle w:val="ListParagraph"/>
        <w:widowControl w:val="0"/>
        <w:numPr>
          <w:ilvl w:val="0"/>
          <w:numId w:val="27"/>
        </w:numPr>
        <w:autoSpaceDE w:val="0"/>
        <w:autoSpaceDN w:val="0"/>
        <w:adjustRightInd w:val="0"/>
        <w:spacing w:after="0" w:line="271" w:lineRule="auto"/>
        <w:ind w:right="283"/>
        <w:jc w:val="both"/>
        <w:rPr>
          <w:rFonts w:ascii="Arial" w:hAnsi="Arial" w:cs="Arial"/>
          <w:color w:val="000000"/>
          <w:sz w:val="24"/>
          <w:szCs w:val="24"/>
        </w:rPr>
      </w:pPr>
      <w:r w:rsidRPr="00C562C4">
        <w:rPr>
          <w:rFonts w:ascii="Arial" w:hAnsi="Arial" w:cs="Arial"/>
          <w:color w:val="000000"/>
          <w:sz w:val="24"/>
          <w:szCs w:val="24"/>
        </w:rPr>
        <w:t>indicating how s/he proposes to deal with the matter;</w:t>
      </w:r>
    </w:p>
    <w:p w14:paraId="089F35F6" w14:textId="77777777" w:rsidR="00C562C4" w:rsidRPr="00C562C4" w:rsidRDefault="00C562C4" w:rsidP="00C562C4">
      <w:pPr>
        <w:pStyle w:val="ListParagraph"/>
        <w:widowControl w:val="0"/>
        <w:numPr>
          <w:ilvl w:val="0"/>
          <w:numId w:val="27"/>
        </w:numPr>
        <w:autoSpaceDE w:val="0"/>
        <w:autoSpaceDN w:val="0"/>
        <w:adjustRightInd w:val="0"/>
        <w:spacing w:after="0" w:line="271" w:lineRule="auto"/>
        <w:ind w:right="283"/>
        <w:jc w:val="both"/>
        <w:rPr>
          <w:rFonts w:ascii="Arial" w:hAnsi="Arial" w:cs="Arial"/>
          <w:color w:val="000000"/>
          <w:sz w:val="24"/>
          <w:szCs w:val="24"/>
        </w:rPr>
      </w:pPr>
      <w:r w:rsidRPr="00C562C4">
        <w:rPr>
          <w:rFonts w:ascii="Arial" w:hAnsi="Arial" w:cs="Arial"/>
          <w:color w:val="000000"/>
          <w:sz w:val="24"/>
          <w:szCs w:val="24"/>
        </w:rPr>
        <w:t>giving an estimate of how long it will take to provide a final response;</w:t>
      </w:r>
    </w:p>
    <w:p w14:paraId="5EE5C15B" w14:textId="77777777" w:rsidR="00C562C4" w:rsidRPr="00C562C4" w:rsidRDefault="00C562C4" w:rsidP="00C562C4">
      <w:pPr>
        <w:pStyle w:val="ListParagraph"/>
        <w:widowControl w:val="0"/>
        <w:numPr>
          <w:ilvl w:val="0"/>
          <w:numId w:val="27"/>
        </w:numPr>
        <w:autoSpaceDE w:val="0"/>
        <w:autoSpaceDN w:val="0"/>
        <w:adjustRightInd w:val="0"/>
        <w:spacing w:after="0" w:line="271" w:lineRule="auto"/>
        <w:ind w:right="283"/>
        <w:jc w:val="both"/>
        <w:rPr>
          <w:rFonts w:ascii="Arial" w:hAnsi="Arial" w:cs="Arial"/>
          <w:color w:val="000000"/>
          <w:sz w:val="24"/>
          <w:szCs w:val="24"/>
        </w:rPr>
      </w:pPr>
      <w:r w:rsidRPr="00C562C4">
        <w:rPr>
          <w:rFonts w:ascii="Arial" w:hAnsi="Arial" w:cs="Arial"/>
          <w:color w:val="000000"/>
          <w:sz w:val="24"/>
          <w:szCs w:val="24"/>
        </w:rPr>
        <w:t>stating whether any initial enquiries have been made; and</w:t>
      </w:r>
    </w:p>
    <w:p w14:paraId="2F37B998" w14:textId="77777777" w:rsidR="00C562C4" w:rsidRDefault="00C562C4" w:rsidP="00C562C4">
      <w:pPr>
        <w:pStyle w:val="ListParagraph"/>
        <w:widowControl w:val="0"/>
        <w:numPr>
          <w:ilvl w:val="0"/>
          <w:numId w:val="27"/>
        </w:numPr>
        <w:autoSpaceDE w:val="0"/>
        <w:autoSpaceDN w:val="0"/>
        <w:adjustRightInd w:val="0"/>
        <w:spacing w:after="0" w:line="271" w:lineRule="auto"/>
        <w:ind w:right="283"/>
        <w:jc w:val="both"/>
        <w:rPr>
          <w:rFonts w:ascii="Arial" w:hAnsi="Arial" w:cs="Arial"/>
          <w:color w:val="000000"/>
          <w:sz w:val="24"/>
          <w:szCs w:val="24"/>
        </w:rPr>
      </w:pPr>
      <w:r w:rsidRPr="00C562C4">
        <w:rPr>
          <w:rFonts w:ascii="Arial" w:hAnsi="Arial" w:cs="Arial"/>
          <w:color w:val="000000"/>
          <w:sz w:val="24"/>
          <w:szCs w:val="24"/>
        </w:rPr>
        <w:t>stating whether further investigations will take place, and if not, why not.</w:t>
      </w:r>
    </w:p>
    <w:p w14:paraId="07D7C787" w14:textId="77777777" w:rsidR="00C562C4" w:rsidRPr="00C562C4" w:rsidRDefault="00C562C4" w:rsidP="005161C1">
      <w:pPr>
        <w:pStyle w:val="ListParagraph"/>
        <w:widowControl w:val="0"/>
        <w:autoSpaceDE w:val="0"/>
        <w:autoSpaceDN w:val="0"/>
        <w:adjustRightInd w:val="0"/>
        <w:spacing w:after="0" w:line="271" w:lineRule="auto"/>
        <w:ind w:left="1003" w:right="283"/>
        <w:jc w:val="both"/>
        <w:rPr>
          <w:rFonts w:ascii="Arial" w:hAnsi="Arial" w:cs="Arial"/>
          <w:color w:val="000000"/>
          <w:sz w:val="24"/>
          <w:szCs w:val="24"/>
        </w:rPr>
      </w:pPr>
    </w:p>
    <w:p w14:paraId="7C0E2835" w14:textId="77777777" w:rsidR="00C562C4" w:rsidRDefault="00C562C4" w:rsidP="00C562C4">
      <w:pPr>
        <w:widowControl w:val="0"/>
        <w:autoSpaceDE w:val="0"/>
        <w:autoSpaceDN w:val="0"/>
        <w:adjustRightInd w:val="0"/>
        <w:spacing w:after="0" w:line="271" w:lineRule="auto"/>
        <w:ind w:right="283"/>
        <w:jc w:val="both"/>
        <w:rPr>
          <w:rFonts w:ascii="Arial" w:hAnsi="Arial" w:cs="Arial"/>
          <w:color w:val="000000"/>
          <w:sz w:val="24"/>
          <w:szCs w:val="24"/>
        </w:rPr>
      </w:pPr>
      <w:r w:rsidRPr="00C562C4">
        <w:rPr>
          <w:rFonts w:ascii="Arial" w:hAnsi="Arial" w:cs="Arial"/>
          <w:color w:val="000000"/>
          <w:sz w:val="24"/>
          <w:szCs w:val="24"/>
        </w:rPr>
        <w:t xml:space="preserve">The amount of </w:t>
      </w:r>
      <w:proofErr w:type="gramStart"/>
      <w:r w:rsidRPr="00C562C4">
        <w:rPr>
          <w:rFonts w:ascii="Arial" w:hAnsi="Arial" w:cs="Arial"/>
          <w:color w:val="000000"/>
          <w:sz w:val="24"/>
          <w:szCs w:val="24"/>
        </w:rPr>
        <w:t>contact  between</w:t>
      </w:r>
      <w:proofErr w:type="gramEnd"/>
      <w:r w:rsidRPr="00C562C4">
        <w:rPr>
          <w:rFonts w:ascii="Arial" w:hAnsi="Arial" w:cs="Arial"/>
          <w:color w:val="000000"/>
          <w:sz w:val="24"/>
          <w:szCs w:val="24"/>
        </w:rPr>
        <w:t xml:space="preserve"> the officer  considering the issues and the whistleblower, will depend on the nature of the matters raised, the potential difficulties involved and the clarity of the information provided. If necessary, further information may be sought from the whistleblower.</w:t>
      </w:r>
    </w:p>
    <w:p w14:paraId="462972DD" w14:textId="77777777" w:rsidR="00C562C4" w:rsidRPr="00C562C4" w:rsidRDefault="00C562C4" w:rsidP="00C562C4">
      <w:pPr>
        <w:widowControl w:val="0"/>
        <w:autoSpaceDE w:val="0"/>
        <w:autoSpaceDN w:val="0"/>
        <w:adjustRightInd w:val="0"/>
        <w:spacing w:after="0" w:line="271" w:lineRule="auto"/>
        <w:ind w:right="283"/>
        <w:jc w:val="both"/>
        <w:rPr>
          <w:rFonts w:ascii="Arial" w:hAnsi="Arial" w:cs="Arial"/>
          <w:color w:val="000000"/>
          <w:sz w:val="24"/>
          <w:szCs w:val="24"/>
        </w:rPr>
      </w:pPr>
    </w:p>
    <w:p w14:paraId="3F285AA2" w14:textId="77777777" w:rsidR="00C562C4" w:rsidRDefault="00C562C4" w:rsidP="00C562C4">
      <w:pPr>
        <w:widowControl w:val="0"/>
        <w:autoSpaceDE w:val="0"/>
        <w:autoSpaceDN w:val="0"/>
        <w:adjustRightInd w:val="0"/>
        <w:spacing w:after="0" w:line="271" w:lineRule="auto"/>
        <w:ind w:right="283"/>
        <w:jc w:val="both"/>
        <w:rPr>
          <w:rFonts w:ascii="Arial" w:hAnsi="Arial" w:cs="Arial"/>
          <w:color w:val="000000"/>
          <w:sz w:val="24"/>
          <w:szCs w:val="24"/>
        </w:rPr>
      </w:pPr>
      <w:r w:rsidRPr="00C562C4">
        <w:rPr>
          <w:rFonts w:ascii="Arial" w:hAnsi="Arial" w:cs="Arial"/>
          <w:color w:val="000000"/>
          <w:sz w:val="24"/>
          <w:szCs w:val="24"/>
        </w:rPr>
        <w:t>When any meeting is arranged, the whistleblower has the right, if they so wish, to be accompanied by a Union or professional association representative or a friend who is not involved in the area of work to which the concern relates.</w:t>
      </w:r>
    </w:p>
    <w:p w14:paraId="0A29C43C" w14:textId="77777777" w:rsidR="00C562C4" w:rsidRPr="00C562C4" w:rsidRDefault="00C562C4" w:rsidP="00C562C4">
      <w:pPr>
        <w:widowControl w:val="0"/>
        <w:autoSpaceDE w:val="0"/>
        <w:autoSpaceDN w:val="0"/>
        <w:adjustRightInd w:val="0"/>
        <w:spacing w:after="0" w:line="271" w:lineRule="auto"/>
        <w:ind w:right="283"/>
        <w:jc w:val="both"/>
        <w:rPr>
          <w:rFonts w:ascii="Arial" w:hAnsi="Arial" w:cs="Arial"/>
          <w:color w:val="000000"/>
          <w:sz w:val="24"/>
          <w:szCs w:val="24"/>
        </w:rPr>
      </w:pPr>
    </w:p>
    <w:p w14:paraId="7F59DAEE" w14:textId="668D00E3" w:rsidR="00C562C4" w:rsidRDefault="00C562C4" w:rsidP="00C562C4">
      <w:pPr>
        <w:widowControl w:val="0"/>
        <w:autoSpaceDE w:val="0"/>
        <w:autoSpaceDN w:val="0"/>
        <w:adjustRightInd w:val="0"/>
        <w:spacing w:after="0" w:line="271" w:lineRule="auto"/>
        <w:ind w:right="283"/>
        <w:jc w:val="both"/>
        <w:rPr>
          <w:rFonts w:ascii="Arial" w:hAnsi="Arial" w:cs="Arial"/>
          <w:color w:val="000000"/>
          <w:sz w:val="24"/>
          <w:szCs w:val="24"/>
        </w:rPr>
      </w:pPr>
      <w:r w:rsidRPr="00C562C4">
        <w:rPr>
          <w:rFonts w:ascii="Arial" w:hAnsi="Arial" w:cs="Arial"/>
          <w:color w:val="000000"/>
          <w:sz w:val="24"/>
          <w:szCs w:val="24"/>
        </w:rPr>
        <w:t xml:space="preserve">The </w:t>
      </w:r>
      <w:r w:rsidR="009F4ED0">
        <w:rPr>
          <w:rFonts w:ascii="Arial" w:hAnsi="Arial" w:cs="Arial"/>
          <w:color w:val="000000"/>
          <w:sz w:val="24"/>
          <w:szCs w:val="24"/>
        </w:rPr>
        <w:t>Council</w:t>
      </w:r>
      <w:r w:rsidRPr="00C562C4">
        <w:rPr>
          <w:rFonts w:ascii="Arial" w:hAnsi="Arial" w:cs="Arial"/>
          <w:color w:val="000000"/>
          <w:sz w:val="24"/>
          <w:szCs w:val="24"/>
        </w:rPr>
        <w:t xml:space="preserve"> will, as far as it is able, take steps to minimise any difficulties which the whistleblower may experience as a result of raising a concern. For instance, if they are required to give evidence in criminal or disciplinary proceedings, the </w:t>
      </w:r>
      <w:r w:rsidR="009F4ED0">
        <w:rPr>
          <w:rFonts w:ascii="Arial" w:hAnsi="Arial" w:cs="Arial"/>
          <w:color w:val="000000"/>
          <w:sz w:val="24"/>
          <w:szCs w:val="24"/>
        </w:rPr>
        <w:t>Council</w:t>
      </w:r>
      <w:r w:rsidRPr="00C562C4">
        <w:rPr>
          <w:rFonts w:ascii="Arial" w:hAnsi="Arial" w:cs="Arial"/>
          <w:color w:val="000000"/>
          <w:sz w:val="24"/>
          <w:szCs w:val="24"/>
        </w:rPr>
        <w:t xml:space="preserve"> will, where appropriate and as far as it is able to do so, provide advice about the procedure.</w:t>
      </w:r>
    </w:p>
    <w:p w14:paraId="3530D1F3" w14:textId="77777777" w:rsidR="00C562C4" w:rsidRPr="00C562C4" w:rsidRDefault="00C562C4" w:rsidP="00C562C4">
      <w:pPr>
        <w:widowControl w:val="0"/>
        <w:autoSpaceDE w:val="0"/>
        <w:autoSpaceDN w:val="0"/>
        <w:adjustRightInd w:val="0"/>
        <w:spacing w:after="0" w:line="271" w:lineRule="auto"/>
        <w:ind w:right="283"/>
        <w:jc w:val="both"/>
        <w:rPr>
          <w:rFonts w:ascii="Arial" w:hAnsi="Arial" w:cs="Arial"/>
          <w:color w:val="000000"/>
          <w:sz w:val="24"/>
          <w:szCs w:val="24"/>
        </w:rPr>
      </w:pPr>
    </w:p>
    <w:p w14:paraId="2CF329ED" w14:textId="1106E2A3" w:rsidR="00AB5F43" w:rsidRDefault="00C562C4" w:rsidP="00C562C4">
      <w:pPr>
        <w:widowControl w:val="0"/>
        <w:autoSpaceDE w:val="0"/>
        <w:autoSpaceDN w:val="0"/>
        <w:adjustRightInd w:val="0"/>
        <w:spacing w:after="0" w:line="271" w:lineRule="auto"/>
        <w:ind w:right="283"/>
        <w:jc w:val="both"/>
        <w:rPr>
          <w:rFonts w:ascii="Arial" w:hAnsi="Arial" w:cs="Arial"/>
          <w:color w:val="000000"/>
          <w:sz w:val="24"/>
          <w:szCs w:val="24"/>
        </w:rPr>
      </w:pPr>
      <w:r w:rsidRPr="00C562C4">
        <w:rPr>
          <w:rFonts w:ascii="Arial" w:hAnsi="Arial" w:cs="Arial"/>
          <w:color w:val="000000"/>
          <w:sz w:val="24"/>
          <w:szCs w:val="24"/>
        </w:rPr>
        <w:t xml:space="preserve">The </w:t>
      </w:r>
      <w:r w:rsidR="009F4ED0">
        <w:rPr>
          <w:rFonts w:ascii="Arial" w:hAnsi="Arial" w:cs="Arial"/>
          <w:color w:val="000000"/>
          <w:sz w:val="24"/>
          <w:szCs w:val="24"/>
        </w:rPr>
        <w:t>Council</w:t>
      </w:r>
      <w:r w:rsidRPr="00C562C4">
        <w:rPr>
          <w:rFonts w:ascii="Arial" w:hAnsi="Arial" w:cs="Arial"/>
          <w:color w:val="000000"/>
          <w:sz w:val="24"/>
          <w:szCs w:val="24"/>
        </w:rPr>
        <w:t xml:space="preserve"> accepts the whistleblower needs to be assured that the matter has been properly addressed. Thus, subject to any legal constraints, information about the outcomes of any investigations will be provided.</w:t>
      </w:r>
    </w:p>
    <w:p w14:paraId="079C29FD" w14:textId="77777777" w:rsidR="00C562C4" w:rsidRDefault="00C562C4" w:rsidP="00B102E4">
      <w:pPr>
        <w:widowControl w:val="0"/>
        <w:autoSpaceDE w:val="0"/>
        <w:autoSpaceDN w:val="0"/>
        <w:adjustRightInd w:val="0"/>
        <w:spacing w:after="0" w:line="271" w:lineRule="auto"/>
        <w:ind w:right="283"/>
        <w:jc w:val="both"/>
        <w:rPr>
          <w:rFonts w:ascii="Arial" w:hAnsi="Arial" w:cs="Arial"/>
          <w:color w:val="000000"/>
          <w:sz w:val="24"/>
          <w:szCs w:val="24"/>
        </w:rPr>
      </w:pPr>
    </w:p>
    <w:tbl>
      <w:tblPr>
        <w:tblStyle w:val="TableGrid"/>
        <w:tblW w:w="0" w:type="auto"/>
        <w:tblLook w:val="04A0" w:firstRow="1" w:lastRow="0" w:firstColumn="1" w:lastColumn="0" w:noHBand="0" w:noVBand="1"/>
      </w:tblPr>
      <w:tblGrid>
        <w:gridCol w:w="10201"/>
      </w:tblGrid>
      <w:tr w:rsidR="00B15D98" w14:paraId="5C688DB8" w14:textId="77777777" w:rsidTr="007110AE">
        <w:tc>
          <w:tcPr>
            <w:tcW w:w="10201" w:type="dxa"/>
            <w:shd w:val="clear" w:color="auto" w:fill="FF0000"/>
          </w:tcPr>
          <w:p w14:paraId="0D038DEE" w14:textId="77777777" w:rsidR="00B15D98" w:rsidRPr="00B102E4" w:rsidRDefault="00B15D98" w:rsidP="007110AE">
            <w:pPr>
              <w:widowControl w:val="0"/>
              <w:autoSpaceDE w:val="0"/>
              <w:autoSpaceDN w:val="0"/>
              <w:adjustRightInd w:val="0"/>
              <w:spacing w:line="243" w:lineRule="auto"/>
              <w:ind w:right="91"/>
              <w:jc w:val="both"/>
              <w:rPr>
                <w:rFonts w:ascii="Arial" w:hAnsi="Arial" w:cs="Arial"/>
                <w:b/>
                <w:color w:val="FFFFFF" w:themeColor="background1"/>
                <w:szCs w:val="24"/>
              </w:rPr>
            </w:pPr>
            <w:r w:rsidRPr="00B15D98">
              <w:rPr>
                <w:rFonts w:ascii="Arial" w:hAnsi="Arial" w:cs="Arial"/>
                <w:b/>
                <w:bCs/>
                <w:color w:val="FFFFFF" w:themeColor="background1"/>
                <w:sz w:val="28"/>
                <w:szCs w:val="24"/>
              </w:rPr>
              <w:t>How Matters Can Be Taken Further</w:t>
            </w:r>
          </w:p>
        </w:tc>
      </w:tr>
    </w:tbl>
    <w:p w14:paraId="3211B6C5" w14:textId="0B520DBA" w:rsidR="00B15D98" w:rsidRPr="00B15D98" w:rsidRDefault="00B15D98" w:rsidP="00B15D98">
      <w:pPr>
        <w:widowControl w:val="0"/>
        <w:autoSpaceDE w:val="0"/>
        <w:autoSpaceDN w:val="0"/>
        <w:adjustRightInd w:val="0"/>
        <w:spacing w:after="0" w:line="271" w:lineRule="auto"/>
        <w:ind w:right="283"/>
        <w:jc w:val="both"/>
        <w:rPr>
          <w:rFonts w:ascii="Arial" w:hAnsi="Arial" w:cs="Arial"/>
          <w:color w:val="000000"/>
          <w:sz w:val="24"/>
          <w:szCs w:val="24"/>
        </w:rPr>
      </w:pPr>
      <w:r w:rsidRPr="00B15D98">
        <w:rPr>
          <w:rFonts w:ascii="Arial" w:hAnsi="Arial" w:cs="Arial"/>
          <w:color w:val="000000"/>
          <w:sz w:val="24"/>
          <w:szCs w:val="24"/>
        </w:rPr>
        <w:t xml:space="preserve">This Policy is intended to provide staff with an appropriate avenue to raise concerns within the </w:t>
      </w:r>
      <w:r w:rsidR="009F4ED0">
        <w:rPr>
          <w:rFonts w:ascii="Arial" w:hAnsi="Arial" w:cs="Arial"/>
          <w:color w:val="000000"/>
          <w:sz w:val="24"/>
          <w:szCs w:val="24"/>
        </w:rPr>
        <w:t>Council</w:t>
      </w:r>
      <w:r w:rsidRPr="00B15D98">
        <w:rPr>
          <w:rFonts w:ascii="Arial" w:hAnsi="Arial" w:cs="Arial"/>
          <w:color w:val="000000"/>
          <w:sz w:val="24"/>
          <w:szCs w:val="24"/>
        </w:rPr>
        <w:t>. If employees have reported a concern in accordance with the Council’s Whistleblowing Policy but are not satisfied that the issues have been properly addressed then they may contact: </w:t>
      </w:r>
    </w:p>
    <w:p w14:paraId="6C9D5EC2" w14:textId="293B932E" w:rsidR="00B15D98" w:rsidRPr="00B15D98" w:rsidRDefault="00B15D98" w:rsidP="00B15D98">
      <w:pPr>
        <w:widowControl w:val="0"/>
        <w:numPr>
          <w:ilvl w:val="0"/>
          <w:numId w:val="24"/>
        </w:numPr>
        <w:autoSpaceDE w:val="0"/>
        <w:autoSpaceDN w:val="0"/>
        <w:adjustRightInd w:val="0"/>
        <w:spacing w:after="0" w:line="271" w:lineRule="auto"/>
        <w:ind w:right="283"/>
        <w:jc w:val="both"/>
        <w:rPr>
          <w:rFonts w:ascii="Arial" w:hAnsi="Arial" w:cs="Arial"/>
          <w:color w:val="000000"/>
          <w:sz w:val="24"/>
          <w:szCs w:val="24"/>
        </w:rPr>
      </w:pPr>
      <w:r w:rsidRPr="00B15D98">
        <w:rPr>
          <w:rFonts w:ascii="Arial" w:hAnsi="Arial" w:cs="Arial"/>
          <w:color w:val="000000"/>
          <w:sz w:val="24"/>
          <w:szCs w:val="24"/>
        </w:rPr>
        <w:t xml:space="preserve">Chair or any Member of the </w:t>
      </w:r>
      <w:r w:rsidR="009F4ED0">
        <w:rPr>
          <w:rFonts w:ascii="Arial" w:hAnsi="Arial" w:cs="Arial"/>
          <w:color w:val="000000"/>
          <w:sz w:val="24"/>
          <w:szCs w:val="24"/>
        </w:rPr>
        <w:t>Council</w:t>
      </w:r>
      <w:r w:rsidRPr="00B15D98">
        <w:rPr>
          <w:rFonts w:ascii="Arial" w:hAnsi="Arial" w:cs="Arial"/>
          <w:color w:val="000000"/>
          <w:sz w:val="24"/>
          <w:szCs w:val="24"/>
        </w:rPr>
        <w:t>’s Standards Committee;</w:t>
      </w:r>
    </w:p>
    <w:p w14:paraId="6C492558" w14:textId="63C1B294" w:rsidR="00B15D98" w:rsidRPr="00B15D98" w:rsidRDefault="00B15D98" w:rsidP="00B15D98">
      <w:pPr>
        <w:widowControl w:val="0"/>
        <w:numPr>
          <w:ilvl w:val="0"/>
          <w:numId w:val="24"/>
        </w:numPr>
        <w:autoSpaceDE w:val="0"/>
        <w:autoSpaceDN w:val="0"/>
        <w:adjustRightInd w:val="0"/>
        <w:spacing w:after="0" w:line="271" w:lineRule="auto"/>
        <w:ind w:right="283"/>
        <w:jc w:val="both"/>
        <w:rPr>
          <w:rFonts w:ascii="Arial" w:hAnsi="Arial" w:cs="Arial"/>
          <w:color w:val="000000"/>
          <w:sz w:val="24"/>
          <w:szCs w:val="24"/>
        </w:rPr>
      </w:pPr>
      <w:r w:rsidRPr="00B15D98">
        <w:rPr>
          <w:rFonts w:ascii="Arial" w:hAnsi="Arial" w:cs="Arial"/>
          <w:color w:val="000000"/>
          <w:sz w:val="24"/>
          <w:szCs w:val="24"/>
        </w:rPr>
        <w:t xml:space="preserve">Chair or any Member of the </w:t>
      </w:r>
      <w:r w:rsidR="009F4ED0">
        <w:rPr>
          <w:rFonts w:ascii="Arial" w:hAnsi="Arial" w:cs="Arial"/>
          <w:color w:val="000000"/>
          <w:sz w:val="24"/>
          <w:szCs w:val="24"/>
        </w:rPr>
        <w:t>Council</w:t>
      </w:r>
      <w:r w:rsidRPr="00B15D98">
        <w:rPr>
          <w:rFonts w:ascii="Arial" w:hAnsi="Arial" w:cs="Arial"/>
          <w:color w:val="000000"/>
          <w:sz w:val="24"/>
          <w:szCs w:val="24"/>
        </w:rPr>
        <w:t>’s Audit Committee;</w:t>
      </w:r>
    </w:p>
    <w:p w14:paraId="4D2A9E53" w14:textId="77777777" w:rsidR="00B15D98" w:rsidRPr="00B15D98" w:rsidRDefault="00B15D98" w:rsidP="00B15D98">
      <w:pPr>
        <w:widowControl w:val="0"/>
        <w:numPr>
          <w:ilvl w:val="0"/>
          <w:numId w:val="24"/>
        </w:numPr>
        <w:autoSpaceDE w:val="0"/>
        <w:autoSpaceDN w:val="0"/>
        <w:adjustRightInd w:val="0"/>
        <w:spacing w:after="0" w:line="271" w:lineRule="auto"/>
        <w:ind w:right="283"/>
        <w:jc w:val="both"/>
        <w:rPr>
          <w:rFonts w:ascii="Arial" w:hAnsi="Arial" w:cs="Arial"/>
          <w:color w:val="000000"/>
          <w:sz w:val="24"/>
          <w:szCs w:val="24"/>
        </w:rPr>
      </w:pPr>
      <w:r w:rsidRPr="00B15D98">
        <w:rPr>
          <w:rFonts w:ascii="Arial" w:hAnsi="Arial" w:cs="Arial"/>
          <w:color w:val="000000"/>
          <w:sz w:val="24"/>
          <w:szCs w:val="24"/>
        </w:rPr>
        <w:t>The External Auditor;</w:t>
      </w:r>
    </w:p>
    <w:p w14:paraId="7708ABA4" w14:textId="77777777" w:rsidR="00B15D98" w:rsidRPr="00B15D98" w:rsidRDefault="00B15D98" w:rsidP="00B15D98">
      <w:pPr>
        <w:widowControl w:val="0"/>
        <w:numPr>
          <w:ilvl w:val="0"/>
          <w:numId w:val="24"/>
        </w:numPr>
        <w:autoSpaceDE w:val="0"/>
        <w:autoSpaceDN w:val="0"/>
        <w:adjustRightInd w:val="0"/>
        <w:spacing w:after="0" w:line="271" w:lineRule="auto"/>
        <w:ind w:right="283"/>
        <w:jc w:val="both"/>
        <w:rPr>
          <w:rFonts w:ascii="Arial" w:hAnsi="Arial" w:cs="Arial"/>
          <w:color w:val="000000"/>
          <w:sz w:val="24"/>
          <w:szCs w:val="24"/>
        </w:rPr>
      </w:pPr>
      <w:r w:rsidRPr="00B15D98">
        <w:rPr>
          <w:rFonts w:ascii="Arial" w:hAnsi="Arial" w:cs="Arial"/>
          <w:color w:val="000000"/>
          <w:sz w:val="24"/>
          <w:szCs w:val="24"/>
        </w:rPr>
        <w:t>The NSPCC (for concerns about children at risk of abuse</w:t>
      </w:r>
      <w:proofErr w:type="gramStart"/>
      <w:r w:rsidRPr="00B15D98">
        <w:rPr>
          <w:rFonts w:ascii="Arial" w:hAnsi="Arial" w:cs="Arial"/>
          <w:color w:val="000000"/>
          <w:sz w:val="24"/>
          <w:szCs w:val="24"/>
        </w:rPr>
        <w:t>) ;</w:t>
      </w:r>
      <w:proofErr w:type="gramEnd"/>
    </w:p>
    <w:p w14:paraId="22ADBC73" w14:textId="77777777" w:rsidR="00B15D98" w:rsidRPr="00B15D98" w:rsidRDefault="00B15D98" w:rsidP="00B15D98">
      <w:pPr>
        <w:widowControl w:val="0"/>
        <w:numPr>
          <w:ilvl w:val="0"/>
          <w:numId w:val="24"/>
        </w:numPr>
        <w:autoSpaceDE w:val="0"/>
        <w:autoSpaceDN w:val="0"/>
        <w:adjustRightInd w:val="0"/>
        <w:spacing w:after="0" w:line="271" w:lineRule="auto"/>
        <w:ind w:right="283"/>
        <w:jc w:val="both"/>
        <w:rPr>
          <w:rFonts w:ascii="Arial" w:hAnsi="Arial" w:cs="Arial"/>
          <w:color w:val="000000"/>
          <w:sz w:val="24"/>
          <w:szCs w:val="24"/>
        </w:rPr>
      </w:pPr>
      <w:r w:rsidRPr="00B15D98">
        <w:rPr>
          <w:rFonts w:ascii="Arial" w:hAnsi="Arial" w:cs="Arial"/>
          <w:color w:val="000000"/>
          <w:sz w:val="24"/>
          <w:szCs w:val="24"/>
        </w:rPr>
        <w:t xml:space="preserve">Relevant professional bodies or regulatory </w:t>
      </w:r>
      <w:proofErr w:type="gramStart"/>
      <w:r w:rsidRPr="00B15D98">
        <w:rPr>
          <w:rFonts w:ascii="Arial" w:hAnsi="Arial" w:cs="Arial"/>
          <w:color w:val="000000"/>
          <w:sz w:val="24"/>
          <w:szCs w:val="24"/>
        </w:rPr>
        <w:t>organisations ,</w:t>
      </w:r>
      <w:proofErr w:type="gramEnd"/>
      <w:r w:rsidRPr="00B15D98">
        <w:rPr>
          <w:rFonts w:ascii="Arial" w:hAnsi="Arial" w:cs="Arial"/>
          <w:color w:val="000000"/>
          <w:sz w:val="24"/>
          <w:szCs w:val="24"/>
        </w:rPr>
        <w:t xml:space="preserve"> for example, the Information Commissioner’s Office.</w:t>
      </w:r>
    </w:p>
    <w:p w14:paraId="7E2343A4" w14:textId="77777777" w:rsidR="00B15D98" w:rsidRDefault="00B15D98" w:rsidP="00B102E4">
      <w:pPr>
        <w:widowControl w:val="0"/>
        <w:autoSpaceDE w:val="0"/>
        <w:autoSpaceDN w:val="0"/>
        <w:adjustRightInd w:val="0"/>
        <w:spacing w:after="0" w:line="271" w:lineRule="auto"/>
        <w:ind w:right="283"/>
        <w:jc w:val="both"/>
        <w:rPr>
          <w:rFonts w:ascii="Arial" w:hAnsi="Arial" w:cs="Arial"/>
          <w:color w:val="000000"/>
          <w:sz w:val="24"/>
          <w:szCs w:val="24"/>
        </w:rPr>
      </w:pPr>
    </w:p>
    <w:p w14:paraId="6594AC8F" w14:textId="77777777" w:rsidR="005161C1" w:rsidRDefault="005161C1" w:rsidP="00B102E4">
      <w:pPr>
        <w:widowControl w:val="0"/>
        <w:autoSpaceDE w:val="0"/>
        <w:autoSpaceDN w:val="0"/>
        <w:adjustRightInd w:val="0"/>
        <w:spacing w:after="0" w:line="271" w:lineRule="auto"/>
        <w:ind w:right="283"/>
        <w:jc w:val="both"/>
        <w:rPr>
          <w:rFonts w:ascii="Arial" w:hAnsi="Arial" w:cs="Arial"/>
          <w:color w:val="000000"/>
          <w:sz w:val="24"/>
          <w:szCs w:val="24"/>
        </w:rPr>
      </w:pPr>
    </w:p>
    <w:tbl>
      <w:tblPr>
        <w:tblStyle w:val="TableGrid"/>
        <w:tblW w:w="0" w:type="auto"/>
        <w:tblLook w:val="04A0" w:firstRow="1" w:lastRow="0" w:firstColumn="1" w:lastColumn="0" w:noHBand="0" w:noVBand="1"/>
      </w:tblPr>
      <w:tblGrid>
        <w:gridCol w:w="10201"/>
      </w:tblGrid>
      <w:tr w:rsidR="00B15D98" w14:paraId="1B8A63D1" w14:textId="77777777" w:rsidTr="007110AE">
        <w:tc>
          <w:tcPr>
            <w:tcW w:w="10201" w:type="dxa"/>
            <w:shd w:val="clear" w:color="auto" w:fill="FF0000"/>
          </w:tcPr>
          <w:p w14:paraId="29E6EFCD" w14:textId="77777777" w:rsidR="00B15D98" w:rsidRPr="00B102E4" w:rsidRDefault="00B15D98" w:rsidP="007110AE">
            <w:pPr>
              <w:widowControl w:val="0"/>
              <w:autoSpaceDE w:val="0"/>
              <w:autoSpaceDN w:val="0"/>
              <w:adjustRightInd w:val="0"/>
              <w:spacing w:line="243" w:lineRule="auto"/>
              <w:ind w:right="91"/>
              <w:jc w:val="both"/>
              <w:rPr>
                <w:rFonts w:ascii="Arial" w:hAnsi="Arial" w:cs="Arial"/>
                <w:b/>
                <w:color w:val="FFFFFF" w:themeColor="background1"/>
                <w:szCs w:val="24"/>
              </w:rPr>
            </w:pPr>
            <w:r>
              <w:rPr>
                <w:rFonts w:ascii="Arial" w:hAnsi="Arial" w:cs="Arial"/>
                <w:b/>
                <w:bCs/>
                <w:color w:val="FFFFFF" w:themeColor="background1"/>
                <w:sz w:val="28"/>
                <w:szCs w:val="24"/>
              </w:rPr>
              <w:t>Independent A</w:t>
            </w:r>
            <w:r w:rsidRPr="00B15D98">
              <w:rPr>
                <w:rFonts w:ascii="Arial" w:hAnsi="Arial" w:cs="Arial"/>
                <w:b/>
                <w:bCs/>
                <w:color w:val="FFFFFF" w:themeColor="background1"/>
                <w:sz w:val="28"/>
                <w:szCs w:val="24"/>
              </w:rPr>
              <w:t>dvice</w:t>
            </w:r>
          </w:p>
        </w:tc>
      </w:tr>
    </w:tbl>
    <w:p w14:paraId="27240253" w14:textId="77777777" w:rsidR="00B15D98" w:rsidRDefault="00EB7BB4" w:rsidP="00B15D98">
      <w:pPr>
        <w:rPr>
          <w:rFonts w:ascii="Arial" w:hAnsi="Arial" w:cs="Arial"/>
          <w:sz w:val="24"/>
        </w:rPr>
      </w:pPr>
      <w:r w:rsidRPr="00EB7BB4">
        <w:rPr>
          <w:rFonts w:ascii="Arial" w:hAnsi="Arial" w:cs="Arial"/>
          <w:sz w:val="24"/>
        </w:rPr>
        <w:t xml:space="preserve">If you're worried about a child, even if you're unsure, contact </w:t>
      </w:r>
      <w:r>
        <w:rPr>
          <w:rFonts w:ascii="Arial" w:hAnsi="Arial" w:cs="Arial"/>
          <w:sz w:val="24"/>
        </w:rPr>
        <w:t>the NSPCC</w:t>
      </w:r>
      <w:r w:rsidRPr="00EB7BB4">
        <w:rPr>
          <w:rFonts w:ascii="Arial" w:hAnsi="Arial" w:cs="Arial"/>
          <w:sz w:val="24"/>
        </w:rPr>
        <w:t xml:space="preserve"> helpline to speak to one of our counsellors. Call us on </w:t>
      </w:r>
      <w:hyperlink r:id="rId13" w:history="1">
        <w:r w:rsidRPr="00EB7BB4">
          <w:rPr>
            <w:rStyle w:val="Hyperlink"/>
            <w:rFonts w:ascii="Arial" w:hAnsi="Arial" w:cs="Arial"/>
            <w:sz w:val="24"/>
          </w:rPr>
          <w:t>0808 800 5000</w:t>
        </w:r>
      </w:hyperlink>
      <w:r w:rsidRPr="00EB7BB4">
        <w:rPr>
          <w:rFonts w:ascii="Arial" w:hAnsi="Arial" w:cs="Arial"/>
          <w:sz w:val="24"/>
        </w:rPr>
        <w:t>, email </w:t>
      </w:r>
      <w:hyperlink r:id="rId14" w:history="1">
        <w:r w:rsidRPr="00EB7BB4">
          <w:rPr>
            <w:rStyle w:val="Hyperlink"/>
            <w:rFonts w:ascii="Arial" w:hAnsi="Arial" w:cs="Arial"/>
            <w:sz w:val="24"/>
          </w:rPr>
          <w:t>help@nspcc.org.uk</w:t>
        </w:r>
      </w:hyperlink>
      <w:r w:rsidRPr="00EB7BB4">
        <w:rPr>
          <w:rFonts w:ascii="Arial" w:hAnsi="Arial" w:cs="Arial"/>
          <w:sz w:val="24"/>
        </w:rPr>
        <w:t> or fill in our </w:t>
      </w:r>
      <w:hyperlink r:id="rId15" w:tgtFrame="_blank" w:history="1">
        <w:r w:rsidRPr="00EB7BB4">
          <w:rPr>
            <w:rStyle w:val="Hyperlink"/>
            <w:rFonts w:ascii="Arial" w:hAnsi="Arial" w:cs="Arial"/>
            <w:sz w:val="24"/>
          </w:rPr>
          <w:t>online form</w:t>
        </w:r>
      </w:hyperlink>
      <w:r w:rsidRPr="00EB7BB4">
        <w:rPr>
          <w:rFonts w:ascii="Arial" w:hAnsi="Arial" w:cs="Arial"/>
          <w:sz w:val="24"/>
        </w:rPr>
        <w:t>.</w:t>
      </w:r>
    </w:p>
    <w:p w14:paraId="3C1F4EC4" w14:textId="77777777" w:rsidR="00CC39E2" w:rsidRDefault="00CC39E2" w:rsidP="00B15D98">
      <w:pPr>
        <w:rPr>
          <w:rFonts w:ascii="Arial" w:hAnsi="Arial" w:cs="Arial"/>
          <w:sz w:val="24"/>
        </w:rPr>
      </w:pPr>
    </w:p>
    <w:p w14:paraId="411989C3" w14:textId="77777777" w:rsidR="00CC39E2" w:rsidRPr="00B15D98" w:rsidRDefault="00CC39E2" w:rsidP="00B15D98">
      <w:pPr>
        <w:rPr>
          <w:rFonts w:ascii="Arial" w:hAnsi="Arial" w:cs="Arial"/>
          <w:sz w:val="24"/>
        </w:rPr>
      </w:pPr>
    </w:p>
    <w:tbl>
      <w:tblPr>
        <w:tblStyle w:val="TableGrid"/>
        <w:tblW w:w="0" w:type="auto"/>
        <w:tblLook w:val="04A0" w:firstRow="1" w:lastRow="0" w:firstColumn="1" w:lastColumn="0" w:noHBand="0" w:noVBand="1"/>
      </w:tblPr>
      <w:tblGrid>
        <w:gridCol w:w="10201"/>
      </w:tblGrid>
      <w:tr w:rsidR="00B15D98" w14:paraId="7E01721B" w14:textId="77777777" w:rsidTr="007110AE">
        <w:tc>
          <w:tcPr>
            <w:tcW w:w="10201" w:type="dxa"/>
            <w:shd w:val="clear" w:color="auto" w:fill="FF0000"/>
          </w:tcPr>
          <w:p w14:paraId="2B79E2E0" w14:textId="77777777" w:rsidR="00B15D98" w:rsidRPr="00B102E4" w:rsidRDefault="00B15D98" w:rsidP="007110AE">
            <w:pPr>
              <w:widowControl w:val="0"/>
              <w:autoSpaceDE w:val="0"/>
              <w:autoSpaceDN w:val="0"/>
              <w:adjustRightInd w:val="0"/>
              <w:spacing w:line="243" w:lineRule="auto"/>
              <w:ind w:right="91"/>
              <w:jc w:val="both"/>
              <w:rPr>
                <w:rFonts w:ascii="Arial" w:hAnsi="Arial" w:cs="Arial"/>
                <w:b/>
                <w:color w:val="FFFFFF" w:themeColor="background1"/>
                <w:szCs w:val="24"/>
              </w:rPr>
            </w:pPr>
            <w:r>
              <w:rPr>
                <w:rFonts w:ascii="Arial" w:hAnsi="Arial" w:cs="Arial"/>
                <w:b/>
                <w:bCs/>
                <w:color w:val="FFFFFF" w:themeColor="background1"/>
                <w:sz w:val="28"/>
                <w:szCs w:val="24"/>
              </w:rPr>
              <w:t>Review of the P</w:t>
            </w:r>
            <w:r w:rsidRPr="00B15D98">
              <w:rPr>
                <w:rFonts w:ascii="Arial" w:hAnsi="Arial" w:cs="Arial"/>
                <w:b/>
                <w:bCs/>
                <w:color w:val="FFFFFF" w:themeColor="background1"/>
                <w:sz w:val="28"/>
                <w:szCs w:val="24"/>
              </w:rPr>
              <w:t>olicy</w:t>
            </w:r>
          </w:p>
        </w:tc>
      </w:tr>
    </w:tbl>
    <w:p w14:paraId="188361A2" w14:textId="77777777" w:rsidR="00B15D98" w:rsidRPr="00B15D98" w:rsidRDefault="00B15D98" w:rsidP="00B15D98">
      <w:pPr>
        <w:widowControl w:val="0"/>
        <w:autoSpaceDE w:val="0"/>
        <w:autoSpaceDN w:val="0"/>
        <w:adjustRightInd w:val="0"/>
        <w:spacing w:after="0" w:line="271" w:lineRule="auto"/>
        <w:ind w:right="283"/>
        <w:jc w:val="both"/>
        <w:rPr>
          <w:rFonts w:ascii="Arial" w:hAnsi="Arial" w:cs="Arial"/>
          <w:color w:val="000000"/>
          <w:sz w:val="24"/>
          <w:szCs w:val="24"/>
        </w:rPr>
      </w:pPr>
      <w:r w:rsidRPr="00B15D98">
        <w:rPr>
          <w:rFonts w:ascii="Arial" w:hAnsi="Arial" w:cs="Arial"/>
          <w:color w:val="000000"/>
          <w:sz w:val="24"/>
          <w:szCs w:val="24"/>
        </w:rPr>
        <w:t>The Policy will be subject to review as and when required.</w:t>
      </w:r>
    </w:p>
    <w:p w14:paraId="03454604" w14:textId="77777777" w:rsidR="00B15D98" w:rsidRPr="00982115" w:rsidRDefault="00B15D98" w:rsidP="00B102E4">
      <w:pPr>
        <w:widowControl w:val="0"/>
        <w:autoSpaceDE w:val="0"/>
        <w:autoSpaceDN w:val="0"/>
        <w:adjustRightInd w:val="0"/>
        <w:spacing w:after="0" w:line="271" w:lineRule="auto"/>
        <w:ind w:right="283"/>
        <w:jc w:val="both"/>
        <w:rPr>
          <w:rFonts w:ascii="Arial" w:hAnsi="Arial" w:cs="Arial"/>
          <w:color w:val="000000"/>
          <w:sz w:val="24"/>
          <w:szCs w:val="24"/>
        </w:rPr>
      </w:pPr>
    </w:p>
    <w:tbl>
      <w:tblPr>
        <w:tblStyle w:val="TableGrid"/>
        <w:tblW w:w="10774" w:type="dxa"/>
        <w:tblInd w:w="-147" w:type="dxa"/>
        <w:tblLook w:val="04A0" w:firstRow="1" w:lastRow="0" w:firstColumn="1" w:lastColumn="0" w:noHBand="0" w:noVBand="1"/>
      </w:tblPr>
      <w:tblGrid>
        <w:gridCol w:w="1985"/>
        <w:gridCol w:w="8789"/>
      </w:tblGrid>
      <w:tr w:rsidR="00546226" w14:paraId="0A6A6EFD" w14:textId="77777777" w:rsidTr="00F20F16">
        <w:tc>
          <w:tcPr>
            <w:tcW w:w="1985" w:type="dxa"/>
            <w:vAlign w:val="center"/>
          </w:tcPr>
          <w:p w14:paraId="139BC9D8" w14:textId="77777777" w:rsidR="00546226" w:rsidRPr="00546226" w:rsidRDefault="00546226" w:rsidP="00546226">
            <w:pPr>
              <w:widowControl w:val="0"/>
              <w:autoSpaceDE w:val="0"/>
              <w:autoSpaceDN w:val="0"/>
              <w:adjustRightInd w:val="0"/>
              <w:spacing w:line="600" w:lineRule="auto"/>
              <w:ind w:right="91"/>
              <w:jc w:val="both"/>
              <w:rPr>
                <w:rFonts w:ascii="Arial" w:hAnsi="Arial" w:cs="Arial"/>
                <w:b/>
                <w:color w:val="231F20"/>
                <w:sz w:val="24"/>
                <w:szCs w:val="24"/>
              </w:rPr>
            </w:pPr>
            <w:r w:rsidRPr="00546226">
              <w:rPr>
                <w:rFonts w:ascii="Arial" w:hAnsi="Arial" w:cs="Arial"/>
                <w:b/>
                <w:color w:val="231F20"/>
                <w:sz w:val="24"/>
                <w:szCs w:val="24"/>
              </w:rPr>
              <w:t>Signed</w:t>
            </w:r>
            <w:r>
              <w:rPr>
                <w:rFonts w:ascii="Arial" w:hAnsi="Arial" w:cs="Arial"/>
                <w:b/>
                <w:color w:val="231F20"/>
                <w:sz w:val="24"/>
                <w:szCs w:val="24"/>
              </w:rPr>
              <w:t>:</w:t>
            </w:r>
          </w:p>
        </w:tc>
        <w:tc>
          <w:tcPr>
            <w:tcW w:w="8789" w:type="dxa"/>
          </w:tcPr>
          <w:p w14:paraId="5A9B1466" w14:textId="77777777" w:rsidR="00546226" w:rsidRDefault="00546226" w:rsidP="00546226">
            <w:pPr>
              <w:widowControl w:val="0"/>
              <w:autoSpaceDE w:val="0"/>
              <w:autoSpaceDN w:val="0"/>
              <w:adjustRightInd w:val="0"/>
              <w:spacing w:line="600" w:lineRule="auto"/>
              <w:ind w:right="91"/>
              <w:jc w:val="both"/>
              <w:rPr>
                <w:rFonts w:ascii="Arial" w:hAnsi="Arial" w:cs="Arial"/>
                <w:color w:val="231F20"/>
                <w:sz w:val="24"/>
                <w:szCs w:val="24"/>
              </w:rPr>
            </w:pPr>
          </w:p>
        </w:tc>
      </w:tr>
      <w:tr w:rsidR="00546226" w14:paraId="1994FBF9" w14:textId="77777777" w:rsidTr="00F20F16">
        <w:tc>
          <w:tcPr>
            <w:tcW w:w="1985" w:type="dxa"/>
          </w:tcPr>
          <w:p w14:paraId="3030A2E6" w14:textId="77777777" w:rsidR="00546226" w:rsidRPr="00546226" w:rsidRDefault="00546226" w:rsidP="00546226">
            <w:pPr>
              <w:widowControl w:val="0"/>
              <w:autoSpaceDE w:val="0"/>
              <w:autoSpaceDN w:val="0"/>
              <w:adjustRightInd w:val="0"/>
              <w:spacing w:line="600" w:lineRule="auto"/>
              <w:ind w:right="91"/>
              <w:jc w:val="both"/>
              <w:rPr>
                <w:rFonts w:ascii="Arial" w:hAnsi="Arial" w:cs="Arial"/>
                <w:b/>
                <w:color w:val="231F20"/>
                <w:sz w:val="24"/>
                <w:szCs w:val="24"/>
              </w:rPr>
            </w:pPr>
            <w:r w:rsidRPr="00546226">
              <w:rPr>
                <w:rFonts w:ascii="Arial" w:hAnsi="Arial" w:cs="Arial"/>
                <w:b/>
                <w:color w:val="231F20"/>
                <w:sz w:val="24"/>
                <w:szCs w:val="24"/>
              </w:rPr>
              <w:t>Date</w:t>
            </w:r>
            <w:r>
              <w:rPr>
                <w:rFonts w:ascii="Arial" w:hAnsi="Arial" w:cs="Arial"/>
                <w:b/>
                <w:color w:val="231F20"/>
                <w:sz w:val="24"/>
                <w:szCs w:val="24"/>
              </w:rPr>
              <w:t>:</w:t>
            </w:r>
          </w:p>
        </w:tc>
        <w:tc>
          <w:tcPr>
            <w:tcW w:w="8789" w:type="dxa"/>
          </w:tcPr>
          <w:p w14:paraId="54E613DE" w14:textId="77777777" w:rsidR="00546226" w:rsidRDefault="00546226" w:rsidP="00546226">
            <w:pPr>
              <w:widowControl w:val="0"/>
              <w:autoSpaceDE w:val="0"/>
              <w:autoSpaceDN w:val="0"/>
              <w:adjustRightInd w:val="0"/>
              <w:spacing w:line="600" w:lineRule="auto"/>
              <w:ind w:right="91"/>
              <w:jc w:val="both"/>
              <w:rPr>
                <w:rFonts w:ascii="Arial" w:hAnsi="Arial" w:cs="Arial"/>
                <w:color w:val="231F20"/>
                <w:sz w:val="24"/>
                <w:szCs w:val="24"/>
              </w:rPr>
            </w:pPr>
          </w:p>
        </w:tc>
      </w:tr>
      <w:tr w:rsidR="00546226" w14:paraId="018B354B" w14:textId="77777777" w:rsidTr="00F20F16">
        <w:tc>
          <w:tcPr>
            <w:tcW w:w="1985" w:type="dxa"/>
          </w:tcPr>
          <w:p w14:paraId="03934E83" w14:textId="77777777" w:rsidR="00546226" w:rsidRPr="00546226" w:rsidRDefault="00546226" w:rsidP="00546226">
            <w:pPr>
              <w:widowControl w:val="0"/>
              <w:autoSpaceDE w:val="0"/>
              <w:autoSpaceDN w:val="0"/>
              <w:adjustRightInd w:val="0"/>
              <w:spacing w:line="600" w:lineRule="auto"/>
              <w:ind w:right="91"/>
              <w:jc w:val="both"/>
              <w:rPr>
                <w:rFonts w:ascii="Arial" w:hAnsi="Arial" w:cs="Arial"/>
                <w:b/>
                <w:color w:val="231F20"/>
                <w:sz w:val="24"/>
                <w:szCs w:val="24"/>
              </w:rPr>
            </w:pPr>
            <w:r w:rsidRPr="00546226">
              <w:rPr>
                <w:rFonts w:ascii="Arial" w:hAnsi="Arial" w:cs="Arial"/>
                <w:b/>
                <w:color w:val="231F20"/>
                <w:sz w:val="24"/>
                <w:szCs w:val="24"/>
              </w:rPr>
              <w:t>Review Date</w:t>
            </w:r>
            <w:r>
              <w:rPr>
                <w:rFonts w:ascii="Arial" w:hAnsi="Arial" w:cs="Arial"/>
                <w:b/>
                <w:color w:val="231F20"/>
                <w:sz w:val="24"/>
                <w:szCs w:val="24"/>
              </w:rPr>
              <w:t>:</w:t>
            </w:r>
          </w:p>
        </w:tc>
        <w:tc>
          <w:tcPr>
            <w:tcW w:w="8789" w:type="dxa"/>
          </w:tcPr>
          <w:p w14:paraId="45379CE7" w14:textId="77777777" w:rsidR="00546226" w:rsidRDefault="00546226" w:rsidP="00546226">
            <w:pPr>
              <w:widowControl w:val="0"/>
              <w:autoSpaceDE w:val="0"/>
              <w:autoSpaceDN w:val="0"/>
              <w:adjustRightInd w:val="0"/>
              <w:spacing w:line="600" w:lineRule="auto"/>
              <w:ind w:right="91"/>
              <w:jc w:val="both"/>
              <w:rPr>
                <w:rFonts w:ascii="Arial" w:hAnsi="Arial" w:cs="Arial"/>
                <w:color w:val="231F20"/>
                <w:sz w:val="24"/>
                <w:szCs w:val="24"/>
              </w:rPr>
            </w:pPr>
          </w:p>
        </w:tc>
      </w:tr>
    </w:tbl>
    <w:p w14:paraId="54883CE3" w14:textId="77777777" w:rsidR="00B102E4" w:rsidRPr="00982115" w:rsidRDefault="00B102E4" w:rsidP="00B102E4">
      <w:pPr>
        <w:widowControl w:val="0"/>
        <w:autoSpaceDE w:val="0"/>
        <w:autoSpaceDN w:val="0"/>
        <w:adjustRightInd w:val="0"/>
        <w:spacing w:after="0" w:line="243" w:lineRule="auto"/>
        <w:ind w:right="91"/>
        <w:jc w:val="both"/>
        <w:rPr>
          <w:rFonts w:ascii="Arial" w:hAnsi="Arial" w:cs="Arial"/>
          <w:color w:val="231F20"/>
          <w:sz w:val="24"/>
          <w:szCs w:val="24"/>
        </w:rPr>
      </w:pPr>
    </w:p>
    <w:p w14:paraId="0994A49D" w14:textId="77777777" w:rsidR="00B102E4" w:rsidRPr="00982115" w:rsidRDefault="00B102E4" w:rsidP="00B102E4">
      <w:pPr>
        <w:widowControl w:val="0"/>
        <w:autoSpaceDE w:val="0"/>
        <w:autoSpaceDN w:val="0"/>
        <w:adjustRightInd w:val="0"/>
        <w:spacing w:after="0" w:line="243" w:lineRule="auto"/>
        <w:ind w:right="227"/>
        <w:rPr>
          <w:rFonts w:ascii="Arial" w:hAnsi="Arial" w:cs="Arial"/>
          <w:color w:val="000000"/>
          <w:sz w:val="24"/>
          <w:szCs w:val="24"/>
        </w:rPr>
      </w:pPr>
    </w:p>
    <w:p w14:paraId="267BD94D" w14:textId="77777777" w:rsidR="008C3631" w:rsidRDefault="008C3631"/>
    <w:p w14:paraId="784C36A3" w14:textId="77777777" w:rsidR="0073360F" w:rsidRDefault="0073360F"/>
    <w:p w14:paraId="1ED8F8FD" w14:textId="77777777" w:rsidR="0073360F" w:rsidRDefault="0073360F"/>
    <w:p w14:paraId="04D4B970" w14:textId="77777777" w:rsidR="009F4BC1" w:rsidRDefault="009F4BC1"/>
    <w:p w14:paraId="6FDAA1A7" w14:textId="77777777" w:rsidR="009F4BC1" w:rsidRDefault="009F4BC1"/>
    <w:p w14:paraId="317864B4" w14:textId="77777777" w:rsidR="009F4BC1" w:rsidRDefault="009F4BC1"/>
    <w:p w14:paraId="72BC098E" w14:textId="77777777" w:rsidR="009F4BC1" w:rsidRDefault="009F4BC1"/>
    <w:p w14:paraId="32C78752" w14:textId="77777777" w:rsidR="009F4BC1" w:rsidRDefault="009F4BC1"/>
    <w:p w14:paraId="2B9F1CA6" w14:textId="77777777" w:rsidR="009F4BC1" w:rsidRDefault="009F4BC1"/>
    <w:p w14:paraId="121AC734" w14:textId="77777777" w:rsidR="009F4BC1" w:rsidRDefault="009F4BC1"/>
    <w:p w14:paraId="2858C087" w14:textId="77777777" w:rsidR="009F4BC1" w:rsidRDefault="009F4BC1"/>
    <w:p w14:paraId="6FDEBC14" w14:textId="77777777" w:rsidR="009F4BC1" w:rsidRDefault="009F4BC1"/>
    <w:p w14:paraId="4EE23E94" w14:textId="77777777" w:rsidR="009F4BC1" w:rsidRDefault="009F4BC1"/>
    <w:p w14:paraId="5887A295" w14:textId="77777777" w:rsidR="009F4BC1" w:rsidRDefault="009F4BC1"/>
    <w:p w14:paraId="667520C4" w14:textId="77777777" w:rsidR="009F4BC1" w:rsidRDefault="009F4BC1"/>
    <w:p w14:paraId="3676FBF6" w14:textId="77777777" w:rsidR="009F4BC1" w:rsidRDefault="009F4BC1"/>
    <w:p w14:paraId="0DACD068" w14:textId="77777777" w:rsidR="009F4BC1" w:rsidRDefault="009F4BC1"/>
    <w:p w14:paraId="39C3D68F" w14:textId="77777777" w:rsidR="009F4BC1" w:rsidRDefault="009F4BC1"/>
    <w:p w14:paraId="290B0F4E" w14:textId="77777777" w:rsidR="009F4BC1" w:rsidRDefault="009F4BC1"/>
    <w:p w14:paraId="2856F7A2" w14:textId="77777777" w:rsidR="009F4BC1" w:rsidRDefault="009F4BC1"/>
    <w:p w14:paraId="2B66C297" w14:textId="77777777" w:rsidR="009F4BC1" w:rsidRDefault="009F4BC1"/>
    <w:p w14:paraId="67A8D03B" w14:textId="77777777" w:rsidR="00CC39E2" w:rsidRDefault="00CC39E2"/>
    <w:p w14:paraId="2043F24D" w14:textId="77777777" w:rsidR="0003585D" w:rsidRDefault="0003585D"/>
    <w:tbl>
      <w:tblPr>
        <w:tblStyle w:val="TableGrid"/>
        <w:tblW w:w="0" w:type="auto"/>
        <w:tblLook w:val="04A0" w:firstRow="1" w:lastRow="0" w:firstColumn="1" w:lastColumn="0" w:noHBand="0" w:noVBand="1"/>
      </w:tblPr>
      <w:tblGrid>
        <w:gridCol w:w="10201"/>
      </w:tblGrid>
      <w:tr w:rsidR="0003585D" w14:paraId="18D7DA22" w14:textId="77777777" w:rsidTr="00C8654B">
        <w:tc>
          <w:tcPr>
            <w:tcW w:w="10201" w:type="dxa"/>
            <w:shd w:val="clear" w:color="auto" w:fill="FF0000"/>
          </w:tcPr>
          <w:p w14:paraId="69B32679" w14:textId="77777777" w:rsidR="0003585D" w:rsidRPr="00B102E4" w:rsidRDefault="0003585D" w:rsidP="00C8654B">
            <w:pPr>
              <w:widowControl w:val="0"/>
              <w:autoSpaceDE w:val="0"/>
              <w:autoSpaceDN w:val="0"/>
              <w:adjustRightInd w:val="0"/>
              <w:spacing w:line="243" w:lineRule="auto"/>
              <w:ind w:right="91"/>
              <w:jc w:val="both"/>
              <w:rPr>
                <w:rFonts w:ascii="Arial" w:hAnsi="Arial" w:cs="Arial"/>
                <w:b/>
                <w:color w:val="FFFFFF" w:themeColor="background1"/>
                <w:szCs w:val="24"/>
              </w:rPr>
            </w:pPr>
            <w:r>
              <w:rPr>
                <w:rFonts w:ascii="Arial" w:hAnsi="Arial" w:cs="Arial"/>
                <w:b/>
                <w:bCs/>
                <w:color w:val="FFFFFF" w:themeColor="background1"/>
                <w:sz w:val="28"/>
                <w:szCs w:val="24"/>
              </w:rPr>
              <w:lastRenderedPageBreak/>
              <w:t>Appendix 1</w:t>
            </w:r>
          </w:p>
        </w:tc>
      </w:tr>
    </w:tbl>
    <w:p w14:paraId="2BD80C97" w14:textId="77777777" w:rsidR="0003585D" w:rsidRDefault="0003585D" w:rsidP="0003585D">
      <w:pPr>
        <w:jc w:val="center"/>
        <w:rPr>
          <w:rFonts w:ascii="Tahoma" w:eastAsia="Calibri" w:hAnsi="Tahoma" w:cs="Tahoma"/>
          <w:b/>
          <w:color w:val="0070C0"/>
          <w:sz w:val="26"/>
          <w:szCs w:val="26"/>
          <w:u w:val="single"/>
        </w:rPr>
      </w:pPr>
    </w:p>
    <w:p w14:paraId="1A67C636" w14:textId="77777777" w:rsidR="0003585D" w:rsidRPr="0003585D" w:rsidRDefault="0003585D" w:rsidP="0003585D">
      <w:pPr>
        <w:jc w:val="center"/>
        <w:rPr>
          <w:rFonts w:ascii="Tahoma" w:eastAsia="Calibri" w:hAnsi="Tahoma" w:cs="Tahoma"/>
          <w:b/>
          <w:color w:val="0070C0"/>
          <w:sz w:val="26"/>
          <w:szCs w:val="26"/>
          <w:u w:val="single"/>
        </w:rPr>
      </w:pPr>
      <w:r w:rsidRPr="0003585D">
        <w:rPr>
          <w:rFonts w:ascii="Tahoma" w:eastAsia="Calibri" w:hAnsi="Tahoma" w:cs="Tahoma"/>
          <w:b/>
          <w:color w:val="0070C0"/>
          <w:sz w:val="26"/>
          <w:szCs w:val="26"/>
          <w:u w:val="single"/>
        </w:rPr>
        <w:t>Safeguarding – do you have a worry or a concern? Don’t keep it to yourself</w:t>
      </w:r>
    </w:p>
    <w:p w14:paraId="1A2BD8CA" w14:textId="77777777" w:rsidR="0003585D" w:rsidRPr="0003585D" w:rsidRDefault="0003585D" w:rsidP="0003585D">
      <w:pPr>
        <w:rPr>
          <w:rFonts w:ascii="Tahoma" w:eastAsia="Calibri" w:hAnsi="Tahoma" w:cs="Tahoma"/>
          <w:sz w:val="24"/>
          <w:szCs w:val="24"/>
        </w:rPr>
      </w:pPr>
      <w:r w:rsidRPr="0003585D">
        <w:rPr>
          <w:rFonts w:ascii="Tahoma" w:eastAsia="Calibri" w:hAnsi="Tahoma" w:cs="Tahoma"/>
          <w:sz w:val="24"/>
          <w:szCs w:val="24"/>
        </w:rPr>
        <w:t xml:space="preserve">Safeguarding and promoting the welfare of children is everyone’s responsibility. Everyone who comes into contact with children and their families and carers has a role to play. </w:t>
      </w:r>
    </w:p>
    <w:p w14:paraId="1F2888B0" w14:textId="77777777" w:rsidR="0003585D" w:rsidRPr="0003585D" w:rsidRDefault="0003585D" w:rsidP="0003585D">
      <w:pPr>
        <w:rPr>
          <w:rFonts w:ascii="Tahoma" w:eastAsia="Calibri" w:hAnsi="Tahoma" w:cs="Tahoma"/>
          <w:sz w:val="24"/>
          <w:szCs w:val="24"/>
        </w:rPr>
      </w:pPr>
      <w:r w:rsidRPr="0003585D">
        <w:rPr>
          <w:rFonts w:ascii="Tahoma" w:eastAsia="Calibri" w:hAnsi="Tahoma" w:cs="Tahoma"/>
          <w:sz w:val="24"/>
          <w:szCs w:val="24"/>
        </w:rPr>
        <w:t xml:space="preserve">Information regarding child protection can be found on the North Yorkshire safeguarding website: </w:t>
      </w:r>
      <w:hyperlink r:id="rId16" w:history="1">
        <w:r w:rsidRPr="0003585D">
          <w:rPr>
            <w:rFonts w:ascii="Tahoma" w:eastAsia="Calibri" w:hAnsi="Tahoma" w:cs="Tahoma"/>
            <w:b/>
            <w:color w:val="0563C1"/>
            <w:sz w:val="24"/>
            <w:szCs w:val="24"/>
            <w:u w:val="single"/>
          </w:rPr>
          <w:t>https://www.safeguardingchildren.co.uk/</w:t>
        </w:r>
      </w:hyperlink>
      <w:r w:rsidRPr="0003585D">
        <w:rPr>
          <w:rFonts w:ascii="Tahoma" w:eastAsia="Calibri" w:hAnsi="Tahoma" w:cs="Tahoma"/>
          <w:sz w:val="24"/>
          <w:szCs w:val="24"/>
        </w:rPr>
        <w:t>. Here you can make a referral to Social Care, Early Help or other support services using the universal referral form (scroll to the bottom of the webpage above to the form.)</w:t>
      </w:r>
    </w:p>
    <w:p w14:paraId="71109077" w14:textId="77777777" w:rsidR="0003585D" w:rsidRPr="0003585D" w:rsidRDefault="0003585D" w:rsidP="0003585D">
      <w:pPr>
        <w:shd w:val="clear" w:color="auto" w:fill="FFFFFF"/>
        <w:spacing w:after="0" w:line="240" w:lineRule="auto"/>
        <w:rPr>
          <w:rFonts w:ascii="Tahoma" w:eastAsia="Times New Roman" w:hAnsi="Tahoma" w:cs="Tahoma"/>
          <w:b/>
          <w:sz w:val="24"/>
          <w:szCs w:val="24"/>
          <w:u w:val="single"/>
          <w:lang w:eastAsia="en-GB"/>
        </w:rPr>
      </w:pPr>
      <w:r w:rsidRPr="0003585D">
        <w:rPr>
          <w:rFonts w:ascii="Tahoma" w:eastAsia="Times New Roman" w:hAnsi="Tahoma" w:cs="Tahoma"/>
          <w:b/>
          <w:sz w:val="24"/>
          <w:szCs w:val="24"/>
          <w:u w:val="single"/>
          <w:lang w:eastAsia="en-GB"/>
        </w:rPr>
        <w:t>If you have concerns about a child:</w:t>
      </w:r>
    </w:p>
    <w:p w14:paraId="23831ED7" w14:textId="77777777" w:rsidR="0003585D" w:rsidRPr="0003585D" w:rsidRDefault="0003585D" w:rsidP="0003585D">
      <w:pPr>
        <w:shd w:val="clear" w:color="auto" w:fill="FFFFFF"/>
        <w:spacing w:after="0" w:line="240" w:lineRule="auto"/>
        <w:rPr>
          <w:rFonts w:ascii="Tahoma" w:eastAsia="Times New Roman" w:hAnsi="Tahoma" w:cs="Tahoma"/>
          <w:color w:val="535353"/>
          <w:sz w:val="24"/>
          <w:szCs w:val="24"/>
          <w:lang w:eastAsia="en-GB"/>
        </w:rPr>
      </w:pPr>
      <w:r w:rsidRPr="0003585D">
        <w:rPr>
          <w:rFonts w:ascii="Tahoma" w:eastAsia="Times New Roman" w:hAnsi="Tahoma" w:cs="Tahoma"/>
          <w:sz w:val="24"/>
          <w:szCs w:val="24"/>
          <w:lang w:eastAsia="en-GB"/>
        </w:rPr>
        <w:t>Where there are </w:t>
      </w:r>
      <w:r w:rsidRPr="0003585D">
        <w:rPr>
          <w:rFonts w:ascii="Tahoma" w:eastAsia="Times New Roman" w:hAnsi="Tahoma" w:cs="Tahoma"/>
          <w:b/>
          <w:bCs/>
          <w:sz w:val="24"/>
          <w:szCs w:val="24"/>
          <w:lang w:eastAsia="en-GB"/>
        </w:rPr>
        <w:t>significant immediate concerns about the safety of a child</w:t>
      </w:r>
      <w:r w:rsidRPr="0003585D">
        <w:rPr>
          <w:rFonts w:ascii="Tahoma" w:eastAsia="Times New Roman" w:hAnsi="Tahoma" w:cs="Tahoma"/>
          <w:sz w:val="24"/>
          <w:szCs w:val="24"/>
          <w:lang w:eastAsia="en-GB"/>
        </w:rPr>
        <w:t>, professionals should contact the police on</w:t>
      </w:r>
      <w:r w:rsidRPr="0003585D">
        <w:rPr>
          <w:rFonts w:ascii="Tahoma" w:eastAsia="Times New Roman" w:hAnsi="Tahoma" w:cs="Tahoma"/>
          <w:b/>
          <w:bCs/>
          <w:sz w:val="24"/>
          <w:szCs w:val="24"/>
          <w:lang w:eastAsia="en-GB"/>
        </w:rPr>
        <w:t> 999</w:t>
      </w:r>
      <w:r w:rsidRPr="0003585D">
        <w:rPr>
          <w:rFonts w:ascii="Tahoma" w:eastAsia="Times New Roman" w:hAnsi="Tahoma" w:cs="Tahoma"/>
          <w:color w:val="535353"/>
          <w:sz w:val="24"/>
          <w:szCs w:val="24"/>
          <w:lang w:eastAsia="en-GB"/>
        </w:rPr>
        <w:t>.</w:t>
      </w:r>
    </w:p>
    <w:p w14:paraId="7842F073" w14:textId="77777777" w:rsidR="0003585D" w:rsidRPr="0003585D" w:rsidRDefault="0003585D" w:rsidP="0003585D">
      <w:pPr>
        <w:shd w:val="clear" w:color="auto" w:fill="FFFFFF"/>
        <w:spacing w:after="0" w:line="240" w:lineRule="auto"/>
        <w:rPr>
          <w:rFonts w:ascii="Tahoma" w:eastAsia="Times New Roman" w:hAnsi="Tahoma" w:cs="Tahoma"/>
          <w:color w:val="535353"/>
          <w:sz w:val="24"/>
          <w:szCs w:val="24"/>
          <w:lang w:eastAsia="en-GB"/>
        </w:rPr>
      </w:pPr>
    </w:p>
    <w:p w14:paraId="3B0F5D85" w14:textId="77777777" w:rsidR="0003585D" w:rsidRPr="0003585D" w:rsidRDefault="0003585D" w:rsidP="0003585D">
      <w:pPr>
        <w:shd w:val="clear" w:color="auto" w:fill="FFFFFF"/>
        <w:spacing w:after="0" w:line="240" w:lineRule="auto"/>
        <w:rPr>
          <w:rFonts w:ascii="Tahoma" w:eastAsia="Times New Roman" w:hAnsi="Tahoma" w:cs="Tahoma"/>
          <w:color w:val="535353"/>
          <w:sz w:val="24"/>
          <w:szCs w:val="24"/>
          <w:lang w:eastAsia="en-GB"/>
        </w:rPr>
      </w:pPr>
      <w:r w:rsidRPr="0003585D">
        <w:rPr>
          <w:rFonts w:ascii="Tahoma" w:eastAsia="Times New Roman" w:hAnsi="Tahoma" w:cs="Tahoma"/>
          <w:b/>
          <w:bCs/>
          <w:sz w:val="24"/>
          <w:szCs w:val="24"/>
          <w:lang w:eastAsia="en-GB"/>
        </w:rPr>
        <w:t>If you believe the situation is urgent</w:t>
      </w:r>
      <w:r w:rsidRPr="0003585D">
        <w:rPr>
          <w:rFonts w:ascii="Tahoma" w:eastAsia="Times New Roman" w:hAnsi="Tahoma" w:cs="Tahoma"/>
          <w:sz w:val="24"/>
          <w:szCs w:val="24"/>
          <w:lang w:eastAsia="en-GB"/>
        </w:rPr>
        <w:t> but does not require the police, please call</w:t>
      </w:r>
      <w:r w:rsidRPr="0003585D">
        <w:rPr>
          <w:rFonts w:ascii="Tahoma" w:eastAsia="Times New Roman" w:hAnsi="Tahoma" w:cs="Tahoma"/>
          <w:b/>
          <w:bCs/>
          <w:sz w:val="24"/>
          <w:szCs w:val="24"/>
          <w:lang w:eastAsia="en-GB"/>
        </w:rPr>
        <w:t> North Yorkshire Safeguarding on 01609 780780</w:t>
      </w:r>
      <w:r w:rsidRPr="0003585D">
        <w:rPr>
          <w:rFonts w:ascii="Tahoma" w:eastAsia="Times New Roman" w:hAnsi="Tahoma" w:cs="Tahoma"/>
          <w:sz w:val="24"/>
          <w:szCs w:val="24"/>
          <w:lang w:eastAsia="en-GB"/>
        </w:rPr>
        <w:t> to make a telephone contact. Should your call be outside of business hours (Monday – Friday / 9am-5pm) please still call </w:t>
      </w:r>
      <w:r w:rsidRPr="0003585D">
        <w:rPr>
          <w:rFonts w:ascii="Tahoma" w:eastAsia="Times New Roman" w:hAnsi="Tahoma" w:cs="Tahoma"/>
          <w:b/>
          <w:bCs/>
          <w:sz w:val="24"/>
          <w:szCs w:val="24"/>
          <w:lang w:eastAsia="en-GB"/>
        </w:rPr>
        <w:t>01609 780780</w:t>
      </w:r>
      <w:r w:rsidRPr="0003585D">
        <w:rPr>
          <w:rFonts w:ascii="Tahoma" w:eastAsia="Times New Roman" w:hAnsi="Tahoma" w:cs="Tahoma"/>
          <w:sz w:val="24"/>
          <w:szCs w:val="24"/>
          <w:lang w:eastAsia="en-GB"/>
        </w:rPr>
        <w:t> to speak to the Emergency Duty Team</w:t>
      </w:r>
      <w:r w:rsidRPr="0003585D">
        <w:rPr>
          <w:rFonts w:ascii="Tahoma" w:eastAsia="Times New Roman" w:hAnsi="Tahoma" w:cs="Tahoma"/>
          <w:color w:val="535353"/>
          <w:sz w:val="24"/>
          <w:szCs w:val="24"/>
          <w:lang w:eastAsia="en-GB"/>
        </w:rPr>
        <w:t>.</w:t>
      </w:r>
    </w:p>
    <w:p w14:paraId="578386F7" w14:textId="77777777" w:rsidR="0003585D" w:rsidRPr="0003585D" w:rsidRDefault="0003585D" w:rsidP="0003585D">
      <w:pPr>
        <w:shd w:val="clear" w:color="auto" w:fill="FFFFFF"/>
        <w:spacing w:after="0" w:line="240" w:lineRule="auto"/>
        <w:rPr>
          <w:rFonts w:ascii="Tahoma" w:eastAsia="Times New Roman" w:hAnsi="Tahoma" w:cs="Tahoma"/>
          <w:color w:val="535353"/>
          <w:sz w:val="24"/>
          <w:szCs w:val="24"/>
          <w:lang w:eastAsia="en-GB"/>
        </w:rPr>
      </w:pPr>
    </w:p>
    <w:p w14:paraId="6BDD8ECA" w14:textId="77777777" w:rsidR="0003585D" w:rsidRPr="0003585D" w:rsidRDefault="0003585D" w:rsidP="0003585D">
      <w:pPr>
        <w:rPr>
          <w:rFonts w:ascii="Tahoma" w:eastAsia="Calibri" w:hAnsi="Tahoma" w:cs="Tahoma"/>
          <w:sz w:val="24"/>
          <w:szCs w:val="24"/>
        </w:rPr>
      </w:pPr>
      <w:r w:rsidRPr="0003585D">
        <w:rPr>
          <w:rFonts w:ascii="Tahoma" w:eastAsia="Calibri" w:hAnsi="Tahoma" w:cs="Tahoma"/>
          <w:b/>
          <w:sz w:val="24"/>
          <w:szCs w:val="24"/>
          <w:u w:val="single"/>
        </w:rPr>
        <w:t>If you have concerns about a member of staff or governor</w:t>
      </w:r>
      <w:r w:rsidRPr="0003585D">
        <w:rPr>
          <w:rFonts w:ascii="Tahoma" w:eastAsia="Calibri" w:hAnsi="Tahoma" w:cs="Tahoma"/>
          <w:sz w:val="24"/>
          <w:szCs w:val="24"/>
          <w:u w:val="single"/>
        </w:rPr>
        <w:t xml:space="preserve"> </w:t>
      </w:r>
      <w:r w:rsidRPr="0003585D">
        <w:rPr>
          <w:rFonts w:ascii="Tahoma" w:eastAsia="Calibri" w:hAnsi="Tahoma" w:cs="Tahoma"/>
          <w:sz w:val="24"/>
          <w:szCs w:val="24"/>
        </w:rPr>
        <w:t xml:space="preserve">you should speak to North Yorkshire’s Local Authority Designated Officer (LADO) on </w:t>
      </w:r>
      <w:r w:rsidRPr="0003585D">
        <w:rPr>
          <w:rFonts w:ascii="Tahoma" w:eastAsia="Calibri" w:hAnsi="Tahoma" w:cs="Tahoma"/>
          <w:b/>
          <w:sz w:val="24"/>
          <w:szCs w:val="24"/>
        </w:rPr>
        <w:t>01609 533080</w:t>
      </w:r>
      <w:r w:rsidRPr="0003585D">
        <w:rPr>
          <w:rFonts w:ascii="Tahoma" w:eastAsia="Calibri" w:hAnsi="Tahoma" w:cs="Tahoma"/>
          <w:sz w:val="24"/>
          <w:szCs w:val="24"/>
        </w:rPr>
        <w:t>.</w:t>
      </w:r>
    </w:p>
    <w:p w14:paraId="2DBBCC27" w14:textId="77777777" w:rsidR="0003585D" w:rsidRPr="0003585D" w:rsidRDefault="0003585D" w:rsidP="0003585D">
      <w:pPr>
        <w:shd w:val="clear" w:color="auto" w:fill="FFFFFF"/>
        <w:spacing w:after="0" w:line="240" w:lineRule="auto"/>
        <w:rPr>
          <w:rFonts w:ascii="Tahoma" w:eastAsia="Times New Roman" w:hAnsi="Tahoma" w:cs="Tahoma"/>
          <w:b/>
          <w:sz w:val="24"/>
          <w:szCs w:val="24"/>
          <w:lang w:eastAsia="en-GB"/>
        </w:rPr>
      </w:pPr>
      <w:r w:rsidRPr="0003585D">
        <w:rPr>
          <w:rFonts w:ascii="Tahoma" w:eastAsia="Times New Roman" w:hAnsi="Tahoma" w:cs="Tahoma"/>
          <w:b/>
          <w:sz w:val="24"/>
          <w:szCs w:val="24"/>
          <w:lang w:eastAsia="en-GB"/>
        </w:rPr>
        <w:t>Further advice is available from:</w:t>
      </w:r>
    </w:p>
    <w:p w14:paraId="1893B5E2" w14:textId="77777777" w:rsidR="0003585D" w:rsidRDefault="0003585D" w:rsidP="0003585D">
      <w:pPr>
        <w:shd w:val="clear" w:color="auto" w:fill="FFFFFF"/>
        <w:spacing w:after="0" w:line="240" w:lineRule="auto"/>
        <w:rPr>
          <w:rFonts w:ascii="Tahoma" w:eastAsia="Times New Roman" w:hAnsi="Tahoma" w:cs="Tahoma"/>
          <w:sz w:val="24"/>
          <w:szCs w:val="24"/>
          <w:lang w:eastAsia="en-GB"/>
        </w:rPr>
      </w:pPr>
    </w:p>
    <w:p w14:paraId="75B55E0A" w14:textId="77777777" w:rsidR="0003585D" w:rsidRPr="0003585D" w:rsidRDefault="0003585D" w:rsidP="0003585D">
      <w:pPr>
        <w:shd w:val="clear" w:color="auto" w:fill="FFFFFF"/>
        <w:spacing w:after="0" w:line="240" w:lineRule="auto"/>
        <w:rPr>
          <w:rFonts w:ascii="Tahoma" w:eastAsia="Times New Roman" w:hAnsi="Tahoma" w:cs="Tahoma"/>
          <w:color w:val="535353"/>
          <w:sz w:val="24"/>
          <w:szCs w:val="24"/>
          <w:lang w:eastAsia="en-GB"/>
        </w:rPr>
      </w:pPr>
      <w:r w:rsidRPr="0003585D">
        <w:rPr>
          <w:rFonts w:ascii="Tahoma" w:eastAsia="Times New Roman" w:hAnsi="Tahoma" w:cs="Tahoma"/>
          <w:sz w:val="24"/>
          <w:szCs w:val="24"/>
          <w:lang w:eastAsia="en-GB"/>
        </w:rPr>
        <w:t xml:space="preserve">Advice Customer Resolution Centre </w:t>
      </w:r>
      <w:r w:rsidRPr="0003585D">
        <w:rPr>
          <w:rFonts w:ascii="Tahoma" w:eastAsia="Times New Roman" w:hAnsi="Tahoma" w:cs="Tahoma"/>
          <w:b/>
          <w:sz w:val="24"/>
          <w:szCs w:val="24"/>
          <w:lang w:eastAsia="en-GB"/>
        </w:rPr>
        <w:t>01609 780780</w:t>
      </w:r>
      <w:r w:rsidRPr="0003585D">
        <w:rPr>
          <w:rFonts w:ascii="Tahoma" w:eastAsia="Times New Roman" w:hAnsi="Tahoma" w:cs="Tahoma"/>
          <w:sz w:val="24"/>
          <w:szCs w:val="24"/>
          <w:lang w:eastAsia="en-GB"/>
        </w:rPr>
        <w:t xml:space="preserve"> (ask to speak to a social worker in the MAST team or email </w:t>
      </w:r>
      <w:hyperlink r:id="rId17" w:history="1">
        <w:r w:rsidRPr="0003585D">
          <w:rPr>
            <w:rFonts w:ascii="Tahoma" w:eastAsia="Times New Roman" w:hAnsi="Tahoma" w:cs="Tahoma"/>
            <w:b/>
            <w:color w:val="0563C1"/>
            <w:sz w:val="24"/>
            <w:szCs w:val="24"/>
            <w:u w:val="single"/>
            <w:lang w:eastAsia="en-GB"/>
          </w:rPr>
          <w:t>children&amp;families@northyorks.gov.uk</w:t>
        </w:r>
      </w:hyperlink>
    </w:p>
    <w:p w14:paraId="49E595A6" w14:textId="77777777" w:rsidR="0003585D" w:rsidRPr="0003585D" w:rsidRDefault="0003585D" w:rsidP="0003585D">
      <w:pPr>
        <w:shd w:val="clear" w:color="auto" w:fill="FFFFFF"/>
        <w:spacing w:after="0" w:line="240" w:lineRule="auto"/>
        <w:rPr>
          <w:rFonts w:ascii="Tahoma" w:eastAsia="Times New Roman" w:hAnsi="Tahoma" w:cs="Tahoma"/>
          <w:sz w:val="24"/>
          <w:szCs w:val="24"/>
          <w:lang w:eastAsia="en-GB"/>
        </w:rPr>
      </w:pPr>
      <w:r w:rsidRPr="0003585D">
        <w:rPr>
          <w:rFonts w:ascii="Tahoma" w:eastAsia="Times New Roman" w:hAnsi="Tahoma" w:cs="Tahoma"/>
          <w:sz w:val="24"/>
          <w:szCs w:val="24"/>
          <w:lang w:eastAsia="en-GB"/>
        </w:rPr>
        <w:t xml:space="preserve">Emergency Duty Team </w:t>
      </w:r>
      <w:r w:rsidRPr="0003585D">
        <w:rPr>
          <w:rFonts w:ascii="Tahoma" w:eastAsia="Times New Roman" w:hAnsi="Tahoma" w:cs="Tahoma"/>
          <w:b/>
          <w:sz w:val="24"/>
          <w:szCs w:val="24"/>
          <w:lang w:eastAsia="en-GB"/>
        </w:rPr>
        <w:t>01609 780780</w:t>
      </w:r>
    </w:p>
    <w:p w14:paraId="07AAF06D" w14:textId="77777777" w:rsidR="0003585D" w:rsidRPr="0003585D" w:rsidRDefault="0003585D" w:rsidP="0003585D">
      <w:pPr>
        <w:shd w:val="clear" w:color="auto" w:fill="FFFFFF"/>
        <w:spacing w:after="0" w:line="240" w:lineRule="auto"/>
        <w:rPr>
          <w:rFonts w:ascii="Tahoma" w:eastAsia="Times New Roman" w:hAnsi="Tahoma" w:cs="Tahoma"/>
          <w:sz w:val="24"/>
          <w:szCs w:val="24"/>
          <w:lang w:eastAsia="en-GB"/>
        </w:rPr>
      </w:pPr>
      <w:r w:rsidRPr="0003585D">
        <w:rPr>
          <w:rFonts w:ascii="Tahoma" w:eastAsia="Times New Roman" w:hAnsi="Tahoma" w:cs="Tahoma"/>
          <w:sz w:val="24"/>
          <w:szCs w:val="24"/>
          <w:lang w:eastAsia="en-GB"/>
        </w:rPr>
        <w:t xml:space="preserve">North Yorkshire Police ask for the Serious Crime Team for </w:t>
      </w:r>
      <w:r>
        <w:rPr>
          <w:rFonts w:ascii="Tahoma" w:eastAsia="Times New Roman" w:hAnsi="Tahoma" w:cs="Tahoma"/>
          <w:sz w:val="24"/>
          <w:szCs w:val="24"/>
          <w:lang w:eastAsia="en-GB"/>
        </w:rPr>
        <w:t>your area</w:t>
      </w:r>
      <w:r w:rsidRPr="0003585D">
        <w:rPr>
          <w:rFonts w:ascii="Tahoma" w:eastAsia="Times New Roman" w:hAnsi="Tahoma" w:cs="Tahoma"/>
          <w:sz w:val="24"/>
          <w:szCs w:val="24"/>
          <w:lang w:eastAsia="en-GB"/>
        </w:rPr>
        <w:t xml:space="preserve"> </w:t>
      </w:r>
      <w:r w:rsidRPr="0003585D">
        <w:rPr>
          <w:rFonts w:ascii="Tahoma" w:eastAsia="Times New Roman" w:hAnsi="Tahoma" w:cs="Tahoma"/>
          <w:b/>
          <w:sz w:val="24"/>
          <w:szCs w:val="24"/>
          <w:lang w:eastAsia="en-GB"/>
        </w:rPr>
        <w:t>101</w:t>
      </w:r>
    </w:p>
    <w:p w14:paraId="43D64763" w14:textId="77777777" w:rsidR="0003585D" w:rsidRPr="0003585D" w:rsidRDefault="0003585D" w:rsidP="0003585D">
      <w:pPr>
        <w:shd w:val="clear" w:color="auto" w:fill="FFFFFF"/>
        <w:spacing w:after="0" w:line="240" w:lineRule="auto"/>
        <w:rPr>
          <w:rFonts w:ascii="Tahoma" w:eastAsia="Times New Roman" w:hAnsi="Tahoma" w:cs="Tahoma"/>
          <w:sz w:val="24"/>
          <w:szCs w:val="24"/>
          <w:lang w:eastAsia="en-GB"/>
        </w:rPr>
      </w:pPr>
      <w:r w:rsidRPr="0003585D">
        <w:rPr>
          <w:rFonts w:ascii="Tahoma" w:eastAsia="Times New Roman" w:hAnsi="Tahoma" w:cs="Tahoma"/>
          <w:sz w:val="24"/>
          <w:szCs w:val="24"/>
          <w:lang w:eastAsia="en-GB"/>
        </w:rPr>
        <w:t xml:space="preserve">North Yorkshire LADO team for consultations, referrals and urgent matters: </w:t>
      </w:r>
    </w:p>
    <w:p w14:paraId="0E7D66E0" w14:textId="77777777" w:rsidR="0003585D" w:rsidRPr="0003585D" w:rsidRDefault="0003585D" w:rsidP="0003585D">
      <w:pPr>
        <w:shd w:val="clear" w:color="auto" w:fill="FFFFFF"/>
        <w:spacing w:after="0" w:line="240" w:lineRule="auto"/>
        <w:rPr>
          <w:rFonts w:ascii="Tahoma" w:eastAsia="Times New Roman" w:hAnsi="Tahoma" w:cs="Tahoma"/>
          <w:sz w:val="24"/>
          <w:szCs w:val="24"/>
          <w:lang w:eastAsia="en-GB"/>
        </w:rPr>
      </w:pPr>
    </w:p>
    <w:p w14:paraId="7BE064E8" w14:textId="77777777" w:rsidR="0003585D" w:rsidRPr="0003585D" w:rsidRDefault="0003585D" w:rsidP="0003585D">
      <w:pPr>
        <w:shd w:val="clear" w:color="auto" w:fill="FFFFFF"/>
        <w:spacing w:after="0" w:line="240" w:lineRule="auto"/>
        <w:rPr>
          <w:rFonts w:ascii="Tahoma" w:eastAsia="Times New Roman" w:hAnsi="Tahoma" w:cs="Tahoma"/>
          <w:sz w:val="24"/>
          <w:szCs w:val="24"/>
          <w:lang w:eastAsia="en-GB"/>
        </w:rPr>
      </w:pPr>
      <w:r w:rsidRPr="0003585D">
        <w:rPr>
          <w:rFonts w:ascii="Tahoma" w:eastAsia="Times New Roman" w:hAnsi="Tahoma" w:cs="Tahoma"/>
          <w:sz w:val="24"/>
          <w:szCs w:val="24"/>
          <w:lang w:eastAsia="en-GB"/>
        </w:rPr>
        <w:t>Susan Crawford</w:t>
      </w:r>
      <w:r w:rsidRPr="0003585D">
        <w:rPr>
          <w:rFonts w:ascii="Tahoma" w:eastAsia="Times New Roman" w:hAnsi="Tahoma" w:cs="Tahoma"/>
          <w:sz w:val="24"/>
          <w:szCs w:val="24"/>
          <w:lang w:eastAsia="en-GB"/>
        </w:rPr>
        <w:tab/>
        <w:t xml:space="preserve"> </w:t>
      </w:r>
      <w:r w:rsidRPr="0003585D">
        <w:rPr>
          <w:rFonts w:ascii="Tahoma" w:eastAsia="Times New Roman" w:hAnsi="Tahoma" w:cs="Tahoma"/>
          <w:b/>
          <w:sz w:val="24"/>
          <w:szCs w:val="24"/>
          <w:lang w:eastAsia="en-GB"/>
        </w:rPr>
        <w:t>01609 532152 - 07813 005161</w:t>
      </w:r>
    </w:p>
    <w:p w14:paraId="6A8C07B3" w14:textId="77777777" w:rsidR="0003585D" w:rsidRPr="0003585D" w:rsidRDefault="0003585D" w:rsidP="0003585D">
      <w:pPr>
        <w:shd w:val="clear" w:color="auto" w:fill="FFFFFF"/>
        <w:spacing w:after="0" w:line="240" w:lineRule="auto"/>
        <w:rPr>
          <w:rFonts w:ascii="Tahoma" w:eastAsia="Times New Roman" w:hAnsi="Tahoma" w:cs="Tahoma"/>
          <w:sz w:val="24"/>
          <w:szCs w:val="24"/>
          <w:lang w:eastAsia="en-GB"/>
        </w:rPr>
      </w:pPr>
      <w:r w:rsidRPr="0003585D">
        <w:rPr>
          <w:rFonts w:ascii="Tahoma" w:eastAsia="Times New Roman" w:hAnsi="Tahoma" w:cs="Tahoma"/>
          <w:sz w:val="24"/>
          <w:szCs w:val="24"/>
          <w:lang w:eastAsia="en-GB"/>
        </w:rPr>
        <w:t>Karen Lewis</w:t>
      </w:r>
      <w:r w:rsidRPr="0003585D">
        <w:rPr>
          <w:rFonts w:ascii="Tahoma" w:eastAsia="Times New Roman" w:hAnsi="Tahoma" w:cs="Tahoma"/>
          <w:sz w:val="24"/>
          <w:szCs w:val="24"/>
          <w:lang w:eastAsia="en-GB"/>
        </w:rPr>
        <w:tab/>
      </w:r>
      <w:r w:rsidRPr="0003585D">
        <w:rPr>
          <w:rFonts w:ascii="Tahoma" w:eastAsia="Times New Roman" w:hAnsi="Tahoma" w:cs="Tahoma"/>
          <w:sz w:val="24"/>
          <w:szCs w:val="24"/>
          <w:lang w:eastAsia="en-GB"/>
        </w:rPr>
        <w:tab/>
        <w:t xml:space="preserve"> </w:t>
      </w:r>
      <w:r w:rsidRPr="0003585D">
        <w:rPr>
          <w:rFonts w:ascii="Tahoma" w:eastAsia="Times New Roman" w:hAnsi="Tahoma" w:cs="Tahoma"/>
          <w:b/>
          <w:sz w:val="24"/>
          <w:szCs w:val="24"/>
          <w:lang w:eastAsia="en-GB"/>
        </w:rPr>
        <w:t>01609 534200 - 07715 540711</w:t>
      </w:r>
    </w:p>
    <w:p w14:paraId="19103BC4" w14:textId="77777777" w:rsidR="0003585D" w:rsidRPr="0003585D" w:rsidRDefault="0003585D" w:rsidP="0003585D">
      <w:pPr>
        <w:shd w:val="clear" w:color="auto" w:fill="FFFFFF"/>
        <w:spacing w:after="0" w:line="240" w:lineRule="auto"/>
        <w:rPr>
          <w:rFonts w:ascii="Tahoma" w:eastAsia="Times New Roman" w:hAnsi="Tahoma" w:cs="Tahoma"/>
          <w:sz w:val="24"/>
          <w:szCs w:val="24"/>
          <w:lang w:eastAsia="en-GB"/>
        </w:rPr>
      </w:pPr>
      <w:r w:rsidRPr="0003585D">
        <w:rPr>
          <w:rFonts w:ascii="Tahoma" w:eastAsia="Times New Roman" w:hAnsi="Tahoma" w:cs="Tahoma"/>
          <w:sz w:val="24"/>
          <w:szCs w:val="24"/>
          <w:lang w:eastAsia="en-GB"/>
        </w:rPr>
        <w:t xml:space="preserve">Julie Kaye </w:t>
      </w:r>
      <w:r w:rsidRPr="0003585D">
        <w:rPr>
          <w:rFonts w:ascii="Tahoma" w:eastAsia="Times New Roman" w:hAnsi="Tahoma" w:cs="Tahoma"/>
          <w:sz w:val="24"/>
          <w:szCs w:val="24"/>
          <w:lang w:eastAsia="en-GB"/>
        </w:rPr>
        <w:tab/>
      </w:r>
      <w:r w:rsidRPr="0003585D">
        <w:rPr>
          <w:rFonts w:ascii="Tahoma" w:eastAsia="Times New Roman" w:hAnsi="Tahoma" w:cs="Tahoma"/>
          <w:sz w:val="24"/>
          <w:szCs w:val="24"/>
          <w:lang w:eastAsia="en-GB"/>
        </w:rPr>
        <w:tab/>
        <w:t xml:space="preserve"> </w:t>
      </w:r>
      <w:r w:rsidRPr="0003585D">
        <w:rPr>
          <w:rFonts w:ascii="Tahoma" w:eastAsia="Times New Roman" w:hAnsi="Tahoma" w:cs="Tahoma"/>
          <w:b/>
          <w:sz w:val="24"/>
          <w:szCs w:val="24"/>
          <w:lang w:eastAsia="en-GB"/>
        </w:rPr>
        <w:t>01609 532508 - 07973 825752</w:t>
      </w:r>
    </w:p>
    <w:p w14:paraId="1ED18A99" w14:textId="77777777" w:rsidR="0003585D" w:rsidRPr="0003585D" w:rsidRDefault="0003585D" w:rsidP="0003585D">
      <w:pPr>
        <w:shd w:val="clear" w:color="auto" w:fill="FFFFFF"/>
        <w:spacing w:after="0" w:line="240" w:lineRule="auto"/>
        <w:rPr>
          <w:rFonts w:ascii="Tahoma" w:eastAsia="Times New Roman" w:hAnsi="Tahoma" w:cs="Tahoma"/>
          <w:sz w:val="24"/>
          <w:szCs w:val="24"/>
          <w:lang w:eastAsia="en-GB"/>
        </w:rPr>
      </w:pPr>
      <w:r w:rsidRPr="0003585D">
        <w:rPr>
          <w:rFonts w:ascii="Tahoma" w:eastAsia="Times New Roman" w:hAnsi="Tahoma" w:cs="Tahoma"/>
          <w:sz w:val="24"/>
          <w:szCs w:val="24"/>
          <w:lang w:eastAsia="en-GB"/>
        </w:rPr>
        <w:t xml:space="preserve">Andy Kenyon </w:t>
      </w:r>
      <w:r w:rsidRPr="0003585D">
        <w:rPr>
          <w:rFonts w:ascii="Tahoma" w:eastAsia="Times New Roman" w:hAnsi="Tahoma" w:cs="Tahoma"/>
          <w:sz w:val="24"/>
          <w:szCs w:val="24"/>
          <w:lang w:eastAsia="en-GB"/>
        </w:rPr>
        <w:tab/>
        <w:t xml:space="preserve"> </w:t>
      </w:r>
      <w:r w:rsidRPr="0003585D">
        <w:rPr>
          <w:rFonts w:ascii="Tahoma" w:eastAsia="Times New Roman" w:hAnsi="Tahoma" w:cs="Tahoma"/>
          <w:b/>
          <w:sz w:val="24"/>
          <w:szCs w:val="24"/>
          <w:lang w:eastAsia="en-GB"/>
        </w:rPr>
        <w:t>01609 534215 - 07973 792398</w:t>
      </w:r>
    </w:p>
    <w:p w14:paraId="67BED27E" w14:textId="77777777" w:rsidR="0003585D" w:rsidRPr="0003585D" w:rsidRDefault="0003585D" w:rsidP="0003585D">
      <w:pPr>
        <w:shd w:val="clear" w:color="auto" w:fill="FFFFFF"/>
        <w:spacing w:after="0" w:line="240" w:lineRule="auto"/>
        <w:rPr>
          <w:rFonts w:ascii="Tahoma" w:eastAsia="Times New Roman" w:hAnsi="Tahoma" w:cs="Tahoma"/>
          <w:sz w:val="24"/>
          <w:szCs w:val="24"/>
          <w:lang w:eastAsia="en-GB"/>
        </w:rPr>
      </w:pPr>
    </w:p>
    <w:p w14:paraId="1E9E0D7B" w14:textId="77777777" w:rsidR="0003585D" w:rsidRPr="0003585D" w:rsidRDefault="0003585D" w:rsidP="0003585D">
      <w:pPr>
        <w:shd w:val="clear" w:color="auto" w:fill="FFFFFF"/>
        <w:spacing w:after="0" w:line="240" w:lineRule="auto"/>
        <w:rPr>
          <w:rFonts w:ascii="Tahoma" w:eastAsia="Times New Roman" w:hAnsi="Tahoma" w:cs="Tahoma"/>
          <w:sz w:val="24"/>
          <w:szCs w:val="24"/>
          <w:lang w:eastAsia="en-GB"/>
        </w:rPr>
      </w:pPr>
      <w:r w:rsidRPr="0003585D">
        <w:rPr>
          <w:rFonts w:ascii="Tahoma" w:eastAsia="Times New Roman" w:hAnsi="Tahoma" w:cs="Tahoma"/>
          <w:sz w:val="24"/>
          <w:szCs w:val="24"/>
          <w:lang w:eastAsia="en-GB"/>
        </w:rPr>
        <w:t xml:space="preserve">Safeguarding unit manager: Heather Pearson </w:t>
      </w:r>
      <w:r w:rsidRPr="0003585D">
        <w:rPr>
          <w:rFonts w:ascii="Tahoma" w:eastAsia="Times New Roman" w:hAnsi="Tahoma" w:cs="Tahoma"/>
          <w:b/>
          <w:sz w:val="24"/>
          <w:szCs w:val="24"/>
          <w:lang w:eastAsia="en-GB"/>
        </w:rPr>
        <w:t>01609 532301</w:t>
      </w:r>
    </w:p>
    <w:p w14:paraId="3077FC21" w14:textId="77777777" w:rsidR="0003585D" w:rsidRPr="0003585D" w:rsidRDefault="0003585D" w:rsidP="0003585D">
      <w:pPr>
        <w:shd w:val="clear" w:color="auto" w:fill="FFFFFF"/>
        <w:spacing w:after="0" w:line="240" w:lineRule="auto"/>
        <w:rPr>
          <w:rFonts w:ascii="Tahoma" w:eastAsia="Times New Roman" w:hAnsi="Tahoma" w:cs="Tahoma"/>
          <w:sz w:val="24"/>
          <w:szCs w:val="24"/>
          <w:lang w:eastAsia="en-GB"/>
        </w:rPr>
      </w:pPr>
    </w:p>
    <w:p w14:paraId="06104CAB" w14:textId="77777777" w:rsidR="0003585D" w:rsidRPr="0003585D" w:rsidRDefault="00594CD0" w:rsidP="0003585D">
      <w:pPr>
        <w:shd w:val="clear" w:color="auto" w:fill="FFFFFF"/>
        <w:spacing w:after="0" w:line="240" w:lineRule="auto"/>
        <w:rPr>
          <w:rFonts w:ascii="Tahoma" w:eastAsia="Times New Roman" w:hAnsi="Tahoma" w:cs="Tahoma"/>
          <w:b/>
          <w:sz w:val="24"/>
          <w:szCs w:val="24"/>
          <w:lang w:eastAsia="en-GB"/>
        </w:rPr>
      </w:pPr>
      <w:hyperlink r:id="rId18" w:history="1">
        <w:r w:rsidR="0003585D" w:rsidRPr="0003585D">
          <w:rPr>
            <w:rFonts w:ascii="Tahoma" w:eastAsia="Times New Roman" w:hAnsi="Tahoma" w:cs="Tahoma"/>
            <w:b/>
            <w:color w:val="0563C1"/>
            <w:sz w:val="24"/>
            <w:szCs w:val="24"/>
            <w:u w:val="single"/>
            <w:lang w:eastAsia="en-GB"/>
          </w:rPr>
          <w:t>Safeguardingunit@northyorks.gov.uk</w:t>
        </w:r>
      </w:hyperlink>
    </w:p>
    <w:p w14:paraId="3A59E4F5" w14:textId="77777777" w:rsidR="0003585D" w:rsidRPr="0003585D" w:rsidRDefault="0003585D" w:rsidP="0003585D">
      <w:pPr>
        <w:shd w:val="clear" w:color="auto" w:fill="FFFFFF"/>
        <w:spacing w:after="0" w:line="240" w:lineRule="auto"/>
        <w:rPr>
          <w:rFonts w:ascii="Tahoma" w:eastAsia="Times New Roman" w:hAnsi="Tahoma" w:cs="Tahoma"/>
          <w:sz w:val="24"/>
          <w:szCs w:val="24"/>
          <w:lang w:eastAsia="en-GB"/>
        </w:rPr>
      </w:pPr>
    </w:p>
    <w:p w14:paraId="25B1649F" w14:textId="77777777" w:rsidR="0003585D" w:rsidRPr="0003585D" w:rsidRDefault="0003585D" w:rsidP="0003585D">
      <w:pPr>
        <w:shd w:val="clear" w:color="auto" w:fill="FFFFFF"/>
        <w:spacing w:after="0" w:line="240" w:lineRule="auto"/>
        <w:rPr>
          <w:rFonts w:ascii="Tahoma" w:eastAsia="Times New Roman" w:hAnsi="Tahoma" w:cs="Tahoma"/>
          <w:sz w:val="24"/>
          <w:szCs w:val="24"/>
          <w:lang w:eastAsia="en-GB"/>
        </w:rPr>
      </w:pPr>
      <w:r>
        <w:rPr>
          <w:rFonts w:ascii="Tahoma" w:eastAsia="Times New Roman" w:hAnsi="Tahoma" w:cs="Tahoma"/>
          <w:sz w:val="24"/>
          <w:szCs w:val="24"/>
          <w:lang w:eastAsia="en-GB"/>
        </w:rPr>
        <w:t>W</w:t>
      </w:r>
      <w:r w:rsidRPr="0003585D">
        <w:rPr>
          <w:rFonts w:ascii="Tahoma" w:eastAsia="Times New Roman" w:hAnsi="Tahoma" w:cs="Tahoma"/>
          <w:sz w:val="24"/>
          <w:szCs w:val="24"/>
          <w:lang w:eastAsia="en-GB"/>
        </w:rPr>
        <w:t xml:space="preserve">histleblowing hotline number </w:t>
      </w:r>
      <w:r w:rsidRPr="0003585D">
        <w:rPr>
          <w:rFonts w:ascii="Tahoma" w:eastAsia="Times New Roman" w:hAnsi="Tahoma" w:cs="Tahoma"/>
          <w:b/>
          <w:sz w:val="24"/>
          <w:szCs w:val="24"/>
          <w:lang w:eastAsia="en-GB"/>
        </w:rPr>
        <w:t>(01609) 760067</w:t>
      </w:r>
      <w:r w:rsidRPr="0003585D">
        <w:rPr>
          <w:rFonts w:ascii="Tahoma" w:eastAsia="Times New Roman" w:hAnsi="Tahoma" w:cs="Tahoma"/>
          <w:sz w:val="24"/>
          <w:szCs w:val="24"/>
          <w:lang w:eastAsia="en-GB"/>
        </w:rPr>
        <w:t xml:space="preserve">, </w:t>
      </w:r>
      <w:r>
        <w:rPr>
          <w:rFonts w:ascii="Tahoma" w:eastAsia="Times New Roman" w:hAnsi="Tahoma" w:cs="Tahoma"/>
          <w:sz w:val="24"/>
          <w:szCs w:val="24"/>
          <w:lang w:eastAsia="en-GB"/>
        </w:rPr>
        <w:t>d</w:t>
      </w:r>
      <w:r w:rsidRPr="0003585D">
        <w:rPr>
          <w:rFonts w:ascii="Tahoma" w:eastAsia="Times New Roman" w:hAnsi="Tahoma" w:cs="Tahoma"/>
          <w:sz w:val="24"/>
          <w:szCs w:val="24"/>
          <w:lang w:eastAsia="en-GB"/>
        </w:rPr>
        <w:t>irect</w:t>
      </w:r>
      <w:r>
        <w:rPr>
          <w:rFonts w:ascii="Tahoma" w:eastAsia="Times New Roman" w:hAnsi="Tahoma" w:cs="Tahoma"/>
          <w:sz w:val="24"/>
          <w:szCs w:val="24"/>
          <w:lang w:eastAsia="en-GB"/>
        </w:rPr>
        <w:t>,</w:t>
      </w:r>
      <w:r w:rsidRPr="0003585D">
        <w:rPr>
          <w:rFonts w:ascii="Tahoma" w:eastAsia="Times New Roman" w:hAnsi="Tahoma" w:cs="Tahoma"/>
          <w:sz w:val="24"/>
          <w:szCs w:val="24"/>
          <w:lang w:eastAsia="en-GB"/>
        </w:rPr>
        <w:t xml:space="preserve"> confidential and available 24 hours a day.  </w:t>
      </w:r>
    </w:p>
    <w:p w14:paraId="216DE488" w14:textId="77777777" w:rsidR="0003585D" w:rsidRPr="0003585D" w:rsidRDefault="0003585D" w:rsidP="0003585D">
      <w:pPr>
        <w:shd w:val="clear" w:color="auto" w:fill="FFFFFF"/>
        <w:spacing w:after="0" w:line="240" w:lineRule="auto"/>
        <w:rPr>
          <w:rFonts w:ascii="Tahoma" w:eastAsia="Times New Roman" w:hAnsi="Tahoma" w:cs="Tahoma"/>
          <w:color w:val="535353"/>
          <w:sz w:val="24"/>
          <w:szCs w:val="24"/>
          <w:lang w:eastAsia="en-GB"/>
        </w:rPr>
      </w:pPr>
    </w:p>
    <w:p w14:paraId="0FE4F4CD" w14:textId="77777777" w:rsidR="0003585D" w:rsidRPr="0003585D" w:rsidRDefault="0003585D" w:rsidP="0003585D">
      <w:pPr>
        <w:shd w:val="clear" w:color="auto" w:fill="FFFFFF"/>
        <w:spacing w:after="0" w:line="240" w:lineRule="auto"/>
        <w:jc w:val="center"/>
        <w:rPr>
          <w:rFonts w:ascii="Tahoma" w:eastAsia="Times New Roman" w:hAnsi="Tahoma" w:cs="Tahoma"/>
          <w:color w:val="535353"/>
          <w:sz w:val="28"/>
          <w:szCs w:val="28"/>
          <w:lang w:eastAsia="en-GB"/>
        </w:rPr>
      </w:pPr>
    </w:p>
    <w:p w14:paraId="5D900336" w14:textId="77777777" w:rsidR="0003585D" w:rsidRPr="0003585D" w:rsidRDefault="0003585D" w:rsidP="0003585D">
      <w:pPr>
        <w:shd w:val="clear" w:color="auto" w:fill="FFFFFF"/>
        <w:spacing w:after="0" w:line="240" w:lineRule="auto"/>
        <w:jc w:val="center"/>
        <w:rPr>
          <w:rFonts w:ascii="Tahoma" w:eastAsia="Times New Roman" w:hAnsi="Tahoma" w:cs="Tahoma"/>
          <w:b/>
          <w:color w:val="535353"/>
          <w:sz w:val="32"/>
          <w:szCs w:val="32"/>
          <w:lang w:eastAsia="en-GB"/>
        </w:rPr>
      </w:pPr>
      <w:r w:rsidRPr="0003585D">
        <w:rPr>
          <w:rFonts w:ascii="Tahoma" w:eastAsia="Calibri" w:hAnsi="Tahoma" w:cs="Tahoma"/>
          <w:b/>
          <w:color w:val="0070C0"/>
          <w:sz w:val="32"/>
          <w:szCs w:val="32"/>
          <w:u w:val="single"/>
        </w:rPr>
        <w:t>Don’t keep your worries or concerns to yourself</w:t>
      </w:r>
    </w:p>
    <w:p w14:paraId="78D804EE" w14:textId="77777777" w:rsidR="0003585D" w:rsidRDefault="0003585D"/>
    <w:p w14:paraId="12422842" w14:textId="77777777" w:rsidR="009F4BC1" w:rsidRDefault="009F4BC1">
      <w:bookmarkStart w:id="0" w:name="Introduction"/>
      <w:bookmarkStart w:id="1" w:name="Aims_and_scope_of_the_policy"/>
      <w:bookmarkStart w:id="2" w:name="Employee_co-operation_and_safeguards"/>
      <w:bookmarkStart w:id="3" w:name="How_to_raise_a_concern"/>
      <w:bookmarkStart w:id="4" w:name="How_the_County_Council_will_respond"/>
      <w:bookmarkStart w:id="5" w:name="How_matters_can_be_taken_further"/>
      <w:bookmarkStart w:id="6" w:name="Independant_advice"/>
      <w:bookmarkEnd w:id="0"/>
      <w:bookmarkEnd w:id="1"/>
      <w:bookmarkEnd w:id="2"/>
      <w:bookmarkEnd w:id="3"/>
      <w:bookmarkEnd w:id="4"/>
      <w:bookmarkEnd w:id="5"/>
      <w:bookmarkEnd w:id="6"/>
    </w:p>
    <w:sectPr w:rsidR="009F4BC1" w:rsidSect="003B6D66">
      <w:headerReference w:type="even" r:id="rId19"/>
      <w:headerReference w:type="default" r:id="rId20"/>
      <w:footerReference w:type="even" r:id="rId21"/>
      <w:footerReference w:type="default" r:id="rId22"/>
      <w:headerReference w:type="first" r:id="rId23"/>
      <w:footerReference w:type="first" r:id="rId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82169" w14:textId="77777777" w:rsidR="00881DB2" w:rsidRDefault="00881DB2" w:rsidP="00546226">
      <w:pPr>
        <w:spacing w:after="0" w:line="240" w:lineRule="auto"/>
      </w:pPr>
      <w:r>
        <w:separator/>
      </w:r>
    </w:p>
  </w:endnote>
  <w:endnote w:type="continuationSeparator" w:id="0">
    <w:p w14:paraId="4B90811A" w14:textId="77777777" w:rsidR="00881DB2" w:rsidRDefault="00881DB2" w:rsidP="00546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E28C1" w14:textId="77777777" w:rsidR="005161C1" w:rsidRDefault="005161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34A2E" w14:textId="77777777" w:rsidR="004E28A6" w:rsidRDefault="00B15D98">
    <w:pPr>
      <w:pStyle w:val="Footer"/>
    </w:pPr>
    <w:r>
      <w:rPr>
        <w:noProof/>
        <w:lang w:eastAsia="en-GB"/>
      </w:rPr>
      <mc:AlternateContent>
        <mc:Choice Requires="wps">
          <w:drawing>
            <wp:anchor distT="0" distB="0" distL="114300" distR="114300" simplePos="0" relativeHeight="251659264" behindDoc="0" locked="0" layoutInCell="0" allowOverlap="1" wp14:anchorId="0D7C02A9" wp14:editId="71FCB833">
              <wp:simplePos x="0" y="0"/>
              <wp:positionH relativeFrom="page">
                <wp:posOffset>0</wp:posOffset>
              </wp:positionH>
              <wp:positionV relativeFrom="page">
                <wp:posOffset>10228580</wp:posOffset>
              </wp:positionV>
              <wp:extent cx="7560310" cy="273050"/>
              <wp:effectExtent l="0" t="0" r="0" b="12700"/>
              <wp:wrapNone/>
              <wp:docPr id="12" name="MSIPCMba3a459691df2f1e575a8198" descr="{&quot;HashCode&quot;:-86329743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93726A" w14:textId="5D0A8CEC" w:rsidR="00B15D98" w:rsidRPr="009F4ED0" w:rsidRDefault="009F4ED0" w:rsidP="009F4ED0">
                          <w:pPr>
                            <w:spacing w:after="0"/>
                            <w:jc w:val="center"/>
                            <w:rPr>
                              <w:rFonts w:ascii="Calibri" w:hAnsi="Calibri" w:cs="Calibri"/>
                              <w:color w:val="FF0000"/>
                              <w:sz w:val="20"/>
                            </w:rPr>
                          </w:pPr>
                          <w:r w:rsidRPr="009F4ED0">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xmlns:w16sdtfl="http://schemas.microsoft.com/office/word/2024/wordml/sdtformatlock" xmlns:w16du="http://schemas.microsoft.com/office/word/2023/wordml/word16du">
          <w:pict w14:anchorId="39BF98A2">
            <v:shapetype id="_x0000_t202" coordsize="21600,21600" o:spt="202" path="m,l,21600r21600,l21600,xe" w14:anchorId="0D7C02A9">
              <v:stroke joinstyle="miter"/>
              <v:path gradientshapeok="t" o:connecttype="rect"/>
            </v:shapetype>
            <v:shape id="MSIPCMba3a459691df2f1e575a8198"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alt="{&quot;HashCode&quot;:-863297437,&quot;Height&quot;:841.0,&quot;Width&quot;:595.0,&quot;Placement&quot;:&quot;Footer&quot;,&quot;Index&quot;:&quot;Primary&quot;,&quot;Section&quot;:1,&quot;Top&quot;:0.0,&quot;Left&quot;:0.0}" o:spid="_x0000_s1034"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v:textbox inset=",0,,0">
                <w:txbxContent>
                  <w:p w:rsidRPr="009F4ED0" w:rsidR="00B15D98" w:rsidP="009F4ED0" w:rsidRDefault="009F4ED0" w14:paraId="25245556" w14:textId="5D0A8CEC">
                    <w:pPr>
                      <w:spacing w:after="0"/>
                      <w:jc w:val="center"/>
                      <w:rPr>
                        <w:rFonts w:ascii="Calibri" w:hAnsi="Calibri" w:cs="Calibri"/>
                        <w:color w:val="FF0000"/>
                        <w:sz w:val="20"/>
                      </w:rPr>
                    </w:pPr>
                    <w:r w:rsidRPr="009F4ED0">
                      <w:rPr>
                        <w:rFonts w:ascii="Calibri" w:hAnsi="Calibri" w:cs="Calibri"/>
                        <w:color w:val="FF0000"/>
                        <w:sz w:val="20"/>
                      </w:rPr>
                      <w:t>OFFICIAL - SENSITIVE</w:t>
                    </w:r>
                  </w:p>
                </w:txbxContent>
              </v:textbox>
              <w10:wrap anchorx="page" anchory="page"/>
            </v:shape>
          </w:pict>
        </mc:Fallback>
      </mc:AlternateContent>
    </w:r>
  </w:p>
  <w:tbl>
    <w:tblPr>
      <w:tblStyle w:val="TableGrid"/>
      <w:tblW w:w="0" w:type="auto"/>
      <w:tblInd w:w="-5" w:type="dxa"/>
      <w:tblLook w:val="04A0" w:firstRow="1" w:lastRow="0" w:firstColumn="1" w:lastColumn="0" w:noHBand="0" w:noVBand="1"/>
    </w:tblPr>
    <w:tblGrid>
      <w:gridCol w:w="3485"/>
      <w:gridCol w:w="3485"/>
      <w:gridCol w:w="3486"/>
    </w:tblGrid>
    <w:tr w:rsidR="004E28A6" w14:paraId="311E50CA" w14:textId="77777777" w:rsidTr="006C4D78">
      <w:tc>
        <w:tcPr>
          <w:tcW w:w="3485" w:type="dxa"/>
        </w:tcPr>
        <w:p w14:paraId="1DD180EF" w14:textId="1A43B163" w:rsidR="004E28A6" w:rsidRDefault="004E28A6" w:rsidP="004E28A6">
          <w:pPr>
            <w:pStyle w:val="Footer"/>
          </w:pPr>
          <w:r>
            <w:t>NYESHSP06</w:t>
          </w:r>
        </w:p>
      </w:tc>
      <w:tc>
        <w:tcPr>
          <w:tcW w:w="3485" w:type="dxa"/>
        </w:tcPr>
        <w:p w14:paraId="094C0979" w14:textId="4DF518DB" w:rsidR="004E28A6" w:rsidRDefault="004E28A6" w:rsidP="004E28A6">
          <w:pPr>
            <w:pStyle w:val="Footer"/>
          </w:pPr>
          <w:r>
            <w:t xml:space="preserve">Version </w:t>
          </w:r>
          <w:r w:rsidR="005161C1">
            <w:t>2</w:t>
          </w:r>
        </w:p>
      </w:tc>
      <w:tc>
        <w:tcPr>
          <w:tcW w:w="3486" w:type="dxa"/>
        </w:tcPr>
        <w:p w14:paraId="451426B9" w14:textId="77777777" w:rsidR="004E28A6" w:rsidRDefault="004E28A6" w:rsidP="004E28A6">
          <w:pPr>
            <w:pStyle w:val="Footer"/>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2</w:t>
          </w:r>
          <w:r>
            <w:rPr>
              <w:b/>
              <w:bCs/>
            </w:rPr>
            <w:fldChar w:fldCharType="end"/>
          </w:r>
        </w:p>
      </w:tc>
    </w:tr>
  </w:tbl>
  <w:p w14:paraId="13F947C3" w14:textId="6B9E2A8D" w:rsidR="00546226" w:rsidRDefault="005462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DBC23" w14:textId="77777777" w:rsidR="005161C1" w:rsidRDefault="00516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E5DA9" w14:textId="77777777" w:rsidR="00881DB2" w:rsidRDefault="00881DB2" w:rsidP="00546226">
      <w:pPr>
        <w:spacing w:after="0" w:line="240" w:lineRule="auto"/>
      </w:pPr>
      <w:r>
        <w:separator/>
      </w:r>
    </w:p>
  </w:footnote>
  <w:footnote w:type="continuationSeparator" w:id="0">
    <w:p w14:paraId="0BAD6056" w14:textId="77777777" w:rsidR="00881DB2" w:rsidRDefault="00881DB2" w:rsidP="00546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AA905" w14:textId="77777777" w:rsidR="005161C1" w:rsidRDefault="005161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9F807" w14:textId="77777777" w:rsidR="005161C1" w:rsidRDefault="005161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731B" w14:textId="77777777" w:rsidR="005161C1" w:rsidRDefault="005161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5240"/>
    <w:multiLevelType w:val="hybridMultilevel"/>
    <w:tmpl w:val="FBDE2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06E87"/>
    <w:multiLevelType w:val="hybridMultilevel"/>
    <w:tmpl w:val="AAD67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24BAE"/>
    <w:multiLevelType w:val="hybridMultilevel"/>
    <w:tmpl w:val="177C6A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E57D19"/>
    <w:multiLevelType w:val="hybridMultilevel"/>
    <w:tmpl w:val="E8CC5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63F53"/>
    <w:multiLevelType w:val="hybridMultilevel"/>
    <w:tmpl w:val="C1600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AE38A0"/>
    <w:multiLevelType w:val="hybridMultilevel"/>
    <w:tmpl w:val="A6A0D79A"/>
    <w:lvl w:ilvl="0" w:tplc="9F586C38">
      <w:start w:val="8"/>
      <w:numFmt w:val="bullet"/>
      <w:lvlText w:val="•"/>
      <w:lvlJc w:val="left"/>
      <w:pPr>
        <w:ind w:left="1003" w:hanging="720"/>
      </w:pPr>
      <w:rPr>
        <w:rFonts w:ascii="Arial" w:eastAsiaTheme="minorHAnsi" w:hAnsi="Arial" w:cs="Aria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6" w15:restartNumberingAfterBreak="0">
    <w:nsid w:val="239240E6"/>
    <w:multiLevelType w:val="hybridMultilevel"/>
    <w:tmpl w:val="B7DAC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BF5C55"/>
    <w:multiLevelType w:val="multilevel"/>
    <w:tmpl w:val="F0FEF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EA04D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777E38"/>
    <w:multiLevelType w:val="hybridMultilevel"/>
    <w:tmpl w:val="EF866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04378C"/>
    <w:multiLevelType w:val="hybridMultilevel"/>
    <w:tmpl w:val="BEC4FA88"/>
    <w:lvl w:ilvl="0" w:tplc="15B87D6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250"/>
        </w:tabs>
        <w:ind w:left="1250" w:hanging="360"/>
      </w:pPr>
      <w:rPr>
        <w:rFonts w:ascii="Courier New" w:hAnsi="Courier New" w:cs="Courier New" w:hint="default"/>
      </w:rPr>
    </w:lvl>
    <w:lvl w:ilvl="2" w:tplc="08090005" w:tentative="1">
      <w:start w:val="1"/>
      <w:numFmt w:val="bullet"/>
      <w:lvlText w:val=""/>
      <w:lvlJc w:val="left"/>
      <w:pPr>
        <w:tabs>
          <w:tab w:val="num" w:pos="1970"/>
        </w:tabs>
        <w:ind w:left="1970" w:hanging="360"/>
      </w:pPr>
      <w:rPr>
        <w:rFonts w:ascii="Wingdings" w:hAnsi="Wingdings" w:hint="default"/>
      </w:rPr>
    </w:lvl>
    <w:lvl w:ilvl="3" w:tplc="08090001" w:tentative="1">
      <w:start w:val="1"/>
      <w:numFmt w:val="bullet"/>
      <w:lvlText w:val=""/>
      <w:lvlJc w:val="left"/>
      <w:pPr>
        <w:tabs>
          <w:tab w:val="num" w:pos="2690"/>
        </w:tabs>
        <w:ind w:left="2690" w:hanging="360"/>
      </w:pPr>
      <w:rPr>
        <w:rFonts w:ascii="Symbol" w:hAnsi="Symbol" w:hint="default"/>
      </w:rPr>
    </w:lvl>
    <w:lvl w:ilvl="4" w:tplc="08090003" w:tentative="1">
      <w:start w:val="1"/>
      <w:numFmt w:val="bullet"/>
      <w:lvlText w:val="o"/>
      <w:lvlJc w:val="left"/>
      <w:pPr>
        <w:tabs>
          <w:tab w:val="num" w:pos="3410"/>
        </w:tabs>
        <w:ind w:left="3410" w:hanging="360"/>
      </w:pPr>
      <w:rPr>
        <w:rFonts w:ascii="Courier New" w:hAnsi="Courier New" w:cs="Courier New" w:hint="default"/>
      </w:rPr>
    </w:lvl>
    <w:lvl w:ilvl="5" w:tplc="08090005" w:tentative="1">
      <w:start w:val="1"/>
      <w:numFmt w:val="bullet"/>
      <w:lvlText w:val=""/>
      <w:lvlJc w:val="left"/>
      <w:pPr>
        <w:tabs>
          <w:tab w:val="num" w:pos="4130"/>
        </w:tabs>
        <w:ind w:left="4130" w:hanging="360"/>
      </w:pPr>
      <w:rPr>
        <w:rFonts w:ascii="Wingdings" w:hAnsi="Wingdings" w:hint="default"/>
      </w:rPr>
    </w:lvl>
    <w:lvl w:ilvl="6" w:tplc="08090001" w:tentative="1">
      <w:start w:val="1"/>
      <w:numFmt w:val="bullet"/>
      <w:lvlText w:val=""/>
      <w:lvlJc w:val="left"/>
      <w:pPr>
        <w:tabs>
          <w:tab w:val="num" w:pos="4850"/>
        </w:tabs>
        <w:ind w:left="4850" w:hanging="360"/>
      </w:pPr>
      <w:rPr>
        <w:rFonts w:ascii="Symbol" w:hAnsi="Symbol" w:hint="default"/>
      </w:rPr>
    </w:lvl>
    <w:lvl w:ilvl="7" w:tplc="08090003" w:tentative="1">
      <w:start w:val="1"/>
      <w:numFmt w:val="bullet"/>
      <w:lvlText w:val="o"/>
      <w:lvlJc w:val="left"/>
      <w:pPr>
        <w:tabs>
          <w:tab w:val="num" w:pos="5570"/>
        </w:tabs>
        <w:ind w:left="5570" w:hanging="360"/>
      </w:pPr>
      <w:rPr>
        <w:rFonts w:ascii="Courier New" w:hAnsi="Courier New" w:cs="Courier New" w:hint="default"/>
      </w:rPr>
    </w:lvl>
    <w:lvl w:ilvl="8" w:tplc="08090005" w:tentative="1">
      <w:start w:val="1"/>
      <w:numFmt w:val="bullet"/>
      <w:lvlText w:val=""/>
      <w:lvlJc w:val="left"/>
      <w:pPr>
        <w:tabs>
          <w:tab w:val="num" w:pos="6290"/>
        </w:tabs>
        <w:ind w:left="6290" w:hanging="360"/>
      </w:pPr>
      <w:rPr>
        <w:rFonts w:ascii="Wingdings" w:hAnsi="Wingdings" w:hint="default"/>
      </w:rPr>
    </w:lvl>
  </w:abstractNum>
  <w:abstractNum w:abstractNumId="11" w15:restartNumberingAfterBreak="0">
    <w:nsid w:val="31287DF9"/>
    <w:multiLevelType w:val="hybridMultilevel"/>
    <w:tmpl w:val="10C81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E77B26"/>
    <w:multiLevelType w:val="hybridMultilevel"/>
    <w:tmpl w:val="70747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93253D"/>
    <w:multiLevelType w:val="hybridMultilevel"/>
    <w:tmpl w:val="91A02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567300"/>
    <w:multiLevelType w:val="hybridMultilevel"/>
    <w:tmpl w:val="3440E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551BE1"/>
    <w:multiLevelType w:val="multilevel"/>
    <w:tmpl w:val="6B22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5663C6"/>
    <w:multiLevelType w:val="hybridMultilevel"/>
    <w:tmpl w:val="CA001AB4"/>
    <w:lvl w:ilvl="0" w:tplc="6C740A18">
      <w:start w:val="1"/>
      <w:numFmt w:val="bullet"/>
      <w:lvlText w:val=""/>
      <w:lvlJc w:val="left"/>
      <w:pPr>
        <w:tabs>
          <w:tab w:val="num" w:pos="550"/>
        </w:tabs>
        <w:ind w:left="550" w:hanging="360"/>
      </w:pPr>
      <w:rPr>
        <w:rFonts w:ascii="Symbol" w:hAnsi="Symbol" w:hint="default"/>
      </w:rPr>
    </w:lvl>
    <w:lvl w:ilvl="1" w:tplc="08090003" w:tentative="1">
      <w:start w:val="1"/>
      <w:numFmt w:val="bullet"/>
      <w:lvlText w:val="o"/>
      <w:lvlJc w:val="left"/>
      <w:pPr>
        <w:tabs>
          <w:tab w:val="num" w:pos="1270"/>
        </w:tabs>
        <w:ind w:left="1270" w:hanging="360"/>
      </w:pPr>
      <w:rPr>
        <w:rFonts w:ascii="Courier New" w:hAnsi="Courier New" w:cs="Courier New" w:hint="default"/>
      </w:rPr>
    </w:lvl>
    <w:lvl w:ilvl="2" w:tplc="08090005" w:tentative="1">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Courier New"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Courier New"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17" w15:restartNumberingAfterBreak="0">
    <w:nsid w:val="4F1B14F2"/>
    <w:multiLevelType w:val="multilevel"/>
    <w:tmpl w:val="8D6602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0D7219D"/>
    <w:multiLevelType w:val="multilevel"/>
    <w:tmpl w:val="9F8095B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003"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CA3D91"/>
    <w:multiLevelType w:val="multilevel"/>
    <w:tmpl w:val="4DBC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9900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4EF68A7"/>
    <w:multiLevelType w:val="hybridMultilevel"/>
    <w:tmpl w:val="41888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841FE2"/>
    <w:multiLevelType w:val="hybridMultilevel"/>
    <w:tmpl w:val="AFE0A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2A09BC"/>
    <w:multiLevelType w:val="hybridMultilevel"/>
    <w:tmpl w:val="06EE5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A47A8E"/>
    <w:multiLevelType w:val="hybridMultilevel"/>
    <w:tmpl w:val="C94AC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9A6A43"/>
    <w:multiLevelType w:val="hybridMultilevel"/>
    <w:tmpl w:val="1CC86D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F30EAF"/>
    <w:multiLevelType w:val="multilevel"/>
    <w:tmpl w:val="088429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90010365">
    <w:abstractNumId w:val="12"/>
  </w:num>
  <w:num w:numId="2" w16cid:durableId="109132296">
    <w:abstractNumId w:val="25"/>
  </w:num>
  <w:num w:numId="3" w16cid:durableId="1867209537">
    <w:abstractNumId w:val="10"/>
  </w:num>
  <w:num w:numId="4" w16cid:durableId="1953170029">
    <w:abstractNumId w:val="16"/>
  </w:num>
  <w:num w:numId="5" w16cid:durableId="2110928549">
    <w:abstractNumId w:val="8"/>
  </w:num>
  <w:num w:numId="6" w16cid:durableId="1391997534">
    <w:abstractNumId w:val="9"/>
  </w:num>
  <w:num w:numId="7" w16cid:durableId="2111192089">
    <w:abstractNumId w:val="20"/>
  </w:num>
  <w:num w:numId="8" w16cid:durableId="754742879">
    <w:abstractNumId w:val="14"/>
  </w:num>
  <w:num w:numId="9" w16cid:durableId="1589119477">
    <w:abstractNumId w:val="13"/>
  </w:num>
  <w:num w:numId="10" w16cid:durableId="1285115535">
    <w:abstractNumId w:val="3"/>
  </w:num>
  <w:num w:numId="11" w16cid:durableId="453014260">
    <w:abstractNumId w:val="22"/>
  </w:num>
  <w:num w:numId="12" w16cid:durableId="939340152">
    <w:abstractNumId w:val="6"/>
  </w:num>
  <w:num w:numId="13" w16cid:durableId="982931665">
    <w:abstractNumId w:val="1"/>
  </w:num>
  <w:num w:numId="14" w16cid:durableId="660237115">
    <w:abstractNumId w:val="24"/>
  </w:num>
  <w:num w:numId="15" w16cid:durableId="1510876980">
    <w:abstractNumId w:val="21"/>
  </w:num>
  <w:num w:numId="16" w16cid:durableId="1165708458">
    <w:abstractNumId w:val="4"/>
  </w:num>
  <w:num w:numId="17" w16cid:durableId="974674759">
    <w:abstractNumId w:val="23"/>
  </w:num>
  <w:num w:numId="18" w16cid:durableId="731658361">
    <w:abstractNumId w:val="0"/>
  </w:num>
  <w:num w:numId="19" w16cid:durableId="374159128">
    <w:abstractNumId w:val="19"/>
  </w:num>
  <w:num w:numId="20" w16cid:durableId="2025589953">
    <w:abstractNumId w:val="18"/>
  </w:num>
  <w:num w:numId="21" w16cid:durableId="1292788092">
    <w:abstractNumId w:val="26"/>
  </w:num>
  <w:num w:numId="22" w16cid:durableId="1514222561">
    <w:abstractNumId w:val="17"/>
  </w:num>
  <w:num w:numId="23" w16cid:durableId="2107336155">
    <w:abstractNumId w:val="15"/>
  </w:num>
  <w:num w:numId="24" w16cid:durableId="524904513">
    <w:abstractNumId w:val="7"/>
  </w:num>
  <w:num w:numId="25" w16cid:durableId="795106501">
    <w:abstractNumId w:val="2"/>
  </w:num>
  <w:num w:numId="26" w16cid:durableId="942298449">
    <w:abstractNumId w:val="11"/>
  </w:num>
  <w:num w:numId="27" w16cid:durableId="11559476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826"/>
    <w:rsid w:val="0003585D"/>
    <w:rsid w:val="00082302"/>
    <w:rsid w:val="000C5972"/>
    <w:rsid w:val="00140E3B"/>
    <w:rsid w:val="002034F2"/>
    <w:rsid w:val="00241457"/>
    <w:rsid w:val="0027506C"/>
    <w:rsid w:val="00282DBC"/>
    <w:rsid w:val="00302B79"/>
    <w:rsid w:val="00327F8E"/>
    <w:rsid w:val="00330F8C"/>
    <w:rsid w:val="003B6D66"/>
    <w:rsid w:val="003E764F"/>
    <w:rsid w:val="00400826"/>
    <w:rsid w:val="00435B5C"/>
    <w:rsid w:val="00445860"/>
    <w:rsid w:val="00491A4A"/>
    <w:rsid w:val="004B5BE1"/>
    <w:rsid w:val="004C147B"/>
    <w:rsid w:val="004D2DB6"/>
    <w:rsid w:val="004E28A6"/>
    <w:rsid w:val="005161C1"/>
    <w:rsid w:val="00546226"/>
    <w:rsid w:val="0056401B"/>
    <w:rsid w:val="00594CD0"/>
    <w:rsid w:val="00597F50"/>
    <w:rsid w:val="005C5D10"/>
    <w:rsid w:val="00620AE8"/>
    <w:rsid w:val="006332CA"/>
    <w:rsid w:val="006C7A93"/>
    <w:rsid w:val="006F0232"/>
    <w:rsid w:val="00713212"/>
    <w:rsid w:val="00714BF8"/>
    <w:rsid w:val="0073360F"/>
    <w:rsid w:val="007977BD"/>
    <w:rsid w:val="008051F3"/>
    <w:rsid w:val="008279E5"/>
    <w:rsid w:val="00881DB2"/>
    <w:rsid w:val="008B724D"/>
    <w:rsid w:val="008C3631"/>
    <w:rsid w:val="008E1069"/>
    <w:rsid w:val="009346F8"/>
    <w:rsid w:val="009F4BC1"/>
    <w:rsid w:val="009F4ED0"/>
    <w:rsid w:val="00A71D23"/>
    <w:rsid w:val="00AB5F43"/>
    <w:rsid w:val="00AC41E1"/>
    <w:rsid w:val="00B102E4"/>
    <w:rsid w:val="00B15D98"/>
    <w:rsid w:val="00B20C97"/>
    <w:rsid w:val="00B313D5"/>
    <w:rsid w:val="00B435D5"/>
    <w:rsid w:val="00B64134"/>
    <w:rsid w:val="00BC006E"/>
    <w:rsid w:val="00BD0866"/>
    <w:rsid w:val="00BE39A1"/>
    <w:rsid w:val="00BF60EE"/>
    <w:rsid w:val="00C562C4"/>
    <w:rsid w:val="00C646D3"/>
    <w:rsid w:val="00CC39E2"/>
    <w:rsid w:val="00D15561"/>
    <w:rsid w:val="00D56C60"/>
    <w:rsid w:val="00D6133D"/>
    <w:rsid w:val="00E12F6B"/>
    <w:rsid w:val="00E54BF2"/>
    <w:rsid w:val="00E66207"/>
    <w:rsid w:val="00EB7BB4"/>
    <w:rsid w:val="00F07BF5"/>
    <w:rsid w:val="00F177CD"/>
    <w:rsid w:val="00F20F16"/>
    <w:rsid w:val="00FA4E91"/>
    <w:rsid w:val="07534FC1"/>
    <w:rsid w:val="14833D05"/>
    <w:rsid w:val="1F8890AB"/>
    <w:rsid w:val="4838B223"/>
    <w:rsid w:val="6566B328"/>
    <w:rsid w:val="7364E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E76A80B"/>
  <w15:chartTrackingRefBased/>
  <w15:docId w15:val="{589F1D3E-4513-4BFA-9FE1-94DA8D6F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3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3631"/>
    <w:pPr>
      <w:ind w:left="720"/>
      <w:contextualSpacing/>
    </w:pPr>
  </w:style>
  <w:style w:type="paragraph" w:styleId="Header">
    <w:name w:val="header"/>
    <w:basedOn w:val="Normal"/>
    <w:link w:val="HeaderChar"/>
    <w:uiPriority w:val="99"/>
    <w:unhideWhenUsed/>
    <w:rsid w:val="005462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226"/>
  </w:style>
  <w:style w:type="paragraph" w:styleId="Footer">
    <w:name w:val="footer"/>
    <w:basedOn w:val="Normal"/>
    <w:link w:val="FooterChar"/>
    <w:uiPriority w:val="99"/>
    <w:unhideWhenUsed/>
    <w:rsid w:val="005462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226"/>
  </w:style>
  <w:style w:type="paragraph" w:styleId="FootnoteText">
    <w:name w:val="footnote text"/>
    <w:basedOn w:val="Normal"/>
    <w:link w:val="FootnoteTextChar"/>
    <w:uiPriority w:val="99"/>
    <w:semiHidden/>
    <w:unhideWhenUsed/>
    <w:rsid w:val="007132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3212"/>
    <w:rPr>
      <w:sz w:val="20"/>
      <w:szCs w:val="20"/>
    </w:rPr>
  </w:style>
  <w:style w:type="character" w:styleId="FootnoteReference">
    <w:name w:val="footnote reference"/>
    <w:semiHidden/>
    <w:rsid w:val="00713212"/>
    <w:rPr>
      <w:sz w:val="20"/>
      <w:vertAlign w:val="superscript"/>
    </w:rPr>
  </w:style>
  <w:style w:type="character" w:styleId="Hyperlink">
    <w:name w:val="Hyperlink"/>
    <w:basedOn w:val="DefaultParagraphFont"/>
    <w:uiPriority w:val="99"/>
    <w:unhideWhenUsed/>
    <w:rsid w:val="009F4B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527771">
      <w:bodyDiv w:val="1"/>
      <w:marLeft w:val="0"/>
      <w:marRight w:val="0"/>
      <w:marTop w:val="0"/>
      <w:marBottom w:val="0"/>
      <w:divBdr>
        <w:top w:val="none" w:sz="0" w:space="0" w:color="auto"/>
        <w:left w:val="none" w:sz="0" w:space="0" w:color="auto"/>
        <w:bottom w:val="none" w:sz="0" w:space="0" w:color="auto"/>
        <w:right w:val="none" w:sz="0" w:space="0" w:color="auto"/>
      </w:divBdr>
      <w:divsChild>
        <w:div w:id="758453473">
          <w:marLeft w:val="0"/>
          <w:marRight w:val="0"/>
          <w:marTop w:val="0"/>
          <w:marBottom w:val="150"/>
          <w:divBdr>
            <w:top w:val="none" w:sz="0" w:space="0" w:color="auto"/>
            <w:left w:val="none" w:sz="0" w:space="0" w:color="auto"/>
            <w:bottom w:val="none" w:sz="0" w:space="0" w:color="auto"/>
            <w:right w:val="none" w:sz="0" w:space="0" w:color="auto"/>
          </w:divBdr>
        </w:div>
        <w:div w:id="746075557">
          <w:marLeft w:val="0"/>
          <w:marRight w:val="-14400"/>
          <w:marTop w:val="0"/>
          <w:marBottom w:val="0"/>
          <w:divBdr>
            <w:top w:val="none" w:sz="0" w:space="0" w:color="auto"/>
            <w:left w:val="none" w:sz="0" w:space="0" w:color="auto"/>
            <w:bottom w:val="none" w:sz="0" w:space="0" w:color="auto"/>
            <w:right w:val="none" w:sz="0" w:space="0" w:color="auto"/>
          </w:divBdr>
          <w:divsChild>
            <w:div w:id="640503005">
              <w:marLeft w:val="0"/>
              <w:marRight w:val="0"/>
              <w:marTop w:val="0"/>
              <w:marBottom w:val="150"/>
              <w:divBdr>
                <w:top w:val="none" w:sz="0" w:space="0" w:color="auto"/>
                <w:left w:val="none" w:sz="0" w:space="0" w:color="auto"/>
                <w:bottom w:val="none" w:sz="0" w:space="0" w:color="auto"/>
                <w:right w:val="none" w:sz="0" w:space="0" w:color="auto"/>
              </w:divBdr>
              <w:divsChild>
                <w:div w:id="386952731">
                  <w:marLeft w:val="0"/>
                  <w:marRight w:val="0"/>
                  <w:marTop w:val="0"/>
                  <w:marBottom w:val="0"/>
                  <w:divBdr>
                    <w:top w:val="none" w:sz="0" w:space="0" w:color="auto"/>
                    <w:left w:val="none" w:sz="0" w:space="0" w:color="auto"/>
                    <w:bottom w:val="none" w:sz="0" w:space="0" w:color="auto"/>
                    <w:right w:val="none" w:sz="0" w:space="0" w:color="auto"/>
                  </w:divBdr>
                  <w:divsChild>
                    <w:div w:id="777453635">
                      <w:marLeft w:val="0"/>
                      <w:marRight w:val="0"/>
                      <w:marTop w:val="0"/>
                      <w:marBottom w:val="0"/>
                      <w:divBdr>
                        <w:top w:val="none" w:sz="0" w:space="0" w:color="auto"/>
                        <w:left w:val="none" w:sz="0" w:space="0" w:color="auto"/>
                        <w:bottom w:val="none" w:sz="0" w:space="0" w:color="auto"/>
                        <w:right w:val="none" w:sz="0" w:space="0" w:color="auto"/>
                      </w:divBdr>
                      <w:divsChild>
                        <w:div w:id="19917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300341">
              <w:marLeft w:val="0"/>
              <w:marRight w:val="0"/>
              <w:marTop w:val="0"/>
              <w:marBottom w:val="0"/>
              <w:divBdr>
                <w:top w:val="none" w:sz="0" w:space="0" w:color="auto"/>
                <w:left w:val="none" w:sz="0" w:space="0" w:color="auto"/>
                <w:bottom w:val="none" w:sz="0" w:space="0" w:color="auto"/>
                <w:right w:val="none" w:sz="0" w:space="0" w:color="auto"/>
              </w:divBdr>
              <w:divsChild>
                <w:div w:id="2078504022">
                  <w:marLeft w:val="0"/>
                  <w:marRight w:val="0"/>
                  <w:marTop w:val="0"/>
                  <w:marBottom w:val="0"/>
                  <w:divBdr>
                    <w:top w:val="none" w:sz="0" w:space="0" w:color="auto"/>
                    <w:left w:val="none" w:sz="0" w:space="0" w:color="auto"/>
                    <w:bottom w:val="none" w:sz="0" w:space="0" w:color="auto"/>
                    <w:right w:val="none" w:sz="0" w:space="0" w:color="auto"/>
                  </w:divBdr>
                  <w:divsChild>
                    <w:div w:id="2018800604">
                      <w:marLeft w:val="0"/>
                      <w:marRight w:val="0"/>
                      <w:marTop w:val="0"/>
                      <w:marBottom w:val="0"/>
                      <w:divBdr>
                        <w:top w:val="none" w:sz="0" w:space="0" w:color="auto"/>
                        <w:left w:val="none" w:sz="0" w:space="0" w:color="auto"/>
                        <w:bottom w:val="none" w:sz="0" w:space="0" w:color="auto"/>
                        <w:right w:val="none" w:sz="0" w:space="0" w:color="auto"/>
                      </w:divBdr>
                      <w:divsChild>
                        <w:div w:id="49036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08088005000" TargetMode="External"/><Relationship Id="rId18" Type="http://schemas.openxmlformats.org/officeDocument/2006/relationships/hyperlink" Target="mailto:Safeguardingunit@northyorks.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children&amp;families@northyorks.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afeguardingchildren.co.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nspcc.org.uk/link/3e4febc8083e4a99b3cd986b98735597.aspx"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p@nspcc.org.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72667A25516624FAEBB91509234B521" ma:contentTypeVersion="8" ma:contentTypeDescription="Create a new document." ma:contentTypeScope="" ma:versionID="34d12ce98f734e0427c98ba03375b6ff">
  <xsd:schema xmlns:xsd="http://www.w3.org/2001/XMLSchema" xmlns:xs="http://www.w3.org/2001/XMLSchema" xmlns:p="http://schemas.microsoft.com/office/2006/metadata/properties" xmlns:ns2="fd94c320-8a18-494b-b136-6865cc24e61d" xmlns:ns3="339fa546-5d98-4cef-9e54-78158f2f6846" targetNamespace="http://schemas.microsoft.com/office/2006/metadata/properties" ma:root="true" ma:fieldsID="8bd080d5449e83c215e78bb3d125b5e2" ns2:_="" ns3:_="">
    <xsd:import namespace="fd94c320-8a18-494b-b136-6865cc24e61d"/>
    <xsd:import namespace="339fa546-5d98-4cef-9e54-78158f2f68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4c320-8a18-494b-b136-6865cc24e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fa546-5d98-4cef-9e54-78158f2f684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BB41CB-DAA9-440A-B383-9C2D0B94DA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1A5BE2-C8F0-49A3-85B6-5C0C6D4C28B2}">
  <ds:schemaRefs>
    <ds:schemaRef ds:uri="http://schemas.microsoft.com/sharepoint/v3/contenttype/forms"/>
  </ds:schemaRefs>
</ds:datastoreItem>
</file>

<file path=customXml/itemProps3.xml><?xml version="1.0" encoding="utf-8"?>
<ds:datastoreItem xmlns:ds="http://schemas.openxmlformats.org/officeDocument/2006/customXml" ds:itemID="{2CD2C764-9BCC-42CD-A738-198C2E873ACF}">
  <ds:schemaRefs>
    <ds:schemaRef ds:uri="http://schemas.openxmlformats.org/officeDocument/2006/bibliography"/>
  </ds:schemaRefs>
</ds:datastoreItem>
</file>

<file path=customXml/itemProps4.xml><?xml version="1.0" encoding="utf-8"?>
<ds:datastoreItem xmlns:ds="http://schemas.openxmlformats.org/officeDocument/2006/customXml" ds:itemID="{99C4EC00-6247-4499-ADED-831D4BCF1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4c320-8a18-494b-b136-6865cc24e61d"/>
    <ds:schemaRef ds:uri="339fa546-5d98-4cef-9e54-78158f2f6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2346</Words>
  <Characters>13378</Characters>
  <Application>Microsoft Office Word</Application>
  <DocSecurity>4</DocSecurity>
  <Lines>111</Lines>
  <Paragraphs>31</Paragraphs>
  <ScaleCrop>false</ScaleCrop>
  <Company>NYCC</Company>
  <LinksUpToDate>false</LinksUpToDate>
  <CharactersWithSpaces>15693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Barton</dc:creator>
  <cp:keywords/>
  <dc:description/>
  <cp:lastModifiedBy>North Duffield Headteacher</cp:lastModifiedBy>
  <cp:revision>2</cp:revision>
  <dcterms:created xsi:type="dcterms:W3CDTF">2026-03-03T16:26:00Z</dcterms:created>
  <dcterms:modified xsi:type="dcterms:W3CDTF">2026-03-03T16:26:00Z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f27b87-3675-4fb5-85ad-fce3efd3a6b0_Enabled">
    <vt:lpwstr>true</vt:lpwstr>
  </property>
  <property fmtid="{D5CDD505-2E9C-101B-9397-08002B2CF9AE}" pid="3" name="MSIP_Label_13f27b87-3675-4fb5-85ad-fce3efd3a6b0_SetDate">
    <vt:lpwstr>2023-12-06T14:33:16Z</vt:lpwstr>
  </property>
  <property fmtid="{D5CDD505-2E9C-101B-9397-08002B2CF9AE}" pid="4" name="MSIP_Label_13f27b87-3675-4fb5-85ad-fce3efd3a6b0_Method">
    <vt:lpwstr>Standard</vt:lpwstr>
  </property>
  <property fmtid="{D5CDD505-2E9C-101B-9397-08002B2CF9AE}" pid="5" name="MSIP_Label_13f27b87-3675-4fb5-85ad-fce3efd3a6b0_Name">
    <vt:lpwstr>OFFICIAL - SENSITIVE</vt:lpwstr>
  </property>
  <property fmtid="{D5CDD505-2E9C-101B-9397-08002B2CF9AE}" pid="6" name="MSIP_Label_13f27b87-3675-4fb5-85ad-fce3efd3a6b0_SiteId">
    <vt:lpwstr>ad3d9c73-9830-44a1-b487-e1055441c70e</vt:lpwstr>
  </property>
  <property fmtid="{D5CDD505-2E9C-101B-9397-08002B2CF9AE}" pid="7" name="MSIP_Label_13f27b87-3675-4fb5-85ad-fce3efd3a6b0_ActionId">
    <vt:lpwstr>1bebad50-b4bc-43eb-8435-0270506ef74e</vt:lpwstr>
  </property>
  <property fmtid="{D5CDD505-2E9C-101B-9397-08002B2CF9AE}" pid="8" name="MSIP_Label_13f27b87-3675-4fb5-85ad-fce3efd3a6b0_ContentBits">
    <vt:lpwstr>2</vt:lpwstr>
  </property>
  <property fmtid="{D5CDD505-2E9C-101B-9397-08002B2CF9AE}" pid="9" name="ContentTypeId">
    <vt:lpwstr>0x010100872667A25516624FAEBB91509234B521</vt:lpwstr>
  </property>
</Properties>
</file>